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3F" w:rsidRDefault="00BF3F95">
      <w:pPr>
        <w:pStyle w:val="normal"/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Отчёт о работе за 2023 год  депутата Городской Думы муниципального             </w:t>
      </w:r>
    </w:p>
    <w:p w:rsidR="001F1A3F" w:rsidRDefault="00BF3F95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«Городской округ город Астрахань»</w:t>
      </w:r>
    </w:p>
    <w:p w:rsidR="001F1A3F" w:rsidRDefault="00BF3F95">
      <w:pPr>
        <w:pStyle w:val="normal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              Виктора Геннадьевича Репина по избирательному округу  № 24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F1A3F" w:rsidRDefault="001F1A3F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1A3F" w:rsidRDefault="00BF3F95" w:rsidP="007F69CD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 соответствии с действующим законодательством провожу ежемесячные личные приемы как депутат по избирательному округу № 24 Советского района, 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Астрахани. </w:t>
      </w:r>
    </w:p>
    <w:p w:rsidR="001F1A3F" w:rsidRDefault="00BF3F95" w:rsidP="007F69CD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Граждане обращаются ко мне со своими проблемами не только в ходе личных приемов, но и посредством социальных сетей, телефонной связи, а также во время проведения мероприятий. </w:t>
      </w:r>
    </w:p>
    <w:p w:rsidR="001F1A3F" w:rsidRDefault="00BF3F95" w:rsidP="007F69CD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Наибольшее количество обращений в 2023 году было связано с вопросами жилищно-коммунального хозяйства – это </w:t>
      </w:r>
      <w:r>
        <w:rPr>
          <w:rFonts w:ascii="Times New Roman" w:eastAsia="Times New Roman" w:hAnsi="Times New Roman" w:cs="Times New Roman"/>
          <w:sz w:val="28"/>
          <w:szCs w:val="28"/>
        </w:rPr>
        <w:t>восстановление и прочистка канализации,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благоустройство придомовых территорий, установка малых архитектурных форм, ремонт дорожного покрытия, озеленение, обрезка деревьев, уличное освещение. Среди тем обращений есть вопросы, касающиеся транспорта, санитарного состояния городских территорий, вывоза мусора  и отлова  безнадзорных животных. Даю консультации, провожу разъяснительную работу. </w:t>
      </w:r>
    </w:p>
    <w:p w:rsidR="009E5290" w:rsidRDefault="00BF3F95" w:rsidP="007F69CD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За отчетный период поступило не</w:t>
      </w:r>
      <w:r w:rsidR="009E5290">
        <w:rPr>
          <w:rFonts w:ascii="Times New Roman" w:eastAsia="Times New Roman" w:hAnsi="Times New Roman" w:cs="Times New Roman"/>
          <w:color w:val="00000A"/>
          <w:sz w:val="28"/>
          <w:szCs w:val="28"/>
        </w:rPr>
        <w:t>мало коллективных обращений от</w:t>
      </w:r>
      <w:r w:rsidR="00D13C9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="00D13C95">
        <w:rPr>
          <w:rFonts w:ascii="Times New Roman" w:eastAsia="Times New Roman" w:hAnsi="Times New Roman" w:cs="Times New Roman"/>
          <w:color w:val="00000A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страханцев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</w:t>
      </w:r>
    </w:p>
    <w:p w:rsidR="001F1A3F" w:rsidRDefault="00BF3F95" w:rsidP="007F69CD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 частности, они были связаны с реализацией на территории нашего города федеральных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проектов «Безопасные и каче</w:t>
      </w:r>
      <w:r w:rsidR="006E20DB">
        <w:rPr>
          <w:rFonts w:ascii="Times New Roman" w:eastAsia="Times New Roman" w:hAnsi="Times New Roman" w:cs="Times New Roman"/>
          <w:sz w:val="28"/>
          <w:szCs w:val="28"/>
        </w:rPr>
        <w:t xml:space="preserve">ственные автомобильные дороги»,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E20DB">
        <w:rPr>
          <w:rFonts w:ascii="Times New Roman" w:eastAsia="Times New Roman" w:hAnsi="Times New Roman" w:cs="Times New Roman"/>
          <w:sz w:val="28"/>
          <w:szCs w:val="28"/>
        </w:rPr>
        <w:t>Формирование комфортной городской среды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B270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своих обращениях граждане, зачастую, затрагивают не только вопросы, касающиеся конкретного дома или двора, но и проблемы города в целом, предлагая  и  варианты решения.</w:t>
      </w:r>
    </w:p>
    <w:p w:rsidR="001F1A3F" w:rsidRDefault="00BF3F95" w:rsidP="007F69CD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 2023 году продолжали поступать запросы от льготных категорий граждан. Их интересовали вопросы предоставления земельных участков для строительства жилья, устройства детей в образовательные школьные и дошкольные учреждения, а также оказания материальной помощи, помощь и поддержка участникам специальной военной операции.  </w:t>
      </w:r>
    </w:p>
    <w:p w:rsidR="007F69CD" w:rsidRDefault="00BF3F95" w:rsidP="007F69CD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обращения граждан были рассмотрены своевременно, часть вопросов решена положительно. По другим вопросам были даны устные и письменные разъяснения. Для решения отдельных вопросов были направлены депутатские запросы в адрес должностных лиц органов местного самоуправления, руководителей исполнительных органов власти и в иные инстанции. </w:t>
      </w:r>
    </w:p>
    <w:p w:rsidR="001F1A3F" w:rsidRDefault="00BF3F95" w:rsidP="007F69CD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Отмечу, что  благодаря тесному контакту с органами исполнительной власти региона, муниципальных образований и руководством градообразующих предприятий многие проблемы граждан удалось решить достаточно быстро</w:t>
      </w:r>
      <w:r>
        <w:t>.</w:t>
      </w:r>
    </w:p>
    <w:p w:rsidR="001F1A3F" w:rsidRDefault="00BF3F95" w:rsidP="007F69CD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Мною оказывалась поддержка общественным организациям. В их число вошли «Центр помощи многодетным семьям», Содружество активной молодежи, Совет ветеранов Советского района, ВООВ «Боевое братство», </w:t>
      </w:r>
      <w:r>
        <w:rPr>
          <w:rFonts w:ascii="Times New Roman" w:eastAsia="Times New Roman" w:hAnsi="Times New Roman" w:cs="Times New Roman"/>
          <w:sz w:val="28"/>
          <w:szCs w:val="28"/>
        </w:rPr>
        <w:t>«Центр помощи детям, оставшимся без попечения родителей «Улитка»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,  фонд «Содействие добра»</w:t>
      </w:r>
    </w:p>
    <w:p w:rsidR="001F1A3F" w:rsidRDefault="00BF3F95" w:rsidP="007F69CD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Кроме того, оказывалась  материальная  помощь  конкретным  гражданам. </w:t>
      </w:r>
    </w:p>
    <w:p w:rsidR="001F1A3F" w:rsidRDefault="00BF3F95" w:rsidP="007F69CD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К знаменательным датам мною были организованы  мероприятия с    участием жителей округа:   </w:t>
      </w:r>
    </w:p>
    <w:p w:rsidR="001F1A3F" w:rsidRDefault="007F69CD" w:rsidP="007F69CD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F3F95">
        <w:rPr>
          <w:rFonts w:ascii="Times New Roman" w:eastAsia="Times New Roman" w:hAnsi="Times New Roman" w:cs="Times New Roman"/>
          <w:sz w:val="28"/>
          <w:szCs w:val="28"/>
        </w:rPr>
        <w:t>- в  Международный женский день провел мероприятия с вручением подарков;</w:t>
      </w:r>
    </w:p>
    <w:p w:rsidR="007F69CD" w:rsidRDefault="007F69CD" w:rsidP="007F69CD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F3F95">
        <w:rPr>
          <w:rFonts w:ascii="Times New Roman" w:eastAsia="Times New Roman" w:hAnsi="Times New Roman" w:cs="Times New Roman"/>
          <w:sz w:val="28"/>
          <w:szCs w:val="28"/>
        </w:rPr>
        <w:t>- в День Победы поздравил и вручил подарки на дому участникам и ветеранам</w:t>
      </w:r>
    </w:p>
    <w:p w:rsidR="001F1A3F" w:rsidRDefault="007F69CD" w:rsidP="007F69CD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ВОВ, труженики тыла;</w:t>
      </w:r>
    </w:p>
    <w:p w:rsidR="001F1A3F" w:rsidRDefault="007F69CD" w:rsidP="007F69CD">
      <w:pPr>
        <w:pStyle w:val="normal"/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F3F95">
        <w:rPr>
          <w:rFonts w:ascii="Times New Roman" w:eastAsia="Times New Roman" w:hAnsi="Times New Roman" w:cs="Times New Roman"/>
          <w:sz w:val="28"/>
          <w:szCs w:val="28"/>
        </w:rPr>
        <w:t>- в День пожилого человека организовал пр</w:t>
      </w:r>
      <w:r>
        <w:rPr>
          <w:rFonts w:ascii="Times New Roman" w:eastAsia="Times New Roman" w:hAnsi="Times New Roman" w:cs="Times New Roman"/>
          <w:sz w:val="28"/>
          <w:szCs w:val="28"/>
        </w:rPr>
        <w:t>аздничный концерт,  с вручением</w:t>
      </w:r>
    </w:p>
    <w:p w:rsidR="007F69CD" w:rsidRDefault="007F69CD" w:rsidP="007F69CD">
      <w:pPr>
        <w:pStyle w:val="normal"/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подарков.</w:t>
      </w:r>
    </w:p>
    <w:p w:rsidR="001F1A3F" w:rsidRDefault="007F69CD" w:rsidP="007F69C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BF3F95">
        <w:rPr>
          <w:rFonts w:ascii="Times New Roman" w:eastAsia="Times New Roman" w:hAnsi="Times New Roman" w:cs="Times New Roman"/>
          <w:color w:val="000000"/>
          <w:sz w:val="28"/>
          <w:szCs w:val="28"/>
        </w:rPr>
        <w:t>- поздравление и награждение юбиляров, проживающих на округе.</w:t>
      </w:r>
    </w:p>
    <w:p w:rsidR="007F69CD" w:rsidRDefault="007F69CD" w:rsidP="007F69C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BF3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День знаний провел акцию «Первоклассник», где вручались подарки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детям</w:t>
      </w:r>
    </w:p>
    <w:p w:rsidR="001F1A3F" w:rsidRDefault="00BF3F95" w:rsidP="007F69C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из малообеспеченных и многодетных семей, а также воспитанникам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</w:t>
      </w:r>
    </w:p>
    <w:p w:rsidR="007F69CD" w:rsidRDefault="007F69CD" w:rsidP="007F69C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 детям, оставшимся без попечения родителей «Улитка».</w:t>
      </w:r>
    </w:p>
    <w:p w:rsidR="001F1A3F" w:rsidRDefault="007F69CD" w:rsidP="007F69CD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F3F95">
        <w:rPr>
          <w:rFonts w:ascii="Times New Roman" w:eastAsia="Times New Roman" w:hAnsi="Times New Roman" w:cs="Times New Roman"/>
          <w:sz w:val="28"/>
          <w:szCs w:val="28"/>
        </w:rPr>
        <w:t xml:space="preserve">Приобрел билеты на новогодние представления в Астраханскую государственную филармонию, закупил подарки детям </w:t>
      </w:r>
      <w:r w:rsidR="00BF3F95">
        <w:rPr>
          <w:rFonts w:ascii="Times New Roman" w:eastAsia="Times New Roman" w:hAnsi="Times New Roman" w:cs="Times New Roman"/>
          <w:color w:val="00000A"/>
          <w:sz w:val="28"/>
          <w:szCs w:val="28"/>
        </w:rPr>
        <w:t>из малообеспеченных и многодетных семей,</w:t>
      </w:r>
      <w:r w:rsidR="00BF3F95">
        <w:rPr>
          <w:rFonts w:ascii="Times New Roman" w:eastAsia="Times New Roman" w:hAnsi="Times New Roman" w:cs="Times New Roman"/>
          <w:sz w:val="28"/>
          <w:szCs w:val="28"/>
        </w:rPr>
        <w:t xml:space="preserve"> детям с ограниченными возможностями, а также тем </w:t>
      </w:r>
      <w:r w:rsidR="0012432D">
        <w:rPr>
          <w:rFonts w:ascii="Times New Roman" w:eastAsia="Times New Roman" w:hAnsi="Times New Roman" w:cs="Times New Roman"/>
          <w:sz w:val="28"/>
          <w:szCs w:val="28"/>
        </w:rPr>
        <w:t xml:space="preserve">детям из семей, мобилизованных </w:t>
      </w:r>
      <w:proofErr w:type="spellStart"/>
      <w:r w:rsidR="0012432D">
        <w:rPr>
          <w:rFonts w:ascii="Times New Roman" w:eastAsia="Times New Roman" w:hAnsi="Times New Roman" w:cs="Times New Roman"/>
          <w:sz w:val="28"/>
          <w:szCs w:val="28"/>
        </w:rPr>
        <w:t>астраханцев</w:t>
      </w:r>
      <w:proofErr w:type="spellEnd"/>
      <w:r w:rsidR="0012432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3F95">
        <w:rPr>
          <w:rFonts w:ascii="Times New Roman" w:eastAsia="Times New Roman" w:hAnsi="Times New Roman" w:cs="Times New Roman"/>
          <w:sz w:val="28"/>
          <w:szCs w:val="28"/>
        </w:rPr>
        <w:t xml:space="preserve"> находящихся в зоне СВО. Некоторых ребят поздравил лично на дому. </w:t>
      </w:r>
    </w:p>
    <w:p w:rsidR="001F1A3F" w:rsidRDefault="007F69CD" w:rsidP="007F69CD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     </w:t>
      </w:r>
      <w:r w:rsidR="00BF3F95">
        <w:rPr>
          <w:rFonts w:ascii="Times New Roman" w:eastAsia="Times New Roman" w:hAnsi="Times New Roman" w:cs="Times New Roman"/>
          <w:color w:val="00000A"/>
          <w:sz w:val="28"/>
          <w:szCs w:val="28"/>
        </w:rPr>
        <w:t>Принял участия во всероссийской акции «Елка желаний»</w:t>
      </w:r>
    </w:p>
    <w:p w:rsidR="001F1A3F" w:rsidRDefault="00BF3F95" w:rsidP="007F69CD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Важно, что мероприятия по муниципальной программе «Развитие территориальных округов» по обращениям граждан в 2023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избирательному округу №24 Советского района реализованы в полном объеме. </w:t>
      </w:r>
    </w:p>
    <w:p w:rsidR="001F1A3F" w:rsidRDefault="007F69CD" w:rsidP="007F69CD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BF3F95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выделенного финансирования в 2023 году выполнены следующие мероприятия: во</w:t>
      </w:r>
      <w:r w:rsidR="00BF3F95">
        <w:rPr>
          <w:rFonts w:ascii="Times New Roman" w:eastAsia="Times New Roman" w:hAnsi="Times New Roman" w:cs="Times New Roman"/>
          <w:sz w:val="28"/>
          <w:szCs w:val="28"/>
        </w:rPr>
        <w:t xml:space="preserve">сстановление тротуара  по ул. Дубровинского.  </w:t>
      </w:r>
    </w:p>
    <w:p w:rsidR="001F1A3F" w:rsidRDefault="00BF3F95" w:rsidP="007F69CD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F69C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За счет личных средств выполнены  работы по опиловке аварийных деревьев и сухостоя.</w:t>
      </w:r>
    </w:p>
    <w:p w:rsidR="007F69CD" w:rsidRDefault="007F69CD" w:rsidP="007F69CD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F3F95">
        <w:rPr>
          <w:rFonts w:ascii="Times New Roman" w:eastAsia="Times New Roman" w:hAnsi="Times New Roman" w:cs="Times New Roman"/>
          <w:sz w:val="28"/>
          <w:szCs w:val="28"/>
        </w:rPr>
        <w:t xml:space="preserve">Принимал активное участие  в акциях, мероприятиях и партийных проектах, реализуемых  на территории города Астрахани. </w:t>
      </w:r>
    </w:p>
    <w:p w:rsidR="001F1A3F" w:rsidRDefault="007F69CD" w:rsidP="007F69CD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F3F95">
        <w:rPr>
          <w:rFonts w:ascii="Times New Roman" w:eastAsia="Times New Roman" w:hAnsi="Times New Roman" w:cs="Times New Roman"/>
          <w:sz w:val="28"/>
          <w:szCs w:val="28"/>
        </w:rPr>
        <w:t>Участвовал в сборе и доставке гуманит</w:t>
      </w:r>
      <w:r>
        <w:rPr>
          <w:rFonts w:ascii="Times New Roman" w:eastAsia="Times New Roman" w:hAnsi="Times New Roman" w:cs="Times New Roman"/>
          <w:sz w:val="28"/>
          <w:szCs w:val="28"/>
        </w:rPr>
        <w:t>ар</w:t>
      </w:r>
      <w:r w:rsidR="00BF3F95">
        <w:rPr>
          <w:rFonts w:ascii="Times New Roman" w:eastAsia="Times New Roman" w:hAnsi="Times New Roman" w:cs="Times New Roman"/>
          <w:sz w:val="28"/>
          <w:szCs w:val="28"/>
        </w:rPr>
        <w:t xml:space="preserve">ной помощи в подшефный </w:t>
      </w:r>
      <w:proofErr w:type="spellStart"/>
      <w:r w:rsidR="00BF3F95">
        <w:rPr>
          <w:rFonts w:ascii="Times New Roman" w:eastAsia="Times New Roman" w:hAnsi="Times New Roman" w:cs="Times New Roman"/>
          <w:sz w:val="28"/>
          <w:szCs w:val="28"/>
        </w:rPr>
        <w:t>Кременской</w:t>
      </w:r>
      <w:proofErr w:type="spellEnd"/>
      <w:r w:rsidR="00BF3F95">
        <w:rPr>
          <w:rFonts w:ascii="Times New Roman" w:eastAsia="Times New Roman" w:hAnsi="Times New Roman" w:cs="Times New Roman"/>
          <w:sz w:val="28"/>
          <w:szCs w:val="28"/>
        </w:rPr>
        <w:t xml:space="preserve"> район по поручению губернатора Астраханской области Игоря Бабушкина. </w:t>
      </w:r>
    </w:p>
    <w:p w:rsidR="00BF3F95" w:rsidRDefault="00BF3F95" w:rsidP="00BF3F9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своем отчете я постарался осветить основные направления своей депутатской работы.  Конечно, сделано не все, что планировалось. Есть нерешенные задачи, над которыми продолжу работать в обязательном порядке. Есть желание трудиться на благо жителей округа, и прежде всего – моих избирателей. </w:t>
      </w:r>
      <w:r w:rsidR="007F69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3F95" w:rsidRDefault="00BF3F95" w:rsidP="00BF3F9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Искренне признателен всем, кто меня поддерживал и продолжает поддерживать.</w:t>
      </w:r>
      <w:r w:rsidR="007F69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1A3F" w:rsidRDefault="00BF3F95" w:rsidP="00BF3F9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 своей стороны также гарантирую Вам свою поддержку и заботу.</w:t>
      </w:r>
    </w:p>
    <w:p w:rsidR="001F1A3F" w:rsidRDefault="001F1A3F" w:rsidP="007F69C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A3F" w:rsidRDefault="007F69C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1F1A3F" w:rsidRDefault="001F1A3F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sectPr w:rsidR="001F1A3F" w:rsidSect="001F1A3F">
      <w:pgSz w:w="11906" w:h="16838"/>
      <w:pgMar w:top="720" w:right="567" w:bottom="720" w:left="720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F1A3F"/>
    <w:rsid w:val="0012432D"/>
    <w:rsid w:val="001F1A3F"/>
    <w:rsid w:val="002B1396"/>
    <w:rsid w:val="006E20DB"/>
    <w:rsid w:val="007F69CD"/>
    <w:rsid w:val="00841D47"/>
    <w:rsid w:val="009E5290"/>
    <w:rsid w:val="00B2701C"/>
    <w:rsid w:val="00BF3F95"/>
    <w:rsid w:val="00D13C95"/>
    <w:rsid w:val="00FC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E9"/>
  </w:style>
  <w:style w:type="paragraph" w:styleId="1">
    <w:name w:val="heading 1"/>
    <w:basedOn w:val="normal"/>
    <w:next w:val="normal"/>
    <w:rsid w:val="001F1A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F1A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F1A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F1A3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F1A3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F1A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F1A3F"/>
  </w:style>
  <w:style w:type="table" w:customStyle="1" w:styleId="TableNormal">
    <w:name w:val="Table Normal"/>
    <w:rsid w:val="001F1A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F1A3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F1A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cp:lastPrinted>2024-02-06T07:43:00Z</cp:lastPrinted>
  <dcterms:created xsi:type="dcterms:W3CDTF">2024-02-06T07:42:00Z</dcterms:created>
  <dcterms:modified xsi:type="dcterms:W3CDTF">2024-02-06T14:39:00Z</dcterms:modified>
</cp:coreProperties>
</file>