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B5D1" w14:textId="77777777" w:rsidR="004414ED" w:rsidRDefault="004414ED" w:rsidP="00F1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BC49A" w14:textId="77777777" w:rsidR="00F106B7" w:rsidRPr="006C63AE" w:rsidRDefault="00F106B7" w:rsidP="004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04B23233" w14:textId="77777777" w:rsidR="00F106B7" w:rsidRPr="006C63AE" w:rsidRDefault="00F106B7" w:rsidP="004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E">
        <w:rPr>
          <w:rFonts w:ascii="Times New Roman" w:hAnsi="Times New Roman" w:cs="Times New Roman"/>
          <w:b/>
          <w:sz w:val="28"/>
          <w:szCs w:val="28"/>
        </w:rPr>
        <w:t>к проекту решения Городской Думы муниципального образования</w:t>
      </w:r>
    </w:p>
    <w:p w14:paraId="433C7185" w14:textId="77777777" w:rsidR="004414ED" w:rsidRDefault="00F106B7" w:rsidP="004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E">
        <w:rPr>
          <w:rFonts w:ascii="Times New Roman" w:hAnsi="Times New Roman" w:cs="Times New Roman"/>
          <w:b/>
          <w:sz w:val="28"/>
          <w:szCs w:val="28"/>
        </w:rPr>
        <w:t xml:space="preserve">«Город Астрахань» «О внесении изменений в </w:t>
      </w:r>
      <w:r w:rsidR="004414ED" w:rsidRPr="004414ED">
        <w:rPr>
          <w:rFonts w:ascii="Times New Roman" w:hAnsi="Times New Roman" w:cs="Times New Roman"/>
          <w:b/>
          <w:sz w:val="28"/>
          <w:szCs w:val="28"/>
        </w:rPr>
        <w:t>Правила благоустройства территории муниципального образования «Город Астрахань»</w:t>
      </w:r>
    </w:p>
    <w:p w14:paraId="00DBCE7E" w14:textId="77777777" w:rsidR="004414ED" w:rsidRPr="004414ED" w:rsidRDefault="004414ED" w:rsidP="0044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5CB7" w14:textId="77777777" w:rsidR="00F106B7" w:rsidRDefault="00DD3C41" w:rsidP="00F10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106B7" w:rsidRPr="00FA05BE">
        <w:rPr>
          <w:rFonts w:ascii="Times New Roman" w:hAnsi="Times New Roman" w:cs="Times New Roman"/>
          <w:sz w:val="28"/>
        </w:rPr>
        <w:t xml:space="preserve">Настоящий проект решения Городской Думы муниципального образования «Город Астрахань» </w:t>
      </w:r>
      <w:r w:rsidR="00F10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внесении изменени</w:t>
      </w:r>
      <w:r w:rsidR="007045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F10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4414ED" w:rsidRPr="004414ED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 территории муниципального образования «Город Астрахань»</w:t>
      </w:r>
      <w:r w:rsidR="00F10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06B7" w:rsidRPr="00FA05BE">
        <w:rPr>
          <w:rFonts w:ascii="Times New Roman" w:hAnsi="Times New Roman" w:cs="Times New Roman"/>
          <w:sz w:val="28"/>
        </w:rPr>
        <w:t xml:space="preserve">разработан </w:t>
      </w:r>
      <w:r w:rsidR="00F106B7">
        <w:rPr>
          <w:rFonts w:ascii="Times New Roman" w:hAnsi="Times New Roman" w:cs="Times New Roman"/>
          <w:sz w:val="28"/>
        </w:rPr>
        <w:t>в</w:t>
      </w:r>
      <w:r w:rsidR="00F106B7" w:rsidRPr="00FA05BE">
        <w:rPr>
          <w:rFonts w:ascii="Times New Roman" w:hAnsi="Times New Roman" w:cs="Times New Roman"/>
          <w:sz w:val="28"/>
        </w:rPr>
        <w:t xml:space="preserve"> цел</w:t>
      </w:r>
      <w:r w:rsidR="00F106B7">
        <w:rPr>
          <w:rFonts w:ascii="Times New Roman" w:hAnsi="Times New Roman" w:cs="Times New Roman"/>
          <w:sz w:val="28"/>
        </w:rPr>
        <w:t xml:space="preserve">ях приведения </w:t>
      </w:r>
      <w:r w:rsidR="004414ED" w:rsidRPr="004414ED">
        <w:rPr>
          <w:rFonts w:ascii="Times New Roman" w:hAnsi="Times New Roman" w:cs="Times New Roman"/>
          <w:sz w:val="28"/>
        </w:rPr>
        <w:t>Правил благоустройства территории муниципального образования «Город Астрахань»</w:t>
      </w:r>
      <w:r w:rsidR="00F106B7" w:rsidRPr="00595F8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F106B7">
        <w:rPr>
          <w:rFonts w:ascii="Times New Roman" w:hAnsi="Times New Roman" w:cs="Times New Roman"/>
          <w:sz w:val="28"/>
        </w:rPr>
        <w:t xml:space="preserve">с требованиями </w:t>
      </w:r>
      <w:r w:rsidR="00287C0B">
        <w:rPr>
          <w:rFonts w:ascii="Times New Roman" w:hAnsi="Times New Roman" w:cs="Times New Roman"/>
          <w:sz w:val="28"/>
        </w:rPr>
        <w:t>федерального законодательства Российской Федерации.</w:t>
      </w:r>
      <w:r w:rsidR="00F106B7">
        <w:rPr>
          <w:rFonts w:ascii="Times New Roman" w:hAnsi="Times New Roman" w:cs="Times New Roman"/>
          <w:sz w:val="28"/>
        </w:rPr>
        <w:t xml:space="preserve"> </w:t>
      </w:r>
    </w:p>
    <w:p w14:paraId="492AA103" w14:textId="77777777" w:rsidR="00CE6655" w:rsidRPr="00CE6655" w:rsidRDefault="00CE6655" w:rsidP="00CE6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ч.1 и 4 ст.7 Федерального закона от 06.10.2003 №131-ФЗ «Об общих принципах организации местного самоуправления в Российской Федерации» органами местного самоуправления п</w:t>
      </w:r>
      <w:r w:rsidRPr="00CE6655">
        <w:rPr>
          <w:rFonts w:ascii="Times New Roman" w:hAnsi="Times New Roman" w:cs="Times New Roman"/>
          <w:bCs/>
          <w:sz w:val="28"/>
          <w:szCs w:val="28"/>
        </w:rPr>
        <w:t>о вопросам местного значения принимаются муниципальные правовые акты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CE6655">
        <w:rPr>
          <w:rFonts w:ascii="Times New Roman" w:hAnsi="Times New Roman" w:cs="Times New Roman"/>
          <w:bCs/>
          <w:sz w:val="28"/>
          <w:szCs w:val="28"/>
        </w:rPr>
        <w:t xml:space="preserve">не должны противоречить </w:t>
      </w:r>
      <w:hyperlink r:id="rId4" w:history="1">
        <w:r w:rsidRPr="00CE665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CE66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6655">
        <w:rPr>
          <w:rFonts w:ascii="Times New Roman" w:hAnsi="Times New Roman" w:cs="Times New Roman"/>
          <w:bCs/>
          <w:sz w:val="28"/>
          <w:szCs w:val="28"/>
        </w:rPr>
        <w:t>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14:paraId="036FCED7" w14:textId="77777777" w:rsidR="00F106B7" w:rsidRDefault="00CE6655" w:rsidP="00F10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пункту 5 ст.1 Федерального закона от 10.01.2003 №17-ФЗ «О железнодорожном транспорте в Российской Федерации» правовое регулирование в области железнодорожного транспорта находится в ведении Российской Федерации.</w:t>
      </w:r>
    </w:p>
    <w:p w14:paraId="735EC8B2" w14:textId="77777777" w:rsidR="00CE6655" w:rsidRPr="00CE6655" w:rsidRDefault="00F3145C" w:rsidP="00CE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силу п.4 и 5 ст.87 Земельного кодекса РФ </w:t>
      </w:r>
      <w:r w:rsidR="00CE665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CE6655" w:rsidRPr="00CE6655">
        <w:rPr>
          <w:rFonts w:ascii="Times New Roman" w:eastAsia="Calibri" w:hAnsi="Times New Roman" w:cs="Times New Roman"/>
          <w:bCs/>
          <w:sz w:val="28"/>
          <w:szCs w:val="28"/>
        </w:rPr>
        <w:t>емли промышленности и иного специального назначения, занятые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E6655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</w:t>
      </w:r>
      <w:r w:rsidR="00CE6655" w:rsidRPr="00CE665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федеральным транспортом, путями сообщения, другими объектами, отнесенными к ведению Российской Федерации в соответствии со </w:t>
      </w:r>
      <w:hyperlink r:id="rId5" w:history="1">
        <w:r w:rsidR="00CE6655" w:rsidRPr="00F3145C">
          <w:rPr>
            <w:rStyle w:val="a3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статьей 71</w:t>
        </w:r>
      </w:hyperlink>
      <w:r w:rsidR="00CE6655" w:rsidRPr="00F314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655" w:rsidRPr="00CE6655">
        <w:rPr>
          <w:rFonts w:ascii="Times New Roman" w:eastAsia="Calibri" w:hAnsi="Times New Roman" w:cs="Times New Roman"/>
          <w:bCs/>
          <w:sz w:val="28"/>
          <w:szCs w:val="28"/>
        </w:rPr>
        <w:t>Конституции Российской Федерации, являются федеральной собственностью.</w:t>
      </w:r>
    </w:p>
    <w:p w14:paraId="16465685" w14:textId="77777777" w:rsidR="00F3145C" w:rsidRPr="00F3145C" w:rsidRDefault="00F3145C" w:rsidP="00F31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п.2 ст.90</w:t>
      </w:r>
      <w:r w:rsidRPr="00F3145C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Земельного кодекса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у</w:t>
      </w:r>
      <w:r w:rsidRPr="00F3145C">
        <w:rPr>
          <w:rFonts w:ascii="Times New Roman" w:eastAsia="Calibri" w:hAnsi="Times New Roman" w:cs="Times New Roman"/>
          <w:bCs/>
          <w:sz w:val="28"/>
          <w:szCs w:val="28"/>
        </w:rPr>
        <w:t>становления и использования полос отвода железных дорог определяется Правительством Российской Федерации.</w:t>
      </w:r>
    </w:p>
    <w:p w14:paraId="2371D78D" w14:textId="77777777" w:rsidR="00F106B7" w:rsidRDefault="00F3145C" w:rsidP="00F106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Порядок содержания и благоустройства железнодорожных путей, полосы отвода, территорий железнодорожных переездов регламентируется Правилами установления и использования полос отвода и охранных зон железных дорог, утвержденными постановлением Правительства Р</w:t>
      </w:r>
      <w:r w:rsidR="005679F4">
        <w:rPr>
          <w:rFonts w:ascii="Times New Roman" w:eastAsia="Calibri" w:hAnsi="Times New Roman" w:cs="Times New Roman"/>
          <w:bCs/>
          <w:sz w:val="28"/>
          <w:szCs w:val="28"/>
        </w:rPr>
        <w:t>оссийской Федерации от 12.10.2006 №611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1670EA4" w14:textId="77777777" w:rsidR="00F3145C" w:rsidRDefault="00F3145C" w:rsidP="00F106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Полномочия по регулированию вопросов, связанных с содержанием земель федерального железнодорожного транспорта и объектов инфраструктуры железнодорожного транспорта относятся к ведению Российской Федерации. </w:t>
      </w:r>
    </w:p>
    <w:p w14:paraId="49A9A24A" w14:textId="77777777" w:rsidR="006C430A" w:rsidRDefault="005679F4" w:rsidP="005679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изложенного, </w:t>
      </w:r>
      <w:r w:rsidRPr="005679F4">
        <w:rPr>
          <w:rFonts w:ascii="Times New Roman" w:eastAsia="Calibri" w:hAnsi="Times New Roman" w:cs="Times New Roman"/>
          <w:bCs/>
          <w:sz w:val="28"/>
          <w:szCs w:val="28"/>
        </w:rPr>
        <w:t>Правила благоустройства территории муниципального образования «Город Астрахань»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подлежат изменению и приведению в соответствие с требованиями федерального законодательства </w:t>
      </w:r>
      <w:r w:rsidRPr="005679F4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Федерации.</w:t>
      </w:r>
    </w:p>
    <w:p w14:paraId="0BC3BC44" w14:textId="77777777" w:rsidR="006C430A" w:rsidRDefault="006C430A" w:rsidP="00F106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2A783B" w14:textId="77777777" w:rsidR="006C430A" w:rsidRDefault="006C430A" w:rsidP="00F106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C430A" w:rsidSect="00841AF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A1"/>
    <w:rsid w:val="0002516A"/>
    <w:rsid w:val="00085486"/>
    <w:rsid w:val="000A1AAE"/>
    <w:rsid w:val="000B3AC7"/>
    <w:rsid w:val="000E1CBF"/>
    <w:rsid w:val="001000B8"/>
    <w:rsid w:val="00103EBB"/>
    <w:rsid w:val="00107050"/>
    <w:rsid w:val="00125C4A"/>
    <w:rsid w:val="0012712E"/>
    <w:rsid w:val="00134183"/>
    <w:rsid w:val="00143BAB"/>
    <w:rsid w:val="0017572A"/>
    <w:rsid w:val="00176619"/>
    <w:rsid w:val="00181E20"/>
    <w:rsid w:val="001842E0"/>
    <w:rsid w:val="0018440A"/>
    <w:rsid w:val="00193746"/>
    <w:rsid w:val="001A7521"/>
    <w:rsid w:val="001B2B38"/>
    <w:rsid w:val="001B6391"/>
    <w:rsid w:val="001C668E"/>
    <w:rsid w:val="001F1C0C"/>
    <w:rsid w:val="00221852"/>
    <w:rsid w:val="00287C0B"/>
    <w:rsid w:val="002B247C"/>
    <w:rsid w:val="002B263F"/>
    <w:rsid w:val="002B5F52"/>
    <w:rsid w:val="003200B3"/>
    <w:rsid w:val="00327D28"/>
    <w:rsid w:val="003313F8"/>
    <w:rsid w:val="003352BF"/>
    <w:rsid w:val="00347498"/>
    <w:rsid w:val="003525E7"/>
    <w:rsid w:val="00352FCD"/>
    <w:rsid w:val="00381C04"/>
    <w:rsid w:val="003B3442"/>
    <w:rsid w:val="003C40F2"/>
    <w:rsid w:val="003D2BF7"/>
    <w:rsid w:val="0040482A"/>
    <w:rsid w:val="00407E6F"/>
    <w:rsid w:val="00422CBD"/>
    <w:rsid w:val="00431E2B"/>
    <w:rsid w:val="0044032C"/>
    <w:rsid w:val="004414ED"/>
    <w:rsid w:val="004A16C9"/>
    <w:rsid w:val="004B431E"/>
    <w:rsid w:val="004C5D6C"/>
    <w:rsid w:val="004F7D38"/>
    <w:rsid w:val="00513453"/>
    <w:rsid w:val="005303CE"/>
    <w:rsid w:val="00540198"/>
    <w:rsid w:val="00546286"/>
    <w:rsid w:val="005679F4"/>
    <w:rsid w:val="0058466E"/>
    <w:rsid w:val="0058467E"/>
    <w:rsid w:val="00595F81"/>
    <w:rsid w:val="005A0492"/>
    <w:rsid w:val="005A147E"/>
    <w:rsid w:val="005A29FE"/>
    <w:rsid w:val="005A5E09"/>
    <w:rsid w:val="005C20ED"/>
    <w:rsid w:val="005C4AE4"/>
    <w:rsid w:val="005C4F8F"/>
    <w:rsid w:val="005D04DE"/>
    <w:rsid w:val="005D1399"/>
    <w:rsid w:val="005D3EC4"/>
    <w:rsid w:val="00606502"/>
    <w:rsid w:val="00616290"/>
    <w:rsid w:val="00652B29"/>
    <w:rsid w:val="006A5B9F"/>
    <w:rsid w:val="006C0562"/>
    <w:rsid w:val="006C430A"/>
    <w:rsid w:val="006C63AE"/>
    <w:rsid w:val="006D5C29"/>
    <w:rsid w:val="006F0A9F"/>
    <w:rsid w:val="0070455B"/>
    <w:rsid w:val="00715906"/>
    <w:rsid w:val="00715C69"/>
    <w:rsid w:val="00716613"/>
    <w:rsid w:val="00764FBA"/>
    <w:rsid w:val="007814E6"/>
    <w:rsid w:val="00792E7B"/>
    <w:rsid w:val="007C291F"/>
    <w:rsid w:val="007C4A6B"/>
    <w:rsid w:val="007C5C0F"/>
    <w:rsid w:val="007C76DE"/>
    <w:rsid w:val="007D1D22"/>
    <w:rsid w:val="008045BD"/>
    <w:rsid w:val="0081110C"/>
    <w:rsid w:val="00841AF3"/>
    <w:rsid w:val="00843F65"/>
    <w:rsid w:val="008545B3"/>
    <w:rsid w:val="00860330"/>
    <w:rsid w:val="0086661D"/>
    <w:rsid w:val="00875318"/>
    <w:rsid w:val="008757E7"/>
    <w:rsid w:val="00876FCB"/>
    <w:rsid w:val="00891484"/>
    <w:rsid w:val="0089524D"/>
    <w:rsid w:val="008B7BA7"/>
    <w:rsid w:val="00937F72"/>
    <w:rsid w:val="00957785"/>
    <w:rsid w:val="009742E5"/>
    <w:rsid w:val="00990DE8"/>
    <w:rsid w:val="009B4FD6"/>
    <w:rsid w:val="009D59ED"/>
    <w:rsid w:val="009E5AB6"/>
    <w:rsid w:val="00A05B74"/>
    <w:rsid w:val="00A21B19"/>
    <w:rsid w:val="00A3307D"/>
    <w:rsid w:val="00A50C88"/>
    <w:rsid w:val="00A52E9E"/>
    <w:rsid w:val="00A60FF4"/>
    <w:rsid w:val="00A65D80"/>
    <w:rsid w:val="00A92221"/>
    <w:rsid w:val="00A9636B"/>
    <w:rsid w:val="00AB228D"/>
    <w:rsid w:val="00AB26AE"/>
    <w:rsid w:val="00AB7505"/>
    <w:rsid w:val="00AD6ED9"/>
    <w:rsid w:val="00AE4DF1"/>
    <w:rsid w:val="00BB3492"/>
    <w:rsid w:val="00C21FB2"/>
    <w:rsid w:val="00C8358B"/>
    <w:rsid w:val="00C83B07"/>
    <w:rsid w:val="00C91C5B"/>
    <w:rsid w:val="00C93A5E"/>
    <w:rsid w:val="00CB41B5"/>
    <w:rsid w:val="00CE0399"/>
    <w:rsid w:val="00CE1992"/>
    <w:rsid w:val="00CE6655"/>
    <w:rsid w:val="00CF697D"/>
    <w:rsid w:val="00CF7A5E"/>
    <w:rsid w:val="00D058B4"/>
    <w:rsid w:val="00D17523"/>
    <w:rsid w:val="00D2232E"/>
    <w:rsid w:val="00D57B68"/>
    <w:rsid w:val="00D6156C"/>
    <w:rsid w:val="00D82689"/>
    <w:rsid w:val="00D82A3D"/>
    <w:rsid w:val="00D84CD2"/>
    <w:rsid w:val="00D967C6"/>
    <w:rsid w:val="00DA7859"/>
    <w:rsid w:val="00DC13BC"/>
    <w:rsid w:val="00DC674C"/>
    <w:rsid w:val="00DD3C41"/>
    <w:rsid w:val="00DD3F02"/>
    <w:rsid w:val="00DE49E6"/>
    <w:rsid w:val="00E10D63"/>
    <w:rsid w:val="00E1362F"/>
    <w:rsid w:val="00E36F39"/>
    <w:rsid w:val="00E40B13"/>
    <w:rsid w:val="00E44B12"/>
    <w:rsid w:val="00E4610C"/>
    <w:rsid w:val="00E5507D"/>
    <w:rsid w:val="00E557D4"/>
    <w:rsid w:val="00E618B6"/>
    <w:rsid w:val="00EE26A5"/>
    <w:rsid w:val="00EE2A97"/>
    <w:rsid w:val="00EE5CA7"/>
    <w:rsid w:val="00F07730"/>
    <w:rsid w:val="00F106B7"/>
    <w:rsid w:val="00F3145C"/>
    <w:rsid w:val="00F43CB4"/>
    <w:rsid w:val="00F4402D"/>
    <w:rsid w:val="00F44166"/>
    <w:rsid w:val="00F64FD9"/>
    <w:rsid w:val="00F71AE6"/>
    <w:rsid w:val="00F840F3"/>
    <w:rsid w:val="00FA05BE"/>
    <w:rsid w:val="00FA2927"/>
    <w:rsid w:val="00FA6654"/>
    <w:rsid w:val="00FB285D"/>
    <w:rsid w:val="00FC4F46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7CAF"/>
  <w15:docId w15:val="{CDF04701-6A26-43B6-83AD-FCD45A1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4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91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4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4DF1"/>
    <w:pPr>
      <w:ind w:left="720"/>
      <w:contextualSpacing/>
    </w:pPr>
  </w:style>
  <w:style w:type="paragraph" w:customStyle="1" w:styleId="ConsTitle">
    <w:name w:val="ConsTitle"/>
    <w:rsid w:val="004C5D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4C5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C62F7FD38DB7F11806F0C030DC64150F438206EF9EFB4F3D1FD9853CE77E8321A6226B0732929181D657DC2AA3376F544CF4DD7E22B3CN" TargetMode="External"/><Relationship Id="rId4" Type="http://schemas.openxmlformats.org/officeDocument/2006/relationships/hyperlink" Target="consultantplus://offline/ref=AD3C3E460975A2D9A1D053A98D025D544BDEEB748605B8EEBA89439D5F1144C283F78564D236451EA82FC6ZC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 Владимир Владимирович</dc:creator>
  <cp:lastModifiedBy>USER-PC</cp:lastModifiedBy>
  <cp:revision>3</cp:revision>
  <cp:lastPrinted>2021-12-14T07:59:00Z</cp:lastPrinted>
  <dcterms:created xsi:type="dcterms:W3CDTF">2022-02-15T05:18:00Z</dcterms:created>
  <dcterms:modified xsi:type="dcterms:W3CDTF">2022-02-15T05:19:00Z</dcterms:modified>
</cp:coreProperties>
</file>