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642F" w14:textId="77777777" w:rsidR="00D178E5" w:rsidRDefault="00D178E5" w:rsidP="00D178E5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  <w:r w:rsidRPr="00F308C6">
        <w:rPr>
          <w:rFonts w:eastAsia="Calibri"/>
          <w:b/>
          <w:sz w:val="28"/>
          <w:szCs w:val="28"/>
          <w:lang w:eastAsia="en-US"/>
        </w:rPr>
        <w:t>ПРОЕКТ</w:t>
      </w:r>
    </w:p>
    <w:p w14:paraId="0AD83D1D" w14:textId="77777777" w:rsidR="00D178E5" w:rsidRDefault="00D178E5" w:rsidP="00D178E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4AD3370" w14:textId="77777777" w:rsidR="00E96620" w:rsidRDefault="00E96620" w:rsidP="00D178E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39B287B" w14:textId="77777777" w:rsidR="00E97155" w:rsidRDefault="00E97155" w:rsidP="00D178E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126CB387" w14:textId="77777777" w:rsidR="00D178E5" w:rsidRDefault="00D178E5" w:rsidP="00D178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F300866" w14:textId="77777777" w:rsidR="00262E81" w:rsidRDefault="00262E81" w:rsidP="00D178E5">
      <w:pPr>
        <w:widowControl w:val="0"/>
        <w:jc w:val="center"/>
        <w:rPr>
          <w:b/>
          <w:sz w:val="28"/>
          <w:szCs w:val="28"/>
        </w:rPr>
      </w:pPr>
    </w:p>
    <w:p w14:paraId="20BF2066" w14:textId="77777777" w:rsidR="00D178E5" w:rsidRDefault="00D178E5" w:rsidP="00262E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№_______</w:t>
      </w:r>
    </w:p>
    <w:p w14:paraId="5F4ABFE5" w14:textId="77777777" w:rsidR="00D178E5" w:rsidRDefault="00D178E5" w:rsidP="00262E81">
      <w:pPr>
        <w:widowControl w:val="0"/>
        <w:jc w:val="center"/>
        <w:rPr>
          <w:b/>
          <w:sz w:val="28"/>
          <w:szCs w:val="28"/>
        </w:rPr>
      </w:pPr>
    </w:p>
    <w:p w14:paraId="51B0A209" w14:textId="77777777" w:rsidR="00D178E5" w:rsidRDefault="00D178E5" w:rsidP="00D178E5">
      <w:pPr>
        <w:widowControl w:val="0"/>
        <w:jc w:val="both"/>
        <w:rPr>
          <w:b/>
          <w:sz w:val="28"/>
          <w:szCs w:val="28"/>
        </w:rPr>
      </w:pPr>
    </w:p>
    <w:p w14:paraId="0045180D" w14:textId="77777777" w:rsidR="00E97155" w:rsidRDefault="00E97155" w:rsidP="00D178E5">
      <w:pPr>
        <w:widowControl w:val="0"/>
        <w:jc w:val="both"/>
        <w:rPr>
          <w:b/>
          <w:sz w:val="28"/>
          <w:szCs w:val="28"/>
        </w:rPr>
      </w:pPr>
    </w:p>
    <w:p w14:paraId="75B869F6" w14:textId="77777777" w:rsidR="00D178E5" w:rsidRDefault="00D178E5" w:rsidP="00D178E5">
      <w:pPr>
        <w:widowControl w:val="0"/>
        <w:jc w:val="both"/>
        <w:rPr>
          <w:b/>
          <w:sz w:val="28"/>
          <w:szCs w:val="28"/>
        </w:rPr>
      </w:pPr>
    </w:p>
    <w:p w14:paraId="3EC5E7E6" w14:textId="77777777" w:rsidR="00D178E5" w:rsidRDefault="00B91F7F" w:rsidP="00E96620">
      <w:pPr>
        <w:widowControl w:val="0"/>
        <w:tabs>
          <w:tab w:val="left" w:pos="4678"/>
        </w:tabs>
        <w:ind w:left="709" w:right="48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178E5">
        <w:rPr>
          <w:b/>
          <w:sz w:val="28"/>
          <w:szCs w:val="28"/>
        </w:rPr>
        <w:t xml:space="preserve"> в Устав муниципального образования «Город Астрахань»</w:t>
      </w:r>
    </w:p>
    <w:p w14:paraId="495E2936" w14:textId="77777777" w:rsidR="00D178E5" w:rsidRDefault="00D178E5" w:rsidP="00D178E5">
      <w:pPr>
        <w:widowControl w:val="0"/>
        <w:ind w:left="567" w:right="4817"/>
        <w:jc w:val="both"/>
        <w:rPr>
          <w:sz w:val="28"/>
          <w:szCs w:val="28"/>
        </w:rPr>
      </w:pPr>
    </w:p>
    <w:p w14:paraId="3C5FE179" w14:textId="77777777" w:rsidR="00E97155" w:rsidRDefault="00E97155" w:rsidP="00E96620">
      <w:pPr>
        <w:suppressAutoHyphens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14:paraId="4559A52A" w14:textId="77777777" w:rsidR="00D178E5" w:rsidRDefault="00D178E5" w:rsidP="00E96620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-1"/>
          <w:sz w:val="28"/>
          <w:szCs w:val="28"/>
        </w:rPr>
        <w:t>На основании Федерального закона от 06.10.2003 № 131-</w:t>
      </w:r>
      <w:r>
        <w:rPr>
          <w:spacing w:val="2"/>
          <w:sz w:val="28"/>
          <w:szCs w:val="28"/>
        </w:rPr>
        <w:t>ФЗ «Об общих принципах организации местного самоупра</w:t>
      </w:r>
      <w:r w:rsidR="00E37FF5">
        <w:rPr>
          <w:spacing w:val="2"/>
          <w:sz w:val="28"/>
          <w:szCs w:val="28"/>
        </w:rPr>
        <w:t xml:space="preserve">вления в Российской Федерации» </w:t>
      </w:r>
      <w:r>
        <w:rPr>
          <w:spacing w:val="2"/>
          <w:sz w:val="28"/>
          <w:szCs w:val="28"/>
        </w:rPr>
        <w:t>Городская Дума</w:t>
      </w:r>
    </w:p>
    <w:p w14:paraId="1B221DAB" w14:textId="77777777" w:rsidR="00D178E5" w:rsidRDefault="00D178E5" w:rsidP="00E96620">
      <w:pPr>
        <w:widowControl w:val="0"/>
        <w:ind w:firstLine="709"/>
        <w:jc w:val="both"/>
        <w:rPr>
          <w:spacing w:val="2"/>
          <w:sz w:val="28"/>
          <w:szCs w:val="28"/>
        </w:rPr>
      </w:pPr>
    </w:p>
    <w:p w14:paraId="06D8E1B2" w14:textId="77777777" w:rsidR="00D178E5" w:rsidRDefault="00D178E5" w:rsidP="00E96620">
      <w:pPr>
        <w:widowControl w:val="0"/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РЕШИЛА:</w:t>
      </w:r>
    </w:p>
    <w:p w14:paraId="49572276" w14:textId="77777777" w:rsidR="007A4276" w:rsidRDefault="007A4276" w:rsidP="00E966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ED1D692" w14:textId="77777777" w:rsidR="008B376B" w:rsidRDefault="007A4276" w:rsidP="002B78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следующие изменения в Устав муниципального образования «Город Астрахань»:</w:t>
      </w:r>
    </w:p>
    <w:p w14:paraId="43216060" w14:textId="77777777" w:rsidR="00961140" w:rsidRPr="00B0050C" w:rsidRDefault="00961140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 xml:space="preserve">1.1. в </w:t>
      </w:r>
      <w:hyperlink r:id="rId6" w:history="1">
        <w:r w:rsidRPr="00B0050C">
          <w:rPr>
            <w:rFonts w:eastAsiaTheme="minorHAnsi"/>
            <w:sz w:val="28"/>
            <w:szCs w:val="28"/>
            <w:lang w:eastAsia="en-US"/>
          </w:rPr>
          <w:t xml:space="preserve">статье </w:t>
        </w:r>
      </w:hyperlink>
      <w:r w:rsidRPr="00B0050C">
        <w:rPr>
          <w:rFonts w:eastAsiaTheme="minorHAnsi"/>
          <w:sz w:val="28"/>
          <w:szCs w:val="28"/>
          <w:lang w:eastAsia="en-US"/>
        </w:rPr>
        <w:t>8:</w:t>
      </w:r>
    </w:p>
    <w:p w14:paraId="727B2BB2" w14:textId="77777777" w:rsidR="00961140" w:rsidRPr="00B0050C" w:rsidRDefault="00961140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 xml:space="preserve">1.1.1. </w:t>
      </w:r>
      <w:hyperlink r:id="rId7" w:history="1">
        <w:r w:rsidRPr="00B0050C">
          <w:rPr>
            <w:rFonts w:eastAsiaTheme="minorHAnsi"/>
            <w:sz w:val="28"/>
            <w:szCs w:val="28"/>
            <w:lang w:eastAsia="en-US"/>
          </w:rPr>
          <w:t>пункт 4.1</w:t>
        </w:r>
      </w:hyperlink>
      <w:r w:rsidRPr="00B0050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7A485049" w14:textId="77777777" w:rsidR="00961140" w:rsidRPr="00B0050C" w:rsidRDefault="00961140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14:paraId="433CEDD7" w14:textId="77777777" w:rsidR="00961140" w:rsidRPr="00B0050C" w:rsidRDefault="00961140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 xml:space="preserve">1.1.2. в </w:t>
      </w:r>
      <w:hyperlink r:id="rId8" w:history="1">
        <w:r w:rsidRPr="00B0050C">
          <w:rPr>
            <w:rFonts w:eastAsiaTheme="minorHAnsi"/>
            <w:sz w:val="28"/>
            <w:szCs w:val="28"/>
            <w:lang w:eastAsia="en-US"/>
          </w:rPr>
          <w:t>пункте 5</w:t>
        </w:r>
      </w:hyperlink>
      <w:r w:rsidRPr="00B0050C">
        <w:rPr>
          <w:rFonts w:eastAsiaTheme="minorHAnsi"/>
          <w:sz w:val="28"/>
          <w:szCs w:val="28"/>
          <w:lang w:eastAsia="en-US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14:paraId="137D2B8C" w14:textId="77777777" w:rsidR="00961140" w:rsidRPr="00B0050C" w:rsidRDefault="00961140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 xml:space="preserve">1.1.3. в </w:t>
      </w:r>
      <w:hyperlink r:id="rId9" w:history="1">
        <w:r w:rsidRPr="00B0050C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B0050C">
        <w:rPr>
          <w:rFonts w:eastAsiaTheme="minorHAnsi"/>
          <w:sz w:val="28"/>
          <w:szCs w:val="28"/>
          <w:lang w:eastAsia="en-US"/>
        </w:rPr>
        <w:t xml:space="preserve">8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 </w:t>
      </w:r>
      <w:r w:rsidRPr="00B0050C">
        <w:rPr>
          <w:rFonts w:eastAsia="Calibri"/>
          <w:sz w:val="28"/>
          <w:szCs w:val="28"/>
          <w:lang w:eastAsia="en-US"/>
        </w:rPr>
        <w:t>образования «Город Астрахань»</w:t>
      </w:r>
      <w:r w:rsidRPr="00B0050C">
        <w:rPr>
          <w:rFonts w:eastAsiaTheme="minorHAnsi"/>
          <w:sz w:val="28"/>
          <w:szCs w:val="28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безопасности)»;</w:t>
      </w:r>
    </w:p>
    <w:p w14:paraId="43FC568D" w14:textId="77777777" w:rsidR="00961140" w:rsidRPr="00B0050C" w:rsidRDefault="00961140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 xml:space="preserve">1.1.4. в </w:t>
      </w:r>
      <w:hyperlink r:id="rId10" w:history="1">
        <w:r w:rsidRPr="00B0050C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B0050C">
        <w:rPr>
          <w:rFonts w:eastAsiaTheme="minorHAnsi"/>
          <w:sz w:val="28"/>
          <w:szCs w:val="28"/>
          <w:lang w:eastAsia="en-US"/>
        </w:rPr>
        <w:t>4 слова «использования и охраны» заменить словами «охраны и использования»;</w:t>
      </w:r>
    </w:p>
    <w:p w14:paraId="42913E02" w14:textId="77777777" w:rsidR="00B0050C" w:rsidRDefault="00961140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 xml:space="preserve">1.2. </w:t>
      </w:r>
      <w:hyperlink r:id="rId11" w:history="1">
        <w:r w:rsidRPr="00B0050C">
          <w:rPr>
            <w:rFonts w:eastAsiaTheme="minorHAnsi"/>
            <w:sz w:val="28"/>
            <w:szCs w:val="28"/>
            <w:lang w:eastAsia="en-US"/>
          </w:rPr>
          <w:t xml:space="preserve">пункт 2 статьи </w:t>
        </w:r>
      </w:hyperlink>
      <w:r w:rsidRPr="00B0050C">
        <w:rPr>
          <w:rFonts w:eastAsiaTheme="minorHAnsi"/>
          <w:sz w:val="28"/>
          <w:szCs w:val="28"/>
          <w:lang w:eastAsia="en-US"/>
        </w:rPr>
        <w:t>11 изложить в следующей редакции:</w:t>
      </w:r>
    </w:p>
    <w:p w14:paraId="5904A3F3" w14:textId="77777777" w:rsidR="00961140" w:rsidRPr="00B0050C" w:rsidRDefault="00961140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lastRenderedPageBreak/>
        <w:t xml:space="preserve">«2. Организация и осуществление видов муниципального контроля регулируются Федеральным </w:t>
      </w:r>
      <w:hyperlink r:id="rId12" w:history="1">
        <w:r w:rsidRPr="00B0050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0050C">
        <w:rPr>
          <w:rFonts w:eastAsiaTheme="minorHAnsi"/>
          <w:sz w:val="28"/>
          <w:szCs w:val="28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Федерации».»;</w:t>
      </w:r>
    </w:p>
    <w:p w14:paraId="22127739" w14:textId="77777777" w:rsidR="00942501" w:rsidRPr="00B0050C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0050C">
        <w:rPr>
          <w:rFonts w:eastAsiaTheme="minorHAnsi"/>
          <w:bCs/>
          <w:sz w:val="28"/>
          <w:szCs w:val="28"/>
          <w:lang w:eastAsia="en-US"/>
        </w:rPr>
        <w:t>1.3</w:t>
      </w:r>
      <w:r w:rsidR="00942501" w:rsidRPr="00B0050C">
        <w:rPr>
          <w:rFonts w:eastAsiaTheme="minorHAnsi"/>
          <w:bCs/>
          <w:sz w:val="28"/>
          <w:szCs w:val="28"/>
          <w:lang w:eastAsia="en-US"/>
        </w:rPr>
        <w:t>. в статье 20:</w:t>
      </w:r>
    </w:p>
    <w:p w14:paraId="3974864C" w14:textId="77777777" w:rsidR="00942501" w:rsidRPr="00B0050C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50C">
        <w:rPr>
          <w:rFonts w:eastAsiaTheme="minorHAnsi"/>
          <w:bCs/>
          <w:sz w:val="28"/>
          <w:szCs w:val="28"/>
          <w:lang w:eastAsia="en-US"/>
        </w:rPr>
        <w:t>1.3</w:t>
      </w:r>
      <w:r w:rsidR="00942501" w:rsidRPr="00B0050C">
        <w:rPr>
          <w:rFonts w:eastAsiaTheme="minorHAnsi"/>
          <w:bCs/>
          <w:sz w:val="28"/>
          <w:szCs w:val="28"/>
          <w:lang w:eastAsia="en-US"/>
        </w:rPr>
        <w:t>.1. пункт 5 дополнить словами «и размещаются на официально</w:t>
      </w:r>
      <w:r w:rsidR="005C0291" w:rsidRPr="00B0050C">
        <w:rPr>
          <w:rFonts w:eastAsiaTheme="minorHAnsi"/>
          <w:bCs/>
          <w:sz w:val="28"/>
          <w:szCs w:val="28"/>
          <w:lang w:eastAsia="en-US"/>
        </w:rPr>
        <w:t>м</w:t>
      </w:r>
      <w:r w:rsidR="00942501" w:rsidRPr="00B0050C">
        <w:rPr>
          <w:rFonts w:eastAsiaTheme="minorHAnsi"/>
          <w:bCs/>
          <w:sz w:val="28"/>
          <w:szCs w:val="28"/>
          <w:lang w:eastAsia="en-US"/>
        </w:rPr>
        <w:t xml:space="preserve"> сайте органа местного самоуправления муниципального образования «Город Астрахань» </w:t>
      </w:r>
      <w:r w:rsidR="00942501" w:rsidRPr="00B0050C">
        <w:rPr>
          <w:sz w:val="28"/>
          <w:szCs w:val="28"/>
        </w:rPr>
        <w:t>в информационно-телекоммуникационной сети «Интернет»;</w:t>
      </w:r>
    </w:p>
    <w:p w14:paraId="4650DB1D" w14:textId="77777777" w:rsidR="00942501" w:rsidRPr="00B0050C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bCs/>
          <w:sz w:val="28"/>
          <w:szCs w:val="28"/>
          <w:lang w:eastAsia="en-US"/>
        </w:rPr>
        <w:t>1.3</w:t>
      </w:r>
      <w:r w:rsidR="00942501" w:rsidRPr="00B0050C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8B376B" w:rsidRPr="00B0050C">
        <w:rPr>
          <w:rFonts w:eastAsiaTheme="minorHAnsi"/>
          <w:bCs/>
          <w:sz w:val="28"/>
          <w:szCs w:val="28"/>
          <w:lang w:eastAsia="en-US"/>
        </w:rPr>
        <w:t>в пункте 6 слова «</w:t>
      </w:r>
      <w:r w:rsidR="008B376B" w:rsidRPr="00B0050C">
        <w:rPr>
          <w:rFonts w:eastAsiaTheme="minorHAnsi"/>
          <w:sz w:val="28"/>
          <w:szCs w:val="28"/>
          <w:lang w:eastAsia="en-US"/>
        </w:rPr>
        <w:t xml:space="preserve">, порядок организации и проведения которых определяется нормативным правовым актом Городской Думы с учетом положений законодательства» заменить словами «в соответствии с </w:t>
      </w:r>
      <w:hyperlink r:id="rId13" w:history="1">
        <w:r w:rsidR="008B376B" w:rsidRPr="00B0050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327C72" w:rsidRPr="00B0050C">
        <w:rPr>
          <w:rFonts w:eastAsiaTheme="minorHAnsi"/>
          <w:sz w:val="28"/>
          <w:szCs w:val="28"/>
          <w:lang w:eastAsia="en-US"/>
        </w:rPr>
        <w:t>»;</w:t>
      </w:r>
    </w:p>
    <w:p w14:paraId="26F2C8A5" w14:textId="77777777" w:rsidR="00961140" w:rsidRPr="00B0050C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50C">
        <w:rPr>
          <w:rFonts w:eastAsia="Calibri"/>
          <w:sz w:val="28"/>
          <w:szCs w:val="28"/>
          <w:lang w:eastAsia="en-US"/>
        </w:rPr>
        <w:t>1.4</w:t>
      </w:r>
      <w:r w:rsidR="00961140" w:rsidRPr="00B0050C">
        <w:rPr>
          <w:rFonts w:eastAsia="Calibri"/>
          <w:sz w:val="28"/>
          <w:szCs w:val="28"/>
          <w:lang w:eastAsia="en-US"/>
        </w:rPr>
        <w:t>. в пункте 1 статьи 50:</w:t>
      </w:r>
    </w:p>
    <w:p w14:paraId="4B082500" w14:textId="77777777" w:rsidR="00961140" w:rsidRPr="00B0050C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>1.4</w:t>
      </w:r>
      <w:r w:rsidR="00961140" w:rsidRPr="00B0050C">
        <w:rPr>
          <w:rFonts w:eastAsiaTheme="minorHAnsi"/>
          <w:sz w:val="28"/>
          <w:szCs w:val="28"/>
          <w:lang w:eastAsia="en-US"/>
        </w:rPr>
        <w:t>.1. дополнить подпунктом 5.1 следующего содержания:</w:t>
      </w:r>
    </w:p>
    <w:p w14:paraId="128060A5" w14:textId="77777777" w:rsidR="00961140" w:rsidRPr="00B0050C" w:rsidRDefault="00961140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>«5.1)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14:paraId="62086624" w14:textId="77777777" w:rsidR="00961140" w:rsidRPr="00B0050C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="Calibri"/>
          <w:sz w:val="28"/>
          <w:szCs w:val="28"/>
          <w:lang w:eastAsia="en-US"/>
        </w:rPr>
        <w:t>1.4</w:t>
      </w:r>
      <w:r w:rsidR="00961140" w:rsidRPr="00B0050C">
        <w:rPr>
          <w:rFonts w:eastAsia="Calibri"/>
          <w:sz w:val="28"/>
          <w:szCs w:val="28"/>
          <w:lang w:eastAsia="en-US"/>
        </w:rPr>
        <w:t>.2.</w:t>
      </w:r>
      <w:r w:rsidR="006A2E12">
        <w:rPr>
          <w:rFonts w:eastAsia="Calibri"/>
          <w:sz w:val="28"/>
          <w:szCs w:val="28"/>
          <w:lang w:eastAsia="en-US"/>
        </w:rPr>
        <w:t xml:space="preserve"> </w:t>
      </w:r>
      <w:r w:rsidR="00961140" w:rsidRPr="00B0050C">
        <w:rPr>
          <w:rFonts w:eastAsiaTheme="minorHAnsi"/>
          <w:sz w:val="28"/>
          <w:szCs w:val="28"/>
          <w:lang w:eastAsia="en-US"/>
        </w:rPr>
        <w:t>в</w:t>
      </w:r>
      <w:r w:rsidR="00262E81">
        <w:rPr>
          <w:rFonts w:eastAsiaTheme="minorHAnsi"/>
          <w:sz w:val="28"/>
          <w:szCs w:val="28"/>
          <w:lang w:eastAsia="en-US"/>
        </w:rPr>
        <w:t xml:space="preserve"> </w:t>
      </w:r>
      <w:r w:rsidR="00961140" w:rsidRPr="00B0050C">
        <w:rPr>
          <w:rFonts w:eastAsiaTheme="minorHAnsi"/>
          <w:sz w:val="28"/>
          <w:szCs w:val="28"/>
          <w:lang w:eastAsia="en-US"/>
        </w:rPr>
        <w:t>под</w:t>
      </w:r>
      <w:hyperlink r:id="rId14" w:history="1">
        <w:r w:rsidR="00961140" w:rsidRPr="00B0050C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262E81">
        <w:rPr>
          <w:rFonts w:eastAsiaTheme="minorHAnsi"/>
          <w:sz w:val="28"/>
          <w:szCs w:val="28"/>
          <w:lang w:eastAsia="en-US"/>
        </w:rPr>
        <w:t xml:space="preserve"> </w:t>
      </w:r>
      <w:r w:rsidR="00961140" w:rsidRPr="00B0050C">
        <w:rPr>
          <w:rFonts w:eastAsiaTheme="minorHAnsi"/>
          <w:sz w:val="28"/>
          <w:szCs w:val="28"/>
          <w:lang w:eastAsia="en-US"/>
        </w:rPr>
        <w:t>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14:paraId="774368DD" w14:textId="77777777" w:rsidR="00961140" w:rsidRPr="00B0050C" w:rsidRDefault="001B1919" w:rsidP="002B78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="Calibri"/>
          <w:sz w:val="28"/>
          <w:szCs w:val="28"/>
          <w:lang w:eastAsia="en-US"/>
        </w:rPr>
        <w:t>1.4</w:t>
      </w:r>
      <w:r w:rsidR="00961140" w:rsidRPr="00B0050C">
        <w:rPr>
          <w:rFonts w:eastAsia="Calibri"/>
          <w:sz w:val="28"/>
          <w:szCs w:val="28"/>
          <w:lang w:eastAsia="en-US"/>
        </w:rPr>
        <w:t xml:space="preserve">.3. подпункт 30 </w:t>
      </w:r>
      <w:r w:rsidR="00961140" w:rsidRPr="00B0050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14:paraId="701AD4CD" w14:textId="77777777" w:rsidR="00961140" w:rsidRPr="00B0050C" w:rsidRDefault="00961140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 xml:space="preserve">«30)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 </w:t>
      </w:r>
      <w:r w:rsidRPr="00B0050C">
        <w:rPr>
          <w:rFonts w:eastAsia="Calibri"/>
          <w:sz w:val="28"/>
          <w:szCs w:val="28"/>
          <w:lang w:eastAsia="en-US"/>
        </w:rPr>
        <w:t>образования «Город Астрахань»</w:t>
      </w:r>
      <w:r w:rsidRPr="00B0050C">
        <w:rPr>
          <w:rFonts w:eastAsiaTheme="minorHAnsi"/>
          <w:sz w:val="28"/>
          <w:szCs w:val="28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муниципального образования «Город Астрахань»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 «Город Астрахань»;»;</w:t>
      </w:r>
    </w:p>
    <w:p w14:paraId="5062B9AD" w14:textId="77777777" w:rsidR="00961140" w:rsidRPr="00B0050C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>1.4</w:t>
      </w:r>
      <w:r w:rsidR="00961140" w:rsidRPr="00B0050C">
        <w:rPr>
          <w:rFonts w:eastAsiaTheme="minorHAnsi"/>
          <w:sz w:val="28"/>
          <w:szCs w:val="28"/>
          <w:lang w:eastAsia="en-US"/>
        </w:rPr>
        <w:t>.4. в подпункте 37 слова «использования и охраны» заменить словами «охраны и использования».</w:t>
      </w:r>
    </w:p>
    <w:p w14:paraId="767A0FC4" w14:textId="77777777" w:rsidR="00645A7D" w:rsidRPr="00B0050C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>1.5</w:t>
      </w:r>
      <w:r w:rsidR="00B76A5E" w:rsidRPr="00B0050C">
        <w:rPr>
          <w:rFonts w:eastAsiaTheme="minorHAnsi"/>
          <w:sz w:val="28"/>
          <w:szCs w:val="28"/>
          <w:lang w:eastAsia="en-US"/>
        </w:rPr>
        <w:t>. в статье 55:</w:t>
      </w:r>
    </w:p>
    <w:p w14:paraId="43BBBDF3" w14:textId="77777777" w:rsidR="00645A7D" w:rsidRPr="00B0050C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>1.5</w:t>
      </w:r>
      <w:r w:rsidR="00B76A5E" w:rsidRPr="00B0050C">
        <w:rPr>
          <w:rFonts w:eastAsiaTheme="minorHAnsi"/>
          <w:sz w:val="28"/>
          <w:szCs w:val="28"/>
          <w:lang w:eastAsia="en-US"/>
        </w:rPr>
        <w:t>.1. в пункте 6 после слова «независимости» дополнить словом «, открытости»;</w:t>
      </w:r>
    </w:p>
    <w:p w14:paraId="1472F4E9" w14:textId="77777777" w:rsidR="00B76A5E" w:rsidRPr="00B0050C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>1.5</w:t>
      </w:r>
      <w:r w:rsidR="00B76A5E" w:rsidRPr="00B0050C">
        <w:rPr>
          <w:rFonts w:eastAsiaTheme="minorHAnsi"/>
          <w:sz w:val="28"/>
          <w:szCs w:val="28"/>
          <w:lang w:eastAsia="en-US"/>
        </w:rPr>
        <w:t>.2. пункт 7 изложить в следующей редакции:</w:t>
      </w:r>
    </w:p>
    <w:p w14:paraId="192A5C20" w14:textId="77777777" w:rsidR="00B76A5E" w:rsidRPr="00B0050C" w:rsidRDefault="00A9043B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>«7</w:t>
      </w:r>
      <w:r w:rsidR="00B76A5E" w:rsidRPr="00B0050C">
        <w:rPr>
          <w:rFonts w:eastAsiaTheme="minorHAnsi"/>
          <w:sz w:val="28"/>
          <w:szCs w:val="28"/>
          <w:lang w:eastAsia="en-US"/>
        </w:rPr>
        <w:t>. Контрольно-счетная палата осуществляет следующие основные полномочия:</w:t>
      </w:r>
    </w:p>
    <w:p w14:paraId="091CE410" w14:textId="77777777" w:rsidR="00B76A5E" w:rsidRPr="00B0050C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50C">
        <w:rPr>
          <w:rFonts w:eastAsiaTheme="minorHAnsi"/>
          <w:sz w:val="28"/>
          <w:szCs w:val="28"/>
          <w:lang w:eastAsia="en-US"/>
        </w:rPr>
        <w:t xml:space="preserve">1) организация и осуществление контроля за законностью и эффективностью использования средств местного бюджета, а также иных </w:t>
      </w:r>
      <w:r w:rsidRPr="00B0050C">
        <w:rPr>
          <w:rFonts w:eastAsiaTheme="minorHAnsi"/>
          <w:sz w:val="28"/>
          <w:szCs w:val="28"/>
          <w:lang w:eastAsia="en-US"/>
        </w:rPr>
        <w:lastRenderedPageBreak/>
        <w:t>средств в случаях, предусмотренных законодательством Российской Федерации;</w:t>
      </w:r>
    </w:p>
    <w:p w14:paraId="3465E246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14:paraId="43A67491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14:paraId="63D2B00C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5" w:history="1">
        <w:r w:rsidRPr="00B76A5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5 апреля 2013 года № 44-ФЗ «</w:t>
      </w:r>
      <w:r w:rsidRPr="00B76A5E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Pr="00B76A5E">
        <w:rPr>
          <w:rFonts w:eastAsiaTheme="minorHAnsi"/>
          <w:sz w:val="28"/>
          <w:szCs w:val="28"/>
          <w:lang w:eastAsia="en-US"/>
        </w:rPr>
        <w:t>;</w:t>
      </w:r>
    </w:p>
    <w:p w14:paraId="24B8A03E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9E822DE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98E8F44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«Город Астрахань»</w:t>
      </w:r>
      <w:r w:rsidRPr="00B76A5E">
        <w:rPr>
          <w:rFonts w:eastAsiaTheme="minorHAnsi"/>
          <w:sz w:val="28"/>
          <w:szCs w:val="28"/>
          <w:lang w:eastAsia="en-US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2D1AFDC5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t>8) анализ и мониторинг бюджетного процесса в муниципальном образовании</w:t>
      </w:r>
      <w:r>
        <w:rPr>
          <w:rFonts w:eastAsiaTheme="minorHAnsi"/>
          <w:sz w:val="28"/>
          <w:szCs w:val="28"/>
          <w:lang w:eastAsia="en-US"/>
        </w:rPr>
        <w:t xml:space="preserve"> «Город Астрахань»</w:t>
      </w:r>
      <w:r w:rsidRPr="00B76A5E">
        <w:rPr>
          <w:rFonts w:eastAsiaTheme="minorHAnsi"/>
          <w:sz w:val="28"/>
          <w:szCs w:val="28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F862EC7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E5484F">
        <w:rPr>
          <w:rFonts w:eastAsiaTheme="minorHAnsi"/>
          <w:sz w:val="28"/>
          <w:szCs w:val="28"/>
          <w:lang w:eastAsia="en-US"/>
        </w:rPr>
        <w:t>Городскую Думу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6A5E">
        <w:rPr>
          <w:rFonts w:eastAsiaTheme="minorHAnsi"/>
          <w:sz w:val="28"/>
          <w:szCs w:val="28"/>
          <w:lang w:eastAsia="en-US"/>
        </w:rPr>
        <w:t>и главе муниципального образования</w:t>
      </w:r>
      <w:r w:rsidR="00632480">
        <w:rPr>
          <w:rFonts w:eastAsiaTheme="minorHAnsi"/>
          <w:sz w:val="28"/>
          <w:szCs w:val="28"/>
          <w:lang w:eastAsia="en-US"/>
        </w:rPr>
        <w:t xml:space="preserve"> «Город Астрахань»</w:t>
      </w:r>
      <w:r w:rsidRPr="00B76A5E">
        <w:rPr>
          <w:rFonts w:eastAsiaTheme="minorHAnsi"/>
          <w:sz w:val="28"/>
          <w:szCs w:val="28"/>
          <w:lang w:eastAsia="en-US"/>
        </w:rPr>
        <w:t>;</w:t>
      </w:r>
    </w:p>
    <w:p w14:paraId="59BD7BAE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t>10) осуществление контроля за состоянием муниципального внутреннего и внешнего долга;</w:t>
      </w:r>
    </w:p>
    <w:p w14:paraId="553EB7EC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</w:t>
      </w:r>
      <w:r w:rsidR="00632480">
        <w:rPr>
          <w:rFonts w:eastAsiaTheme="minorHAnsi"/>
          <w:sz w:val="28"/>
          <w:szCs w:val="28"/>
          <w:lang w:eastAsia="en-US"/>
        </w:rPr>
        <w:t xml:space="preserve"> «Город Астрахань»</w:t>
      </w:r>
      <w:r w:rsidRPr="00B76A5E">
        <w:rPr>
          <w:rFonts w:eastAsiaTheme="minorHAnsi"/>
          <w:sz w:val="28"/>
          <w:szCs w:val="28"/>
          <w:lang w:eastAsia="en-US"/>
        </w:rPr>
        <w:t>, предусмотренных документами стратегического планирования муниципального образования</w:t>
      </w:r>
      <w:r w:rsidR="00611298">
        <w:rPr>
          <w:rFonts w:eastAsiaTheme="minorHAnsi"/>
          <w:sz w:val="28"/>
          <w:szCs w:val="28"/>
          <w:lang w:eastAsia="en-US"/>
        </w:rPr>
        <w:t xml:space="preserve"> «Город Астрахань»</w:t>
      </w:r>
      <w:r w:rsidRPr="00B76A5E">
        <w:rPr>
          <w:rFonts w:eastAsiaTheme="minorHAnsi"/>
          <w:sz w:val="28"/>
          <w:szCs w:val="28"/>
          <w:lang w:eastAsia="en-US"/>
        </w:rPr>
        <w:t>, в пределах компетенции</w:t>
      </w:r>
      <w:r w:rsidR="00632480">
        <w:rPr>
          <w:rFonts w:eastAsiaTheme="minorHAnsi"/>
          <w:sz w:val="28"/>
          <w:szCs w:val="28"/>
          <w:lang w:eastAsia="en-US"/>
        </w:rPr>
        <w:t xml:space="preserve"> контрольно-счетной</w:t>
      </w:r>
      <w:r w:rsidRPr="00B76A5E">
        <w:rPr>
          <w:rFonts w:eastAsiaTheme="minorHAnsi"/>
          <w:sz w:val="28"/>
          <w:szCs w:val="28"/>
          <w:lang w:eastAsia="en-US"/>
        </w:rPr>
        <w:t xml:space="preserve"> </w:t>
      </w:r>
      <w:r w:rsidR="00632480">
        <w:rPr>
          <w:rFonts w:eastAsiaTheme="minorHAnsi"/>
          <w:sz w:val="28"/>
          <w:szCs w:val="28"/>
          <w:lang w:eastAsia="en-US"/>
        </w:rPr>
        <w:t>палаты</w:t>
      </w:r>
      <w:r w:rsidRPr="00B76A5E">
        <w:rPr>
          <w:rFonts w:eastAsiaTheme="minorHAnsi"/>
          <w:sz w:val="28"/>
          <w:szCs w:val="28"/>
          <w:lang w:eastAsia="en-US"/>
        </w:rPr>
        <w:t>;</w:t>
      </w:r>
    </w:p>
    <w:p w14:paraId="6222C049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14:paraId="6A378B68" w14:textId="77777777" w:rsidR="00B76A5E" w:rsidRPr="00B76A5E" w:rsidRDefault="00B76A5E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6A5E">
        <w:rPr>
          <w:rFonts w:eastAsiaTheme="minorHAnsi"/>
          <w:sz w:val="28"/>
          <w:szCs w:val="28"/>
          <w:lang w:eastAsia="en-US"/>
        </w:rPr>
        <w:lastRenderedPageBreak/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F4410A">
        <w:rPr>
          <w:rFonts w:eastAsiaTheme="minorHAnsi"/>
          <w:sz w:val="28"/>
          <w:szCs w:val="28"/>
          <w:lang w:eastAsia="en-US"/>
        </w:rPr>
        <w:t>Астраханской области</w:t>
      </w:r>
      <w:r w:rsidRPr="00B76A5E">
        <w:rPr>
          <w:rFonts w:eastAsiaTheme="minorHAnsi"/>
          <w:sz w:val="28"/>
          <w:szCs w:val="28"/>
          <w:lang w:eastAsia="en-US"/>
        </w:rPr>
        <w:t xml:space="preserve">, </w:t>
      </w:r>
      <w:r w:rsidR="00F4410A">
        <w:rPr>
          <w:rFonts w:eastAsiaTheme="minorHAnsi"/>
          <w:sz w:val="28"/>
          <w:szCs w:val="28"/>
          <w:lang w:eastAsia="en-US"/>
        </w:rPr>
        <w:t>настоящим У</w:t>
      </w:r>
      <w:r w:rsidRPr="00B76A5E">
        <w:rPr>
          <w:rFonts w:eastAsiaTheme="minorHAnsi"/>
          <w:sz w:val="28"/>
          <w:szCs w:val="28"/>
          <w:lang w:eastAsia="en-US"/>
        </w:rPr>
        <w:t xml:space="preserve">ставом и нормативными правовыми актами </w:t>
      </w:r>
      <w:r w:rsidR="00F4410A">
        <w:rPr>
          <w:rFonts w:eastAsiaTheme="minorHAnsi"/>
          <w:sz w:val="28"/>
          <w:szCs w:val="28"/>
          <w:lang w:eastAsia="en-US"/>
        </w:rPr>
        <w:t>Городской Думы</w:t>
      </w:r>
      <w:r w:rsidRPr="00B76A5E">
        <w:rPr>
          <w:rFonts w:eastAsiaTheme="minorHAnsi"/>
          <w:sz w:val="28"/>
          <w:szCs w:val="28"/>
          <w:lang w:eastAsia="en-US"/>
        </w:rPr>
        <w:t>.</w:t>
      </w:r>
      <w:r w:rsidR="00F4410A">
        <w:rPr>
          <w:rFonts w:eastAsiaTheme="minorHAnsi"/>
          <w:sz w:val="28"/>
          <w:szCs w:val="28"/>
          <w:lang w:eastAsia="en-US"/>
        </w:rPr>
        <w:t>»;</w:t>
      </w:r>
    </w:p>
    <w:p w14:paraId="6FEBFB48" w14:textId="77777777" w:rsidR="00645A7D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E5484F">
        <w:rPr>
          <w:rFonts w:eastAsiaTheme="minorHAnsi"/>
          <w:sz w:val="28"/>
          <w:szCs w:val="28"/>
          <w:lang w:eastAsia="en-US"/>
        </w:rPr>
        <w:t>.3.</w:t>
      </w:r>
      <w:r w:rsidR="00A9043B">
        <w:rPr>
          <w:rFonts w:eastAsiaTheme="minorHAnsi"/>
          <w:sz w:val="28"/>
          <w:szCs w:val="28"/>
          <w:lang w:eastAsia="en-US"/>
        </w:rPr>
        <w:t xml:space="preserve"> пункт 11 изложить в следующей редакции:</w:t>
      </w:r>
    </w:p>
    <w:p w14:paraId="4B13E594" w14:textId="77777777" w:rsidR="00A9043B" w:rsidRDefault="00A9043B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«11. Структура контрол</w:t>
      </w:r>
      <w:r w:rsidR="0027189A">
        <w:rPr>
          <w:rFonts w:eastAsiaTheme="minorHAnsi"/>
          <w:sz w:val="28"/>
          <w:szCs w:val="28"/>
          <w:lang w:eastAsia="en-US"/>
        </w:rPr>
        <w:t>ьно-счетной палаты определяется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Городской Дум</w:t>
      </w:r>
      <w:r w:rsidR="005C0291">
        <w:rPr>
          <w:rFonts w:eastAsiaTheme="minorHAnsi"/>
          <w:bCs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55B324F" w14:textId="77777777" w:rsidR="00A9043B" w:rsidRDefault="00A9043B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043B">
        <w:rPr>
          <w:rFonts w:eastAsiaTheme="minorHAnsi"/>
          <w:bCs/>
          <w:sz w:val="28"/>
          <w:szCs w:val="28"/>
          <w:lang w:eastAsia="en-US"/>
        </w:rPr>
        <w:t>Штатная числен</w:t>
      </w:r>
      <w:r>
        <w:rPr>
          <w:rFonts w:eastAsiaTheme="minorHAnsi"/>
          <w:bCs/>
          <w:sz w:val="28"/>
          <w:szCs w:val="28"/>
          <w:lang w:eastAsia="en-US"/>
        </w:rPr>
        <w:t>ность контрольно-счетной палаты</w:t>
      </w:r>
      <w:r w:rsidRPr="00A9043B">
        <w:rPr>
          <w:rFonts w:eastAsiaTheme="minorHAnsi"/>
          <w:bCs/>
          <w:sz w:val="28"/>
          <w:szCs w:val="28"/>
          <w:lang w:eastAsia="en-US"/>
        </w:rPr>
        <w:t xml:space="preserve"> определяется правовым актом </w:t>
      </w:r>
      <w:r>
        <w:rPr>
          <w:rFonts w:eastAsiaTheme="minorHAnsi"/>
          <w:bCs/>
          <w:sz w:val="28"/>
          <w:szCs w:val="28"/>
          <w:lang w:eastAsia="en-US"/>
        </w:rPr>
        <w:t xml:space="preserve">Городской Думы </w:t>
      </w:r>
      <w:r w:rsidRPr="00A9043B">
        <w:rPr>
          <w:rFonts w:eastAsiaTheme="minorHAnsi"/>
          <w:bCs/>
          <w:sz w:val="28"/>
          <w:szCs w:val="28"/>
          <w:lang w:eastAsia="en-US"/>
        </w:rPr>
        <w:t xml:space="preserve">по представлению </w:t>
      </w:r>
      <w:r>
        <w:rPr>
          <w:rFonts w:eastAsiaTheme="minorHAnsi"/>
          <w:bCs/>
          <w:sz w:val="28"/>
          <w:szCs w:val="28"/>
          <w:lang w:eastAsia="en-US"/>
        </w:rPr>
        <w:t>председателя контрольно-счетной палаты</w:t>
      </w:r>
      <w:r w:rsidRPr="00A9043B">
        <w:rPr>
          <w:rFonts w:eastAsiaTheme="minorHAnsi"/>
          <w:bCs/>
          <w:sz w:val="28"/>
          <w:szCs w:val="28"/>
          <w:lang w:eastAsia="en-US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</w:t>
      </w:r>
      <w:r>
        <w:rPr>
          <w:rFonts w:eastAsiaTheme="minorHAnsi"/>
          <w:bCs/>
          <w:sz w:val="28"/>
          <w:szCs w:val="28"/>
          <w:lang w:eastAsia="en-US"/>
        </w:rPr>
        <w:t>езависимости контрольно-счетной па</w:t>
      </w:r>
      <w:r w:rsidR="0027189A">
        <w:rPr>
          <w:rFonts w:eastAsiaTheme="minorHAnsi"/>
          <w:bCs/>
          <w:sz w:val="28"/>
          <w:szCs w:val="28"/>
          <w:lang w:eastAsia="en-US"/>
        </w:rPr>
        <w:t>латы.»;</w:t>
      </w:r>
    </w:p>
    <w:p w14:paraId="26A5EED8" w14:textId="77777777" w:rsidR="0027189A" w:rsidRPr="00A9043B" w:rsidRDefault="001B1919" w:rsidP="002B78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1.6</w:t>
      </w:r>
      <w:r w:rsidR="0027189A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931D92">
        <w:rPr>
          <w:rFonts w:eastAsiaTheme="minorHAnsi"/>
          <w:bCs/>
          <w:sz w:val="28"/>
          <w:szCs w:val="28"/>
          <w:lang w:eastAsia="en-US"/>
        </w:rPr>
        <w:t>в пункте 2 статьи 78 после слов «для проведения экспертизы» дополнить словами «, проверки и анализа обоснованности его показателей».</w:t>
      </w:r>
    </w:p>
    <w:p w14:paraId="46C8AEC2" w14:textId="77777777" w:rsidR="00720D80" w:rsidRPr="00901683" w:rsidRDefault="00720D80" w:rsidP="002B78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1683"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после его официального опубликования, произведенного после его государственной регистрации, за исключением </w:t>
      </w:r>
      <w:r w:rsidR="00761C55">
        <w:rPr>
          <w:rFonts w:eastAsiaTheme="minorHAnsi"/>
          <w:sz w:val="28"/>
          <w:szCs w:val="28"/>
          <w:lang w:eastAsia="en-US"/>
        </w:rPr>
        <w:t>пунктов</w:t>
      </w:r>
      <w:r w:rsidR="000A51B7">
        <w:rPr>
          <w:rFonts w:eastAsiaTheme="minorHAnsi"/>
          <w:sz w:val="28"/>
          <w:szCs w:val="28"/>
          <w:lang w:eastAsia="en-US"/>
        </w:rPr>
        <w:t xml:space="preserve"> </w:t>
      </w:r>
      <w:r w:rsidR="001B1919">
        <w:rPr>
          <w:rFonts w:eastAsiaTheme="minorHAnsi"/>
          <w:sz w:val="28"/>
          <w:szCs w:val="28"/>
          <w:lang w:eastAsia="en-US"/>
        </w:rPr>
        <w:t>1.5, 1.6</w:t>
      </w:r>
      <w:r w:rsidRPr="00901683">
        <w:rPr>
          <w:rFonts w:eastAsiaTheme="minorHAnsi"/>
          <w:sz w:val="28"/>
          <w:szCs w:val="28"/>
          <w:lang w:eastAsia="en-US"/>
        </w:rPr>
        <w:t xml:space="preserve"> настоящего решения,</w:t>
      </w:r>
      <w:r w:rsidR="00761C55">
        <w:rPr>
          <w:rFonts w:eastAsiaTheme="minorHAnsi"/>
          <w:sz w:val="28"/>
          <w:szCs w:val="28"/>
          <w:lang w:eastAsia="en-US"/>
        </w:rPr>
        <w:t xml:space="preserve"> которые вступаю</w:t>
      </w:r>
      <w:r w:rsidR="000A51B7">
        <w:rPr>
          <w:rFonts w:eastAsiaTheme="minorHAnsi"/>
          <w:sz w:val="28"/>
          <w:szCs w:val="28"/>
          <w:lang w:eastAsia="en-US"/>
        </w:rPr>
        <w:t>т в силу 30 сентября 2021 года.</w:t>
      </w:r>
    </w:p>
    <w:p w14:paraId="1BE51D99" w14:textId="77777777" w:rsidR="000A51B7" w:rsidRDefault="000A51B7" w:rsidP="002128BE">
      <w:pPr>
        <w:pStyle w:val="ConsPlusNormal"/>
        <w:jc w:val="both"/>
        <w:rPr>
          <w:b/>
        </w:rPr>
      </w:pPr>
    </w:p>
    <w:p w14:paraId="3FAD373F" w14:textId="77777777" w:rsidR="000A51B7" w:rsidRDefault="000A51B7" w:rsidP="002128BE">
      <w:pPr>
        <w:pStyle w:val="ConsPlusNormal"/>
        <w:jc w:val="both"/>
        <w:rPr>
          <w:b/>
        </w:rPr>
      </w:pPr>
    </w:p>
    <w:p w14:paraId="732D3C5B" w14:textId="77777777" w:rsidR="002128BE" w:rsidRDefault="002128BE" w:rsidP="002128BE">
      <w:pPr>
        <w:pStyle w:val="ConsPlusNormal"/>
        <w:jc w:val="both"/>
        <w:rPr>
          <w:b/>
        </w:rPr>
      </w:pPr>
      <w:r>
        <w:rPr>
          <w:b/>
        </w:rPr>
        <w:t xml:space="preserve">Председатель Городской Думы </w:t>
      </w:r>
    </w:p>
    <w:p w14:paraId="29717269" w14:textId="77777777" w:rsidR="002128BE" w:rsidRDefault="002128BE" w:rsidP="002128BE">
      <w:pPr>
        <w:pStyle w:val="ConsPlusNormal"/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14:paraId="003EE9A9" w14:textId="77777777" w:rsidR="002128BE" w:rsidRDefault="002128BE" w:rsidP="002128BE">
      <w:pPr>
        <w:pStyle w:val="ConsPlusNormal"/>
        <w:jc w:val="both"/>
        <w:rPr>
          <w:b/>
        </w:rPr>
      </w:pPr>
      <w:r>
        <w:rPr>
          <w:b/>
        </w:rPr>
        <w:t>«Город Астрахань»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06D1">
        <w:rPr>
          <w:b/>
        </w:rPr>
        <w:t xml:space="preserve">  </w:t>
      </w:r>
      <w:r>
        <w:rPr>
          <w:b/>
        </w:rPr>
        <w:t>И.Ю. Седов</w:t>
      </w:r>
    </w:p>
    <w:p w14:paraId="08969EC3" w14:textId="77777777" w:rsidR="002128BE" w:rsidRDefault="002128BE" w:rsidP="002128BE">
      <w:pPr>
        <w:pStyle w:val="ConsPlusNormal"/>
        <w:jc w:val="both"/>
        <w:rPr>
          <w:b/>
        </w:rPr>
      </w:pPr>
    </w:p>
    <w:p w14:paraId="15555252" w14:textId="77777777" w:rsidR="002128BE" w:rsidRDefault="002128BE" w:rsidP="002128BE">
      <w:pPr>
        <w:pStyle w:val="ConsPlusNormal"/>
        <w:jc w:val="both"/>
        <w:rPr>
          <w:b/>
        </w:rPr>
      </w:pPr>
      <w:r>
        <w:rPr>
          <w:b/>
        </w:rPr>
        <w:t>Глава муниципального образования</w:t>
      </w:r>
    </w:p>
    <w:p w14:paraId="0543CD7A" w14:textId="77777777" w:rsidR="002128BE" w:rsidRDefault="002128BE" w:rsidP="002128BE">
      <w:pPr>
        <w:pStyle w:val="ConsPlusNormal"/>
        <w:jc w:val="both"/>
        <w:rPr>
          <w:b/>
        </w:rPr>
      </w:pPr>
      <w:r>
        <w:rPr>
          <w:b/>
        </w:rPr>
        <w:t>«Город Астрахань»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B406D1">
        <w:rPr>
          <w:b/>
        </w:rPr>
        <w:t xml:space="preserve">  </w:t>
      </w:r>
      <w:r>
        <w:rPr>
          <w:b/>
        </w:rPr>
        <w:t>М.Н. Пермякова</w:t>
      </w:r>
    </w:p>
    <w:p w14:paraId="152E86AB" w14:textId="77777777" w:rsidR="002128BE" w:rsidRDefault="002128BE" w:rsidP="004240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2128BE" w:rsidSect="00262E81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49A"/>
    <w:multiLevelType w:val="hybridMultilevel"/>
    <w:tmpl w:val="7484779A"/>
    <w:lvl w:ilvl="0" w:tplc="541C49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1D7939"/>
    <w:multiLevelType w:val="hybridMultilevel"/>
    <w:tmpl w:val="C6683C0E"/>
    <w:lvl w:ilvl="0" w:tplc="11D45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051A19"/>
    <w:multiLevelType w:val="multilevel"/>
    <w:tmpl w:val="0C4E4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554F1055"/>
    <w:multiLevelType w:val="hybridMultilevel"/>
    <w:tmpl w:val="A6384FF0"/>
    <w:lvl w:ilvl="0" w:tplc="A3CEA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517D41"/>
    <w:multiLevelType w:val="hybridMultilevel"/>
    <w:tmpl w:val="838E7116"/>
    <w:lvl w:ilvl="0" w:tplc="EF8C4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F"/>
    <w:rsid w:val="000005AF"/>
    <w:rsid w:val="00037452"/>
    <w:rsid w:val="00064BBD"/>
    <w:rsid w:val="00070FEB"/>
    <w:rsid w:val="0008180B"/>
    <w:rsid w:val="00092DCD"/>
    <w:rsid w:val="000952FC"/>
    <w:rsid w:val="000A0D2F"/>
    <w:rsid w:val="000A51B7"/>
    <w:rsid w:val="000A62CF"/>
    <w:rsid w:val="000D5C61"/>
    <w:rsid w:val="000E7532"/>
    <w:rsid w:val="001053E0"/>
    <w:rsid w:val="001468BE"/>
    <w:rsid w:val="00150C38"/>
    <w:rsid w:val="00157DF5"/>
    <w:rsid w:val="00173170"/>
    <w:rsid w:val="00185E26"/>
    <w:rsid w:val="001B1919"/>
    <w:rsid w:val="001C3899"/>
    <w:rsid w:val="001C521F"/>
    <w:rsid w:val="002069B4"/>
    <w:rsid w:val="002128BE"/>
    <w:rsid w:val="00215C53"/>
    <w:rsid w:val="00217753"/>
    <w:rsid w:val="00260647"/>
    <w:rsid w:val="00262E81"/>
    <w:rsid w:val="0027189A"/>
    <w:rsid w:val="00286F94"/>
    <w:rsid w:val="002B78F2"/>
    <w:rsid w:val="002F6D6C"/>
    <w:rsid w:val="00305C7A"/>
    <w:rsid w:val="00327C72"/>
    <w:rsid w:val="003403CF"/>
    <w:rsid w:val="003449D0"/>
    <w:rsid w:val="00386404"/>
    <w:rsid w:val="00392B0E"/>
    <w:rsid w:val="003C7170"/>
    <w:rsid w:val="003D458A"/>
    <w:rsid w:val="003D6FE6"/>
    <w:rsid w:val="003D7B26"/>
    <w:rsid w:val="003E011D"/>
    <w:rsid w:val="003E4C1A"/>
    <w:rsid w:val="0040672E"/>
    <w:rsid w:val="004240EB"/>
    <w:rsid w:val="00431B4D"/>
    <w:rsid w:val="004320F9"/>
    <w:rsid w:val="00435389"/>
    <w:rsid w:val="00450323"/>
    <w:rsid w:val="00462F34"/>
    <w:rsid w:val="004658CA"/>
    <w:rsid w:val="00473683"/>
    <w:rsid w:val="004F757E"/>
    <w:rsid w:val="00520281"/>
    <w:rsid w:val="00543331"/>
    <w:rsid w:val="00551230"/>
    <w:rsid w:val="0056683A"/>
    <w:rsid w:val="00576982"/>
    <w:rsid w:val="005B4210"/>
    <w:rsid w:val="005C0291"/>
    <w:rsid w:val="005C7BAE"/>
    <w:rsid w:val="005C7DE2"/>
    <w:rsid w:val="005E199E"/>
    <w:rsid w:val="00611298"/>
    <w:rsid w:val="00630AA0"/>
    <w:rsid w:val="00631A6B"/>
    <w:rsid w:val="00632480"/>
    <w:rsid w:val="006332A2"/>
    <w:rsid w:val="00641831"/>
    <w:rsid w:val="006424FA"/>
    <w:rsid w:val="00645A7D"/>
    <w:rsid w:val="00660593"/>
    <w:rsid w:val="00661B66"/>
    <w:rsid w:val="00672387"/>
    <w:rsid w:val="00693661"/>
    <w:rsid w:val="00695CD9"/>
    <w:rsid w:val="006A2E12"/>
    <w:rsid w:val="00706B47"/>
    <w:rsid w:val="00720D80"/>
    <w:rsid w:val="00730CDC"/>
    <w:rsid w:val="0073116F"/>
    <w:rsid w:val="00761C55"/>
    <w:rsid w:val="007843E7"/>
    <w:rsid w:val="007A4276"/>
    <w:rsid w:val="007A633A"/>
    <w:rsid w:val="007B5A7D"/>
    <w:rsid w:val="007B77C6"/>
    <w:rsid w:val="007E260F"/>
    <w:rsid w:val="00805A40"/>
    <w:rsid w:val="00812D69"/>
    <w:rsid w:val="00820E80"/>
    <w:rsid w:val="0082333D"/>
    <w:rsid w:val="00834DCD"/>
    <w:rsid w:val="0083769C"/>
    <w:rsid w:val="008512CA"/>
    <w:rsid w:val="008604BC"/>
    <w:rsid w:val="00880C98"/>
    <w:rsid w:val="008850CA"/>
    <w:rsid w:val="008A7AAA"/>
    <w:rsid w:val="008B376B"/>
    <w:rsid w:val="008C763D"/>
    <w:rsid w:val="008E0513"/>
    <w:rsid w:val="008E34F1"/>
    <w:rsid w:val="008F004E"/>
    <w:rsid w:val="008F2D07"/>
    <w:rsid w:val="0090051B"/>
    <w:rsid w:val="00905454"/>
    <w:rsid w:val="00916748"/>
    <w:rsid w:val="009172B1"/>
    <w:rsid w:val="00931D92"/>
    <w:rsid w:val="0094152D"/>
    <w:rsid w:val="00942501"/>
    <w:rsid w:val="00944A7D"/>
    <w:rsid w:val="009464B1"/>
    <w:rsid w:val="00961140"/>
    <w:rsid w:val="00972210"/>
    <w:rsid w:val="009A705E"/>
    <w:rsid w:val="009B354B"/>
    <w:rsid w:val="009E7155"/>
    <w:rsid w:val="00A31317"/>
    <w:rsid w:val="00A56414"/>
    <w:rsid w:val="00A9043B"/>
    <w:rsid w:val="00AE01F6"/>
    <w:rsid w:val="00B0050C"/>
    <w:rsid w:val="00B406D1"/>
    <w:rsid w:val="00B76A5E"/>
    <w:rsid w:val="00B91F7F"/>
    <w:rsid w:val="00B959F0"/>
    <w:rsid w:val="00BC3E5A"/>
    <w:rsid w:val="00BE2955"/>
    <w:rsid w:val="00BF4249"/>
    <w:rsid w:val="00BF7C01"/>
    <w:rsid w:val="00C01592"/>
    <w:rsid w:val="00C07199"/>
    <w:rsid w:val="00C2026C"/>
    <w:rsid w:val="00C25908"/>
    <w:rsid w:val="00C277BE"/>
    <w:rsid w:val="00C37B60"/>
    <w:rsid w:val="00C43C71"/>
    <w:rsid w:val="00C61CAE"/>
    <w:rsid w:val="00CC3AC1"/>
    <w:rsid w:val="00CF66AC"/>
    <w:rsid w:val="00D108FC"/>
    <w:rsid w:val="00D16394"/>
    <w:rsid w:val="00D17782"/>
    <w:rsid w:val="00D178E5"/>
    <w:rsid w:val="00D32C4E"/>
    <w:rsid w:val="00D4575C"/>
    <w:rsid w:val="00D608FC"/>
    <w:rsid w:val="00DA2B38"/>
    <w:rsid w:val="00DB0AB7"/>
    <w:rsid w:val="00DB1D95"/>
    <w:rsid w:val="00DD7139"/>
    <w:rsid w:val="00DF793F"/>
    <w:rsid w:val="00E37FF5"/>
    <w:rsid w:val="00E45AE9"/>
    <w:rsid w:val="00E5484F"/>
    <w:rsid w:val="00E55AEA"/>
    <w:rsid w:val="00E778DE"/>
    <w:rsid w:val="00E81DE2"/>
    <w:rsid w:val="00E95F8E"/>
    <w:rsid w:val="00E96620"/>
    <w:rsid w:val="00E97155"/>
    <w:rsid w:val="00EA64A4"/>
    <w:rsid w:val="00EB3206"/>
    <w:rsid w:val="00F1012C"/>
    <w:rsid w:val="00F13697"/>
    <w:rsid w:val="00F177F1"/>
    <w:rsid w:val="00F246DC"/>
    <w:rsid w:val="00F25728"/>
    <w:rsid w:val="00F260B6"/>
    <w:rsid w:val="00F26518"/>
    <w:rsid w:val="00F26B14"/>
    <w:rsid w:val="00F33191"/>
    <w:rsid w:val="00F37619"/>
    <w:rsid w:val="00F4410A"/>
    <w:rsid w:val="00F55377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8993"/>
  <w15:docId w15:val="{E6C9F28E-DE6A-48C6-8C51-2F8F85A2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D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178E5"/>
    <w:pPr>
      <w:ind w:left="720"/>
      <w:contextualSpacing/>
    </w:pPr>
  </w:style>
  <w:style w:type="paragraph" w:customStyle="1" w:styleId="ConsTitle">
    <w:name w:val="ConsTitle"/>
    <w:rsid w:val="00D178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D17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17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аголовок статьи"/>
    <w:basedOn w:val="a"/>
    <w:next w:val="a"/>
    <w:rsid w:val="00D178E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Default">
    <w:name w:val="Default"/>
    <w:rsid w:val="00D17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78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178E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78E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78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D178E5"/>
    <w:pPr>
      <w:suppressAutoHyphens w:val="0"/>
      <w:autoSpaceDE w:val="0"/>
      <w:autoSpaceDN w:val="0"/>
      <w:adjustRightInd w:val="0"/>
      <w:ind w:firstLine="485"/>
      <w:jc w:val="both"/>
    </w:pPr>
    <w:rPr>
      <w:rFonts w:ascii="Arial" w:hAnsi="Arial"/>
      <w:b/>
      <w:bCs/>
      <w:color w:val="000000"/>
      <w:sz w:val="20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rsid w:val="00D178E5"/>
    <w:rPr>
      <w:rFonts w:ascii="Arial" w:eastAsia="Times New Roman" w:hAnsi="Arial" w:cs="Times New Roman"/>
      <w:b/>
      <w:bCs/>
      <w:color w:val="000000"/>
      <w:sz w:val="20"/>
      <w:szCs w:val="20"/>
      <w:lang w:val="x-none" w:eastAsia="ru-RU"/>
    </w:rPr>
  </w:style>
  <w:style w:type="character" w:customStyle="1" w:styleId="apple-style-span">
    <w:name w:val="apple-style-span"/>
    <w:rsid w:val="00D178E5"/>
  </w:style>
  <w:style w:type="paragraph" w:styleId="2">
    <w:name w:val="Body Text Indent 2"/>
    <w:basedOn w:val="a"/>
    <w:link w:val="20"/>
    <w:uiPriority w:val="99"/>
    <w:semiHidden/>
    <w:unhideWhenUsed/>
    <w:rsid w:val="00D178E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CB9ADB90144C545D83EA7806CD9C5937A11D808E20EE03364A6124FB7703C866B00EAB3D8451EBD7422F7ECD675B809CCD1AC8A6F58o9W1M" TargetMode="External"/><Relationship Id="rId13" Type="http://schemas.openxmlformats.org/officeDocument/2006/relationships/hyperlink" Target="consultantplus://offline/ref=BAF084EB26253B48C278D71795FC62B571FE74B5A444204FEF16BEC2E7EDCB8A710EB9314F1AC7B7CC2031C1CFCD4D02F8B1967BE5E4I33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CDBCB9ADB90144C545D83EA7806CD9C5937A11D808E20EE03364A6124FB7703C866B06ECB5D0174DF2757EB2B1C574B609CED7B0o8W9M" TargetMode="External"/><Relationship Id="rId12" Type="http://schemas.openxmlformats.org/officeDocument/2006/relationships/hyperlink" Target="consultantplus://offline/ref=315301182057AAF8CB8969E548C5FDB1CBCF600654B68F774728A165C9984EC8221FA360194ECF1017621B902D2Eq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CDBCB9ADB90144C545D83EA7806CD9C5937A11D808E20EE03364A6124FB7703C866B00EAB3D8461BBD7422F7ECD675B809CCD1AC8A6F58o9W1M" TargetMode="External"/><Relationship Id="rId11" Type="http://schemas.openxmlformats.org/officeDocument/2006/relationships/hyperlink" Target="consultantplus://offline/ref=315301182057AAF8CB8969E548C5FDB1CBC0650E52B58F774728A165C9984EC8301FFB6F1F47DA4440384C9D2EE8A330F62F85CFB221q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3840D32E013BB2C58FEE2824CF0918E30DE267BC711C34962D883BDC690E4C9A6A463CEE0E20E1FFFA031577ZDGDH" TargetMode="External"/><Relationship Id="rId10" Type="http://schemas.openxmlformats.org/officeDocument/2006/relationships/hyperlink" Target="consultantplus://offline/ref=21CDBCB9ADB90144C545D83EA7806CD9C5937A11D808E20EE03364A6124FB7703C866B00EAB3D84B1ABD7422F7ECD675B809CCD1AC8A6F58o9W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DBCB9ADB90144C545D83EA7806CD9C5937A11D808E20EE03364A6124FB7703C866B00EAB3D84B1CBD7422F7ECD675B809CCD1AC8A6F58o9W1M" TargetMode="External"/><Relationship Id="rId14" Type="http://schemas.openxmlformats.org/officeDocument/2006/relationships/hyperlink" Target="consultantplus://offline/ref=21CDBCB9ADB90144C545D83EA7806CD9C5937A11D808E20EE03364A6124FB7703C866B00EAB3D8451EBD7422F7ECD675B809CCD1AC8A6F58o9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F225-773B-4C1E-8A55-2AEEC511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USER-PC</cp:lastModifiedBy>
  <cp:revision>3</cp:revision>
  <cp:lastPrinted>2021-08-20T06:15:00Z</cp:lastPrinted>
  <dcterms:created xsi:type="dcterms:W3CDTF">2021-09-23T10:28:00Z</dcterms:created>
  <dcterms:modified xsi:type="dcterms:W3CDTF">2021-09-23T10:29:00Z</dcterms:modified>
</cp:coreProperties>
</file>