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8F" w:rsidRPr="00893AF0" w:rsidRDefault="00D11532" w:rsidP="002B5F96">
      <w:pPr>
        <w:pStyle w:val="ac"/>
        <w:spacing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Пояснительная</w:t>
      </w:r>
      <w:r w:rsidR="00073546">
        <w:rPr>
          <w:sz w:val="36"/>
          <w:szCs w:val="36"/>
        </w:rPr>
        <w:t xml:space="preserve"> </w:t>
      </w:r>
      <w:r>
        <w:rPr>
          <w:sz w:val="36"/>
          <w:szCs w:val="36"/>
        </w:rPr>
        <w:t>записка</w:t>
      </w:r>
    </w:p>
    <w:p w:rsidR="00F0538F" w:rsidRPr="00893AF0" w:rsidRDefault="007D5A4F" w:rsidP="002B5F96">
      <w:pPr>
        <w:pStyle w:val="ac"/>
        <w:spacing w:line="240" w:lineRule="auto"/>
        <w:rPr>
          <w:szCs w:val="28"/>
        </w:rPr>
      </w:pPr>
      <w:r>
        <w:rPr>
          <w:szCs w:val="28"/>
        </w:rPr>
        <w:t xml:space="preserve">к  </w:t>
      </w:r>
      <w:r w:rsidR="00F0538F" w:rsidRPr="00893AF0">
        <w:rPr>
          <w:szCs w:val="28"/>
        </w:rPr>
        <w:t>отчету</w:t>
      </w:r>
      <w:r w:rsidR="00073546">
        <w:rPr>
          <w:szCs w:val="28"/>
        </w:rPr>
        <w:t xml:space="preserve"> </w:t>
      </w:r>
      <w:r w:rsidR="00F0538F" w:rsidRPr="00893AF0">
        <w:rPr>
          <w:szCs w:val="28"/>
        </w:rPr>
        <w:t>об</w:t>
      </w:r>
      <w:r w:rsidR="00073546">
        <w:rPr>
          <w:szCs w:val="28"/>
        </w:rPr>
        <w:t xml:space="preserve"> </w:t>
      </w:r>
      <w:r w:rsidR="00F0538F" w:rsidRPr="00893AF0">
        <w:rPr>
          <w:szCs w:val="28"/>
        </w:rPr>
        <w:t>исполнении</w:t>
      </w:r>
      <w:r w:rsidR="00073546">
        <w:rPr>
          <w:szCs w:val="28"/>
        </w:rPr>
        <w:t xml:space="preserve"> </w:t>
      </w:r>
      <w:r w:rsidR="00F0538F" w:rsidRPr="00893AF0">
        <w:rPr>
          <w:szCs w:val="28"/>
        </w:rPr>
        <w:t xml:space="preserve">бюджета  </w:t>
      </w:r>
    </w:p>
    <w:p w:rsidR="00F0538F" w:rsidRPr="00893AF0" w:rsidRDefault="00F0538F" w:rsidP="002B5F96">
      <w:pPr>
        <w:pStyle w:val="ac"/>
        <w:spacing w:line="240" w:lineRule="auto"/>
        <w:rPr>
          <w:szCs w:val="28"/>
        </w:rPr>
      </w:pPr>
      <w:r w:rsidRPr="00893AF0">
        <w:rPr>
          <w:szCs w:val="28"/>
        </w:rPr>
        <w:t>муниципального образования «Город Астрахань»</w:t>
      </w:r>
    </w:p>
    <w:p w:rsidR="00F0538F" w:rsidRPr="00893AF0" w:rsidRDefault="00F0538F" w:rsidP="002B5F96">
      <w:pPr>
        <w:pStyle w:val="a5"/>
        <w:spacing w:line="240" w:lineRule="auto"/>
        <w:jc w:val="center"/>
        <w:rPr>
          <w:b/>
          <w:szCs w:val="28"/>
        </w:rPr>
      </w:pPr>
      <w:r w:rsidRPr="00893AF0">
        <w:rPr>
          <w:b/>
          <w:sz w:val="32"/>
          <w:szCs w:val="32"/>
        </w:rPr>
        <w:t>за</w:t>
      </w:r>
      <w:r w:rsidR="006841ED">
        <w:rPr>
          <w:b/>
          <w:sz w:val="32"/>
          <w:szCs w:val="32"/>
        </w:rPr>
        <w:t xml:space="preserve"> </w:t>
      </w:r>
      <w:r w:rsidRPr="00893AF0">
        <w:rPr>
          <w:b/>
          <w:sz w:val="32"/>
          <w:szCs w:val="32"/>
        </w:rPr>
        <w:t>20</w:t>
      </w:r>
      <w:r w:rsidR="001746A7" w:rsidRPr="001746A7">
        <w:rPr>
          <w:b/>
          <w:sz w:val="32"/>
          <w:szCs w:val="32"/>
        </w:rPr>
        <w:t>20</w:t>
      </w:r>
      <w:r w:rsidR="00073546">
        <w:rPr>
          <w:b/>
          <w:sz w:val="32"/>
          <w:szCs w:val="32"/>
        </w:rPr>
        <w:t xml:space="preserve"> </w:t>
      </w:r>
      <w:r w:rsidRPr="00893AF0">
        <w:rPr>
          <w:b/>
          <w:sz w:val="32"/>
          <w:szCs w:val="32"/>
        </w:rPr>
        <w:t>год</w:t>
      </w:r>
    </w:p>
    <w:p w:rsidR="00F0538F" w:rsidRPr="00893AF0" w:rsidRDefault="00F0538F" w:rsidP="002B5F96">
      <w:pPr>
        <w:pStyle w:val="a5"/>
        <w:spacing w:line="240" w:lineRule="auto"/>
        <w:ind w:firstLine="567"/>
      </w:pPr>
    </w:p>
    <w:p w:rsidR="00E4176E" w:rsidRPr="008A6840" w:rsidRDefault="004A7663" w:rsidP="008A6840">
      <w:pPr>
        <w:keepNext/>
        <w:keepLines/>
        <w:ind w:firstLine="709"/>
        <w:contextualSpacing/>
        <w:jc w:val="both"/>
        <w:outlineLvl w:val="0"/>
        <w:rPr>
          <w:sz w:val="28"/>
          <w:szCs w:val="28"/>
        </w:rPr>
      </w:pPr>
      <w:r w:rsidRPr="00464421">
        <w:rPr>
          <w:bCs/>
          <w:kern w:val="2"/>
          <w:sz w:val="28"/>
          <w:szCs w:val="28"/>
          <w:lang w:eastAsia="hi-IN" w:bidi="hi-IN"/>
        </w:rPr>
        <w:t xml:space="preserve">Бюджет </w:t>
      </w:r>
      <w:r w:rsidRPr="00464421">
        <w:rPr>
          <w:sz w:val="28"/>
          <w:szCs w:val="28"/>
        </w:rPr>
        <w:t xml:space="preserve">муниципального образования «Город Астрахань» </w:t>
      </w:r>
      <w:r w:rsidRPr="00464421">
        <w:rPr>
          <w:bCs/>
          <w:kern w:val="2"/>
          <w:sz w:val="28"/>
          <w:szCs w:val="28"/>
          <w:lang w:eastAsia="hi-IN" w:bidi="hi-IN"/>
        </w:rPr>
        <w:t>является одним из важнейших индикаторов социально-экономического положения города и основой его существования. Поэтому одной из первоочередных задач администрации муниципального образования «Город Астрахань» в 20</w:t>
      </w:r>
      <w:r w:rsidR="001746A7" w:rsidRPr="001746A7">
        <w:rPr>
          <w:bCs/>
          <w:kern w:val="2"/>
          <w:sz w:val="28"/>
          <w:szCs w:val="28"/>
          <w:lang w:eastAsia="hi-IN" w:bidi="hi-IN"/>
        </w:rPr>
        <w:t>20</w:t>
      </w:r>
      <w:r w:rsidRPr="00464421">
        <w:rPr>
          <w:bCs/>
          <w:kern w:val="2"/>
          <w:sz w:val="28"/>
          <w:szCs w:val="28"/>
          <w:lang w:eastAsia="hi-IN" w:bidi="hi-IN"/>
        </w:rPr>
        <w:t xml:space="preserve"> году было укрепление налогооблагаемой базы, осуществление бесперебойного финансирования всех бюджетных назначений</w:t>
      </w:r>
      <w:r w:rsidR="008A6840">
        <w:rPr>
          <w:bCs/>
          <w:kern w:val="2"/>
          <w:sz w:val="28"/>
          <w:szCs w:val="28"/>
          <w:lang w:eastAsia="hi-IN" w:bidi="hi-IN"/>
        </w:rPr>
        <w:t>,</w:t>
      </w:r>
      <w:r w:rsidRPr="00464421">
        <w:rPr>
          <w:bCs/>
          <w:kern w:val="2"/>
          <w:sz w:val="28"/>
          <w:szCs w:val="28"/>
          <w:lang w:eastAsia="hi-IN" w:bidi="hi-IN"/>
        </w:rPr>
        <w:t xml:space="preserve"> исполнение взятых на себя обязательств</w:t>
      </w:r>
      <w:r w:rsidR="008A6840">
        <w:rPr>
          <w:bCs/>
          <w:kern w:val="2"/>
          <w:sz w:val="28"/>
          <w:szCs w:val="28"/>
          <w:lang w:eastAsia="hi-IN" w:bidi="hi-IN"/>
        </w:rPr>
        <w:t>,</w:t>
      </w:r>
      <w:r w:rsidR="00E4176E">
        <w:rPr>
          <w:szCs w:val="28"/>
        </w:rPr>
        <w:t xml:space="preserve"> </w:t>
      </w:r>
      <w:r w:rsidR="00E4176E" w:rsidRPr="008A6840">
        <w:rPr>
          <w:sz w:val="28"/>
          <w:szCs w:val="28"/>
        </w:rPr>
        <w:t>обеспечение  сбалансированности</w:t>
      </w:r>
      <w:r w:rsidR="008A6840" w:rsidRPr="008A6840">
        <w:rPr>
          <w:sz w:val="28"/>
          <w:szCs w:val="28"/>
        </w:rPr>
        <w:t xml:space="preserve"> бюджета</w:t>
      </w:r>
      <w:r w:rsidR="00E4176E" w:rsidRPr="008A6840">
        <w:rPr>
          <w:sz w:val="28"/>
          <w:szCs w:val="28"/>
        </w:rPr>
        <w:t>, поддержания долговой нагрузки на безопасном уровне. Бюджетная политика в 20</w:t>
      </w:r>
      <w:r w:rsidR="001746A7" w:rsidRPr="001746A7">
        <w:rPr>
          <w:sz w:val="28"/>
          <w:szCs w:val="28"/>
        </w:rPr>
        <w:t>20</w:t>
      </w:r>
      <w:r w:rsidR="00E4176E" w:rsidRPr="008A6840">
        <w:rPr>
          <w:sz w:val="28"/>
          <w:szCs w:val="28"/>
        </w:rPr>
        <w:t xml:space="preserve"> году, как и в предыдущие годы, была ориентирована на исполнени</w:t>
      </w:r>
      <w:r w:rsidR="008A6840">
        <w:rPr>
          <w:sz w:val="28"/>
          <w:szCs w:val="28"/>
        </w:rPr>
        <w:t>е</w:t>
      </w:r>
      <w:r w:rsidR="00E4176E" w:rsidRPr="008A6840">
        <w:rPr>
          <w:sz w:val="28"/>
          <w:szCs w:val="28"/>
        </w:rPr>
        <w:t xml:space="preserve"> принятых расходных обязатель</w:t>
      </w:r>
      <w:proofErr w:type="gramStart"/>
      <w:r w:rsidR="00E4176E" w:rsidRPr="008A6840">
        <w:rPr>
          <w:sz w:val="28"/>
          <w:szCs w:val="28"/>
        </w:rPr>
        <w:t>ств пр</w:t>
      </w:r>
      <w:proofErr w:type="gramEnd"/>
      <w:r w:rsidR="00E4176E" w:rsidRPr="008A6840">
        <w:rPr>
          <w:sz w:val="28"/>
          <w:szCs w:val="28"/>
        </w:rPr>
        <w:t xml:space="preserve">и сохранении социальной и экономической стабильности, повышения эффективности расходов при сохранении качества предоставляемых муниципальных услуг, повышения открытости и прозрачности управления муниципальными финансами. </w:t>
      </w:r>
    </w:p>
    <w:p w:rsidR="000A0C40" w:rsidRPr="007F32A7" w:rsidRDefault="000A0C40" w:rsidP="000A0C40">
      <w:pPr>
        <w:pStyle w:val="a5"/>
        <w:tabs>
          <w:tab w:val="left" w:pos="4500"/>
        </w:tabs>
        <w:spacing w:line="240" w:lineRule="auto"/>
        <w:ind w:right="-2" w:firstLine="709"/>
        <w:contextualSpacing/>
        <w:rPr>
          <w:szCs w:val="28"/>
        </w:rPr>
      </w:pPr>
      <w:proofErr w:type="gramStart"/>
      <w:r w:rsidRPr="007F32A7">
        <w:rPr>
          <w:szCs w:val="28"/>
        </w:rPr>
        <w:t xml:space="preserve">Бюджет </w:t>
      </w:r>
      <w:r w:rsidR="00ED5ED1">
        <w:rPr>
          <w:szCs w:val="28"/>
        </w:rPr>
        <w:t>муниципального образования «Г</w:t>
      </w:r>
      <w:r w:rsidRPr="007F32A7">
        <w:rPr>
          <w:szCs w:val="28"/>
        </w:rPr>
        <w:t>ород Астрахан</w:t>
      </w:r>
      <w:r w:rsidR="00ED5ED1">
        <w:rPr>
          <w:szCs w:val="28"/>
        </w:rPr>
        <w:t>ь»</w:t>
      </w:r>
      <w:r w:rsidRPr="007F32A7">
        <w:rPr>
          <w:szCs w:val="28"/>
        </w:rPr>
        <w:t xml:space="preserve"> на 20</w:t>
      </w:r>
      <w:r w:rsidR="001746A7" w:rsidRPr="001746A7">
        <w:rPr>
          <w:szCs w:val="28"/>
        </w:rPr>
        <w:t>20</w:t>
      </w:r>
      <w:r w:rsidRPr="007F32A7">
        <w:rPr>
          <w:szCs w:val="28"/>
        </w:rPr>
        <w:t xml:space="preserve"> год утвержден решением Городской Думы муниципального образования «Город Астрахань» от 1</w:t>
      </w:r>
      <w:r w:rsidR="001746A7" w:rsidRPr="001746A7">
        <w:rPr>
          <w:szCs w:val="28"/>
        </w:rPr>
        <w:t>9</w:t>
      </w:r>
      <w:r w:rsidRPr="007F32A7">
        <w:rPr>
          <w:szCs w:val="28"/>
        </w:rPr>
        <w:t>.12.201</w:t>
      </w:r>
      <w:r w:rsidR="001746A7" w:rsidRPr="001746A7">
        <w:rPr>
          <w:szCs w:val="28"/>
        </w:rPr>
        <w:t>9</w:t>
      </w:r>
      <w:r w:rsidRPr="007F32A7">
        <w:rPr>
          <w:szCs w:val="28"/>
        </w:rPr>
        <w:t xml:space="preserve"> года  № </w:t>
      </w:r>
      <w:r w:rsidR="00162173" w:rsidRPr="00162173">
        <w:rPr>
          <w:szCs w:val="28"/>
        </w:rPr>
        <w:t>1</w:t>
      </w:r>
      <w:r w:rsidR="001746A7" w:rsidRPr="001746A7">
        <w:rPr>
          <w:szCs w:val="28"/>
        </w:rPr>
        <w:t>27</w:t>
      </w:r>
      <w:r w:rsidRPr="007F32A7">
        <w:rPr>
          <w:szCs w:val="28"/>
        </w:rPr>
        <w:t xml:space="preserve"> «О бюджете муниципального образования «Город Астрахань» на 20</w:t>
      </w:r>
      <w:r w:rsidR="001746A7" w:rsidRPr="001746A7">
        <w:rPr>
          <w:szCs w:val="28"/>
        </w:rPr>
        <w:t>20</w:t>
      </w:r>
      <w:r w:rsidRPr="007F32A7">
        <w:rPr>
          <w:szCs w:val="28"/>
        </w:rPr>
        <w:t xml:space="preserve"> год и плановый перио</w:t>
      </w:r>
      <w:r w:rsidR="0037728A">
        <w:rPr>
          <w:szCs w:val="28"/>
        </w:rPr>
        <w:t>д 20</w:t>
      </w:r>
      <w:r w:rsidR="00162173" w:rsidRPr="00162173">
        <w:rPr>
          <w:szCs w:val="28"/>
        </w:rPr>
        <w:t>2</w:t>
      </w:r>
      <w:r w:rsidR="001746A7" w:rsidRPr="001746A7">
        <w:rPr>
          <w:szCs w:val="28"/>
        </w:rPr>
        <w:t>1</w:t>
      </w:r>
      <w:r w:rsidR="007B0FD5">
        <w:rPr>
          <w:szCs w:val="28"/>
        </w:rPr>
        <w:t xml:space="preserve"> и 20</w:t>
      </w:r>
      <w:r w:rsidR="0037728A">
        <w:rPr>
          <w:szCs w:val="28"/>
        </w:rPr>
        <w:t>2</w:t>
      </w:r>
      <w:r w:rsidR="001746A7" w:rsidRPr="001746A7">
        <w:rPr>
          <w:szCs w:val="28"/>
        </w:rPr>
        <w:t>2</w:t>
      </w:r>
      <w:r w:rsidR="007B0FD5">
        <w:rPr>
          <w:szCs w:val="28"/>
        </w:rPr>
        <w:t xml:space="preserve"> годы»,</w:t>
      </w:r>
      <w:r w:rsidRPr="007F32A7">
        <w:rPr>
          <w:szCs w:val="28"/>
        </w:rPr>
        <w:t xml:space="preserve"> внесены изменения решениями Городской Думы муниципального образования «Город Астрахань» от</w:t>
      </w:r>
      <w:r w:rsidR="001746A7" w:rsidRPr="001746A7">
        <w:rPr>
          <w:szCs w:val="28"/>
        </w:rPr>
        <w:t xml:space="preserve"> 18</w:t>
      </w:r>
      <w:r w:rsidRPr="007F32A7">
        <w:rPr>
          <w:szCs w:val="28"/>
        </w:rPr>
        <w:t>.</w:t>
      </w:r>
      <w:r w:rsidR="001746A7" w:rsidRPr="001746A7">
        <w:rPr>
          <w:szCs w:val="28"/>
        </w:rPr>
        <w:t>0</w:t>
      </w:r>
      <w:r w:rsidR="00162173" w:rsidRPr="00162173">
        <w:rPr>
          <w:szCs w:val="28"/>
        </w:rPr>
        <w:t>2</w:t>
      </w:r>
      <w:r w:rsidR="00335486">
        <w:rPr>
          <w:szCs w:val="28"/>
        </w:rPr>
        <w:t>.20</w:t>
      </w:r>
      <w:r w:rsidR="001746A7" w:rsidRPr="001746A7">
        <w:rPr>
          <w:szCs w:val="28"/>
        </w:rPr>
        <w:t>20</w:t>
      </w:r>
      <w:r w:rsidRPr="007F32A7">
        <w:rPr>
          <w:szCs w:val="28"/>
        </w:rPr>
        <w:t xml:space="preserve"> года № </w:t>
      </w:r>
      <w:r w:rsidR="00162173" w:rsidRPr="00162173">
        <w:rPr>
          <w:szCs w:val="28"/>
        </w:rPr>
        <w:t>1</w:t>
      </w:r>
      <w:r w:rsidR="001746A7" w:rsidRPr="001746A7">
        <w:rPr>
          <w:szCs w:val="28"/>
        </w:rPr>
        <w:t>4</w:t>
      </w:r>
      <w:r w:rsidRPr="007F32A7">
        <w:rPr>
          <w:szCs w:val="28"/>
        </w:rPr>
        <w:t xml:space="preserve">, от </w:t>
      </w:r>
      <w:r w:rsidR="001746A7" w:rsidRPr="001746A7">
        <w:rPr>
          <w:szCs w:val="28"/>
        </w:rPr>
        <w:t>23</w:t>
      </w:r>
      <w:r w:rsidR="001746A7">
        <w:rPr>
          <w:szCs w:val="28"/>
        </w:rPr>
        <w:t>.06.2020</w:t>
      </w:r>
      <w:r w:rsidR="00335486">
        <w:rPr>
          <w:szCs w:val="28"/>
        </w:rPr>
        <w:t xml:space="preserve"> года № </w:t>
      </w:r>
      <w:r w:rsidR="001746A7">
        <w:rPr>
          <w:szCs w:val="28"/>
        </w:rPr>
        <w:t>60</w:t>
      </w:r>
      <w:r w:rsidRPr="007F32A7">
        <w:rPr>
          <w:szCs w:val="28"/>
        </w:rPr>
        <w:t xml:space="preserve">, от </w:t>
      </w:r>
      <w:r w:rsidR="001746A7">
        <w:rPr>
          <w:szCs w:val="28"/>
        </w:rPr>
        <w:t>27.08.2020</w:t>
      </w:r>
      <w:r w:rsidRPr="007F32A7">
        <w:rPr>
          <w:szCs w:val="28"/>
        </w:rPr>
        <w:t xml:space="preserve"> года  № </w:t>
      </w:r>
      <w:r w:rsidR="001746A7">
        <w:rPr>
          <w:szCs w:val="28"/>
        </w:rPr>
        <w:t>95</w:t>
      </w:r>
      <w:r w:rsidRPr="007F32A7">
        <w:rPr>
          <w:szCs w:val="28"/>
        </w:rPr>
        <w:t xml:space="preserve">, от </w:t>
      </w:r>
      <w:r w:rsidR="001746A7">
        <w:rPr>
          <w:szCs w:val="28"/>
        </w:rPr>
        <w:t>24.12.2020</w:t>
      </w:r>
      <w:r w:rsidRPr="007F32A7">
        <w:rPr>
          <w:szCs w:val="28"/>
        </w:rPr>
        <w:t xml:space="preserve"> года</w:t>
      </w:r>
      <w:proofErr w:type="gramEnd"/>
      <w:r w:rsidRPr="007F32A7">
        <w:rPr>
          <w:szCs w:val="28"/>
        </w:rPr>
        <w:t xml:space="preserve"> № </w:t>
      </w:r>
      <w:r w:rsidR="001746A7">
        <w:rPr>
          <w:szCs w:val="28"/>
        </w:rPr>
        <w:t>58</w:t>
      </w:r>
      <w:r w:rsidRPr="007F32A7">
        <w:rPr>
          <w:szCs w:val="28"/>
        </w:rPr>
        <w:t>.</w:t>
      </w:r>
    </w:p>
    <w:p w:rsidR="004A7663" w:rsidRPr="001400DF" w:rsidRDefault="004A7663" w:rsidP="004A7663">
      <w:pPr>
        <w:pStyle w:val="a3"/>
        <w:spacing w:line="240" w:lineRule="auto"/>
        <w:contextualSpacing/>
      </w:pPr>
      <w:r w:rsidRPr="005435A1">
        <w:t xml:space="preserve">Бюджет </w:t>
      </w:r>
      <w:r w:rsidRPr="00DC0EE5">
        <w:t>муниципального образования «Город Астрахань»</w:t>
      </w:r>
      <w:r w:rsidR="00720ECF">
        <w:t xml:space="preserve"> </w:t>
      </w:r>
      <w:r w:rsidRPr="005435A1">
        <w:t>на 20</w:t>
      </w:r>
      <w:r w:rsidR="001746A7">
        <w:t>20</w:t>
      </w:r>
      <w:r w:rsidRPr="005435A1">
        <w:t xml:space="preserve"> год утвержден по основным параметрам</w:t>
      </w:r>
      <w:r>
        <w:t xml:space="preserve"> по доходам в сумме</w:t>
      </w:r>
      <w:r w:rsidR="000B4786">
        <w:t xml:space="preserve"> </w:t>
      </w:r>
      <w:r>
        <w:t xml:space="preserve"> </w:t>
      </w:r>
      <w:r w:rsidR="00162173">
        <w:t>1</w:t>
      </w:r>
      <w:r w:rsidR="00313C0A">
        <w:t>1 102 972,7</w:t>
      </w:r>
      <w:r>
        <w:t xml:space="preserve"> тыс.</w:t>
      </w:r>
      <w:r w:rsidRPr="005435A1">
        <w:t xml:space="preserve"> рублей</w:t>
      </w:r>
      <w:r>
        <w:t xml:space="preserve">, по расходам в сумме </w:t>
      </w:r>
      <w:r w:rsidR="00313C0A">
        <w:t>11 374 347,2</w:t>
      </w:r>
      <w:r w:rsidRPr="00F22CB1">
        <w:rPr>
          <w:szCs w:val="28"/>
        </w:rPr>
        <w:t xml:space="preserve"> тыс. рублей</w:t>
      </w:r>
      <w:r w:rsidR="007B0FD5">
        <w:rPr>
          <w:szCs w:val="28"/>
        </w:rPr>
        <w:t xml:space="preserve">, </w:t>
      </w:r>
      <w:r w:rsidRPr="005435A1">
        <w:t>с дефицитом бюд</w:t>
      </w:r>
      <w:r>
        <w:t xml:space="preserve">жетных средств в объеме </w:t>
      </w:r>
      <w:r w:rsidR="001400DF">
        <w:t>271 374,5</w:t>
      </w:r>
      <w:r w:rsidR="00162173">
        <w:t xml:space="preserve"> </w:t>
      </w:r>
      <w:r>
        <w:t xml:space="preserve">тыс. </w:t>
      </w:r>
      <w:r w:rsidRPr="005435A1">
        <w:t>рублей</w:t>
      </w:r>
      <w:r w:rsidR="00E73620">
        <w:t xml:space="preserve">. </w:t>
      </w:r>
      <w:r w:rsidR="00E73620" w:rsidRPr="001400DF">
        <w:t>Без учета остатков прошлых лет</w:t>
      </w:r>
      <w:r w:rsidRPr="001400DF">
        <w:t>,</w:t>
      </w:r>
      <w:r w:rsidR="00E73620" w:rsidRPr="001400DF">
        <w:t xml:space="preserve"> сложившихся по состоянию на 1 января 20</w:t>
      </w:r>
      <w:r w:rsidR="001400DF">
        <w:t>20</w:t>
      </w:r>
      <w:r w:rsidR="00E73620" w:rsidRPr="001400DF">
        <w:t xml:space="preserve"> года в сумме </w:t>
      </w:r>
      <w:r w:rsidR="001400DF">
        <w:t>215 817,9</w:t>
      </w:r>
      <w:r w:rsidR="00E73620" w:rsidRPr="001400DF">
        <w:t xml:space="preserve"> тыс. рублей дефицит составит </w:t>
      </w:r>
      <w:r w:rsidR="001400DF">
        <w:t>55 556,6</w:t>
      </w:r>
      <w:r w:rsidR="00E73620" w:rsidRPr="001400DF">
        <w:t xml:space="preserve"> тыс. рублей </w:t>
      </w:r>
      <w:r w:rsidRPr="001400DF">
        <w:t xml:space="preserve"> или </w:t>
      </w:r>
      <w:r w:rsidR="001400DF">
        <w:t>1,8</w:t>
      </w:r>
      <w:r w:rsidRPr="001400DF">
        <w:t>%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отчислений, а также  остатков прошлых лет.</w:t>
      </w:r>
    </w:p>
    <w:p w:rsidR="00AD4C0D" w:rsidRDefault="00AD4C0D" w:rsidP="004A7663">
      <w:pPr>
        <w:pStyle w:val="a3"/>
        <w:spacing w:line="240" w:lineRule="auto"/>
        <w:contextualSpacing/>
      </w:pPr>
      <w:r>
        <w:t>Уточненн</w:t>
      </w:r>
      <w:r w:rsidR="00D8252C">
        <w:t>и</w:t>
      </w:r>
      <w:r>
        <w:t>е бюджета производилось в соответствии с уточненной бюджетной росписью по расходам, а также уточнением безвозмездных поступлений из вышестоящего бюджета по доходам.</w:t>
      </w:r>
    </w:p>
    <w:p w:rsidR="00AD4C0D" w:rsidRDefault="00AD4C0D" w:rsidP="004A7663">
      <w:pPr>
        <w:pStyle w:val="a3"/>
        <w:spacing w:line="240" w:lineRule="auto"/>
        <w:contextualSpacing/>
      </w:pPr>
      <w:r>
        <w:t>Параметры уточненного бюджета на 20</w:t>
      </w:r>
      <w:r w:rsidR="001400DF">
        <w:t>20</w:t>
      </w:r>
      <w:r>
        <w:t xml:space="preserve"> год:</w:t>
      </w:r>
    </w:p>
    <w:p w:rsidR="00AD4C0D" w:rsidRDefault="00AD4C0D" w:rsidP="004A7663">
      <w:pPr>
        <w:pStyle w:val="a3"/>
        <w:spacing w:line="240" w:lineRule="auto"/>
        <w:contextualSpacing/>
      </w:pPr>
      <w:r>
        <w:t>- доходы – 1</w:t>
      </w:r>
      <w:r w:rsidR="001400DF">
        <w:t>1 105 796,7</w:t>
      </w:r>
      <w:r>
        <w:t xml:space="preserve"> тыс. рублей;</w:t>
      </w:r>
    </w:p>
    <w:p w:rsidR="00AD4C0D" w:rsidRDefault="00AD4C0D" w:rsidP="004A7663">
      <w:pPr>
        <w:pStyle w:val="a3"/>
        <w:spacing w:line="240" w:lineRule="auto"/>
        <w:contextualSpacing/>
      </w:pPr>
      <w:r>
        <w:t>- расходы – 1</w:t>
      </w:r>
      <w:r w:rsidR="001400DF">
        <w:t>1 377 171,2</w:t>
      </w:r>
      <w:r>
        <w:t xml:space="preserve"> тыс. рублей.</w:t>
      </w:r>
    </w:p>
    <w:p w:rsidR="00627875" w:rsidRPr="00E80F52" w:rsidRDefault="004A7663" w:rsidP="0062787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A21C4">
        <w:rPr>
          <w:color w:val="000000" w:themeColor="text1"/>
          <w:sz w:val="28"/>
        </w:rPr>
        <w:t>Городской бюджет за 20</w:t>
      </w:r>
      <w:r w:rsidR="001400DF">
        <w:rPr>
          <w:color w:val="000000" w:themeColor="text1"/>
          <w:sz w:val="28"/>
        </w:rPr>
        <w:t>20</w:t>
      </w:r>
      <w:r w:rsidRPr="009A21C4">
        <w:rPr>
          <w:color w:val="000000" w:themeColor="text1"/>
          <w:sz w:val="28"/>
        </w:rPr>
        <w:t xml:space="preserve"> год исполнен по доходам на сумму</w:t>
      </w:r>
      <w:r w:rsidR="00E80F52">
        <w:rPr>
          <w:color w:val="000000" w:themeColor="text1"/>
          <w:sz w:val="28"/>
        </w:rPr>
        <w:t xml:space="preserve"> </w:t>
      </w:r>
      <w:r w:rsidR="001400DF">
        <w:rPr>
          <w:color w:val="000000" w:themeColor="text1"/>
          <w:sz w:val="28"/>
        </w:rPr>
        <w:t xml:space="preserve">10 346 699,0 </w:t>
      </w:r>
      <w:r w:rsidRPr="00E80F52">
        <w:rPr>
          <w:sz w:val="28"/>
        </w:rPr>
        <w:t xml:space="preserve">рублей или </w:t>
      </w:r>
      <w:r w:rsidR="001400DF">
        <w:rPr>
          <w:sz w:val="28"/>
        </w:rPr>
        <w:t>93,</w:t>
      </w:r>
      <w:r w:rsidR="000D445A">
        <w:rPr>
          <w:sz w:val="28"/>
        </w:rPr>
        <w:t>2</w:t>
      </w:r>
      <w:r w:rsidR="00E80F52">
        <w:rPr>
          <w:sz w:val="28"/>
        </w:rPr>
        <w:t xml:space="preserve"> </w:t>
      </w:r>
      <w:r w:rsidRPr="00E80F52">
        <w:rPr>
          <w:sz w:val="28"/>
        </w:rPr>
        <w:t>% к ут</w:t>
      </w:r>
      <w:r w:rsidR="00AD4C0D">
        <w:rPr>
          <w:sz w:val="28"/>
        </w:rPr>
        <w:t>очненным плановым назначениям</w:t>
      </w:r>
      <w:r w:rsidRPr="00E80F52">
        <w:rPr>
          <w:sz w:val="28"/>
        </w:rPr>
        <w:t>,</w:t>
      </w:r>
      <w:r w:rsidR="004760E1" w:rsidRPr="00E80F52">
        <w:rPr>
          <w:sz w:val="28"/>
        </w:rPr>
        <w:t xml:space="preserve"> </w:t>
      </w:r>
      <w:r w:rsidRPr="00E80F52">
        <w:rPr>
          <w:sz w:val="28"/>
        </w:rPr>
        <w:t xml:space="preserve">по расходам на сумму </w:t>
      </w:r>
      <w:r w:rsidR="001400DF">
        <w:rPr>
          <w:sz w:val="28"/>
        </w:rPr>
        <w:t>10 026 227,9</w:t>
      </w:r>
      <w:r w:rsidRPr="00E80F52">
        <w:rPr>
          <w:sz w:val="28"/>
        </w:rPr>
        <w:t xml:space="preserve"> тыс. рублей или </w:t>
      </w:r>
      <w:r w:rsidR="001400DF">
        <w:rPr>
          <w:sz w:val="28"/>
        </w:rPr>
        <w:t>88,1</w:t>
      </w:r>
      <w:r w:rsidRPr="00E80F52">
        <w:rPr>
          <w:sz w:val="28"/>
        </w:rPr>
        <w:t>%, с</w:t>
      </w:r>
      <w:r w:rsidR="00AD4C0D">
        <w:rPr>
          <w:sz w:val="28"/>
        </w:rPr>
        <w:t xml:space="preserve"> про</w:t>
      </w:r>
      <w:r w:rsidRPr="00E80F52">
        <w:rPr>
          <w:sz w:val="28"/>
        </w:rPr>
        <w:t xml:space="preserve">фицитом бюджетных средств в сумме  </w:t>
      </w:r>
      <w:r w:rsidR="00AD4C0D">
        <w:rPr>
          <w:sz w:val="28"/>
        </w:rPr>
        <w:t>3</w:t>
      </w:r>
      <w:r w:rsidR="001400DF">
        <w:rPr>
          <w:sz w:val="28"/>
        </w:rPr>
        <w:t>20 471,1</w:t>
      </w:r>
      <w:r w:rsidRPr="00E80F52">
        <w:rPr>
          <w:sz w:val="28"/>
        </w:rPr>
        <w:t xml:space="preserve"> тыс. рублей или </w:t>
      </w:r>
      <w:r w:rsidR="001400DF">
        <w:rPr>
          <w:sz w:val="28"/>
        </w:rPr>
        <w:t>10,1</w:t>
      </w:r>
      <w:r w:rsidR="00E80F52">
        <w:rPr>
          <w:sz w:val="28"/>
        </w:rPr>
        <w:t xml:space="preserve"> </w:t>
      </w:r>
      <w:r w:rsidRPr="00E80F52">
        <w:rPr>
          <w:sz w:val="28"/>
        </w:rPr>
        <w:t xml:space="preserve">%. </w:t>
      </w:r>
      <w:r w:rsidR="00627875" w:rsidRPr="00E80F52">
        <w:rPr>
          <w:sz w:val="28"/>
          <w:szCs w:val="28"/>
        </w:rPr>
        <w:t>По сравнению с 201</w:t>
      </w:r>
      <w:r w:rsidR="001400DF">
        <w:rPr>
          <w:sz w:val="28"/>
          <w:szCs w:val="28"/>
        </w:rPr>
        <w:t>9</w:t>
      </w:r>
      <w:r w:rsidR="00627875" w:rsidRPr="00E80F52">
        <w:rPr>
          <w:sz w:val="28"/>
          <w:szCs w:val="28"/>
        </w:rPr>
        <w:t xml:space="preserve"> годом  доходы увеличились на  </w:t>
      </w:r>
      <w:r w:rsidR="001400DF">
        <w:rPr>
          <w:sz w:val="28"/>
          <w:szCs w:val="28"/>
        </w:rPr>
        <w:t>1 127 454,8</w:t>
      </w:r>
      <w:r w:rsidR="00073546" w:rsidRPr="00E80F52">
        <w:rPr>
          <w:sz w:val="28"/>
          <w:szCs w:val="28"/>
        </w:rPr>
        <w:t xml:space="preserve"> </w:t>
      </w:r>
      <w:r w:rsidR="00B11D37" w:rsidRPr="00E80F52">
        <w:rPr>
          <w:sz w:val="28"/>
          <w:szCs w:val="28"/>
        </w:rPr>
        <w:t>тыс</w:t>
      </w:r>
      <w:r w:rsidR="00627875" w:rsidRPr="00E80F52">
        <w:rPr>
          <w:sz w:val="28"/>
          <w:szCs w:val="28"/>
        </w:rPr>
        <w:t xml:space="preserve">. рублей или на </w:t>
      </w:r>
      <w:r w:rsidR="001400DF">
        <w:rPr>
          <w:sz w:val="28"/>
          <w:szCs w:val="28"/>
        </w:rPr>
        <w:t>12,2</w:t>
      </w:r>
      <w:r w:rsidR="00627875" w:rsidRPr="00E80F52">
        <w:rPr>
          <w:sz w:val="28"/>
          <w:szCs w:val="28"/>
        </w:rPr>
        <w:t xml:space="preserve"> %, расходы</w:t>
      </w:r>
      <w:proofErr w:type="gramEnd"/>
      <w:r w:rsidR="00627875" w:rsidRPr="00E80F52">
        <w:rPr>
          <w:sz w:val="28"/>
          <w:szCs w:val="28"/>
        </w:rPr>
        <w:t xml:space="preserve"> </w:t>
      </w:r>
      <w:r w:rsidR="001400DF">
        <w:rPr>
          <w:sz w:val="28"/>
          <w:szCs w:val="28"/>
        </w:rPr>
        <w:t>увеличились</w:t>
      </w:r>
      <w:r w:rsidR="00627875" w:rsidRPr="00E80F52">
        <w:rPr>
          <w:sz w:val="28"/>
          <w:szCs w:val="28"/>
        </w:rPr>
        <w:t xml:space="preserve"> на </w:t>
      </w:r>
      <w:r w:rsidR="001400DF">
        <w:rPr>
          <w:sz w:val="28"/>
          <w:szCs w:val="28"/>
        </w:rPr>
        <w:t>1 143 318,1</w:t>
      </w:r>
      <w:r w:rsidR="00073546" w:rsidRPr="00E80F52">
        <w:rPr>
          <w:sz w:val="28"/>
          <w:szCs w:val="28"/>
        </w:rPr>
        <w:t xml:space="preserve"> </w:t>
      </w:r>
      <w:r w:rsidR="00B11D37" w:rsidRPr="00E80F52">
        <w:rPr>
          <w:sz w:val="28"/>
          <w:szCs w:val="28"/>
        </w:rPr>
        <w:t>тыс</w:t>
      </w:r>
      <w:r w:rsidR="00627875" w:rsidRPr="00E80F52">
        <w:rPr>
          <w:sz w:val="28"/>
          <w:szCs w:val="28"/>
        </w:rPr>
        <w:t xml:space="preserve">. рублей  или на </w:t>
      </w:r>
      <w:r w:rsidR="001400DF">
        <w:rPr>
          <w:sz w:val="28"/>
          <w:szCs w:val="28"/>
        </w:rPr>
        <w:t>12,9</w:t>
      </w:r>
      <w:r w:rsidR="00627875" w:rsidRPr="00E80F52">
        <w:rPr>
          <w:sz w:val="28"/>
          <w:szCs w:val="28"/>
        </w:rPr>
        <w:t xml:space="preserve"> %.</w:t>
      </w:r>
    </w:p>
    <w:p w:rsidR="00865311" w:rsidRDefault="00865311" w:rsidP="00491EF0">
      <w:pPr>
        <w:jc w:val="center"/>
        <w:rPr>
          <w:b/>
          <w:bCs/>
          <w:sz w:val="28"/>
          <w:szCs w:val="28"/>
        </w:rPr>
      </w:pPr>
    </w:p>
    <w:p w:rsidR="00865311" w:rsidRDefault="00865311" w:rsidP="00491EF0">
      <w:pPr>
        <w:jc w:val="center"/>
        <w:rPr>
          <w:b/>
          <w:bCs/>
          <w:sz w:val="28"/>
          <w:szCs w:val="28"/>
        </w:rPr>
      </w:pPr>
    </w:p>
    <w:p w:rsidR="00865311" w:rsidRDefault="00865311" w:rsidP="00491EF0">
      <w:pPr>
        <w:jc w:val="center"/>
        <w:rPr>
          <w:b/>
          <w:bCs/>
          <w:sz w:val="28"/>
          <w:szCs w:val="28"/>
        </w:rPr>
      </w:pPr>
    </w:p>
    <w:p w:rsidR="00491EF0" w:rsidRPr="00D20234" w:rsidRDefault="00491EF0" w:rsidP="00491EF0">
      <w:pPr>
        <w:jc w:val="center"/>
        <w:rPr>
          <w:b/>
          <w:bCs/>
          <w:sz w:val="28"/>
          <w:szCs w:val="28"/>
        </w:rPr>
      </w:pPr>
      <w:r w:rsidRPr="00D20234">
        <w:rPr>
          <w:b/>
          <w:bCs/>
          <w:sz w:val="28"/>
          <w:szCs w:val="28"/>
        </w:rPr>
        <w:lastRenderedPageBreak/>
        <w:t>Основные параметры исполнения бюджета</w:t>
      </w:r>
    </w:p>
    <w:p w:rsidR="00342A8B" w:rsidRDefault="00491EF0" w:rsidP="00491EF0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</w:t>
      </w:r>
      <w:r w:rsidRPr="00D20234">
        <w:rPr>
          <w:b/>
          <w:bCs/>
          <w:szCs w:val="28"/>
        </w:rPr>
        <w:t xml:space="preserve"> «Город Астрахань»</w:t>
      </w:r>
      <w:r>
        <w:rPr>
          <w:b/>
          <w:bCs/>
          <w:szCs w:val="28"/>
        </w:rPr>
        <w:t xml:space="preserve"> за 201</w:t>
      </w:r>
      <w:r w:rsidR="001400DF">
        <w:rPr>
          <w:b/>
          <w:bCs/>
          <w:szCs w:val="28"/>
        </w:rPr>
        <w:t>9</w:t>
      </w:r>
      <w:r>
        <w:rPr>
          <w:b/>
          <w:bCs/>
          <w:szCs w:val="28"/>
        </w:rPr>
        <w:t>-20</w:t>
      </w:r>
      <w:r w:rsidR="001400D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годы</w:t>
      </w:r>
    </w:p>
    <w:p w:rsidR="00491EF0" w:rsidRPr="006B4378" w:rsidRDefault="00491EF0" w:rsidP="00491EF0">
      <w:pPr>
        <w:pStyle w:val="a3"/>
        <w:spacing w:line="240" w:lineRule="auto"/>
        <w:ind w:firstLine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т</w:t>
      </w:r>
      <w:r w:rsidRPr="006B4378">
        <w:rPr>
          <w:bCs/>
          <w:sz w:val="24"/>
          <w:szCs w:val="28"/>
        </w:rPr>
        <w:t>ыс. рублей</w:t>
      </w:r>
    </w:p>
    <w:tbl>
      <w:tblPr>
        <w:tblpPr w:leftFromText="180" w:rightFromText="180" w:vertAnchor="text" w:tblpY="1"/>
        <w:tblOverlap w:val="never"/>
        <w:tblW w:w="4948" w:type="pct"/>
        <w:tblLayout w:type="fixed"/>
        <w:tblLook w:val="0000"/>
      </w:tblPr>
      <w:tblGrid>
        <w:gridCol w:w="2377"/>
        <w:gridCol w:w="1276"/>
        <w:gridCol w:w="1276"/>
        <w:gridCol w:w="1557"/>
        <w:gridCol w:w="1419"/>
        <w:gridCol w:w="853"/>
        <w:gridCol w:w="1274"/>
      </w:tblGrid>
      <w:tr w:rsidR="00842EA4" w:rsidRPr="00953BAA" w:rsidTr="00D4280D">
        <w:trPr>
          <w:trHeight w:val="272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207C33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Исполнено за 2019 год</w:t>
            </w:r>
          </w:p>
        </w:tc>
        <w:tc>
          <w:tcPr>
            <w:tcW w:w="3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1400DF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2020 год</w:t>
            </w:r>
          </w:p>
        </w:tc>
      </w:tr>
      <w:tr w:rsidR="00D4280D" w:rsidRPr="00953BAA" w:rsidTr="00D4280D">
        <w:trPr>
          <w:trHeight w:val="692"/>
        </w:trPr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207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4" w:rsidRPr="00842EA4" w:rsidRDefault="00842EA4" w:rsidP="00207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842EA4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 xml:space="preserve">Утвержденные плановые назначения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842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Уточненные п</w:t>
            </w:r>
            <w:r w:rsidRPr="00842EA4">
              <w:rPr>
                <w:b/>
                <w:sz w:val="20"/>
                <w:szCs w:val="20"/>
              </w:rPr>
              <w:t>лановые назначения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207C33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D4280D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% исп</w:t>
            </w:r>
            <w:r w:rsidR="00D428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A4" w:rsidRPr="00842EA4" w:rsidRDefault="00842EA4" w:rsidP="009F6BB6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% роста/снижения</w:t>
            </w:r>
          </w:p>
          <w:p w:rsidR="00842EA4" w:rsidRPr="00842EA4" w:rsidRDefault="00842EA4" w:rsidP="00842EA4">
            <w:pPr>
              <w:jc w:val="center"/>
              <w:rPr>
                <w:b/>
                <w:sz w:val="20"/>
                <w:szCs w:val="20"/>
              </w:rPr>
            </w:pPr>
            <w:r w:rsidRPr="00842EA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42EA4">
              <w:rPr>
                <w:b/>
                <w:sz w:val="20"/>
                <w:szCs w:val="20"/>
              </w:rPr>
              <w:t>г. к 201</w:t>
            </w:r>
            <w:r>
              <w:rPr>
                <w:b/>
                <w:sz w:val="20"/>
                <w:szCs w:val="20"/>
              </w:rPr>
              <w:t>9</w:t>
            </w:r>
            <w:r w:rsidRPr="00842EA4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D4280D" w:rsidRPr="00953BAA" w:rsidTr="00D4280D">
        <w:trPr>
          <w:trHeight w:val="143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DF" w:rsidRPr="00842EA4" w:rsidRDefault="001400DF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DF" w:rsidRPr="00842EA4" w:rsidRDefault="00842EA4" w:rsidP="00924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4280D" w:rsidRPr="00953BAA" w:rsidTr="00D4280D">
        <w:trPr>
          <w:trHeight w:val="328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4 654 179,7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4 313 006,0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4 313 006,0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4 451 570,8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</w:t>
            </w:r>
            <w:r w:rsidR="004B27B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A637C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95,6</w:t>
            </w:r>
          </w:p>
        </w:tc>
      </w:tr>
      <w:tr w:rsidR="00D4280D" w:rsidRPr="00953BAA" w:rsidTr="00D4280D">
        <w:trPr>
          <w:trHeight w:val="36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4 565 064,5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6 789 966,7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6 792 790,7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5 895 128,2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ind w:left="178" w:hanging="17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D4280D" w:rsidRPr="00953BAA" w:rsidTr="00D4280D">
        <w:trPr>
          <w:trHeight w:val="1034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в,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4 570 123,7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6 789 966,7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6 792 790,7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5 896 027,6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129,0</w:t>
            </w:r>
          </w:p>
        </w:tc>
      </w:tr>
      <w:tr w:rsidR="00D4280D" w:rsidRPr="00953BAA" w:rsidTr="00D4280D">
        <w:trPr>
          <w:trHeight w:val="269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 xml:space="preserve">Дотации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288 470,3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471 742,7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474 474,8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474 474,8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164,5</w:t>
            </w:r>
          </w:p>
        </w:tc>
      </w:tr>
      <w:tr w:rsidR="00D4280D" w:rsidRPr="00953BAA" w:rsidTr="00D4280D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>Субсидии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501 582,9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1 846 469,6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1 839 330,8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1 189 841,5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в 2,3 р.</w:t>
            </w:r>
          </w:p>
        </w:tc>
      </w:tr>
      <w:tr w:rsidR="00D4280D" w:rsidRPr="00953BAA" w:rsidTr="00D4280D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>Субвенции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3 255 058,7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3 500 597,8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3 507 828,5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3 468 171,8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D4280D" w:rsidRPr="00953BAA" w:rsidTr="00D4280D">
        <w:trPr>
          <w:trHeight w:val="226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525 011,8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971 156,6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0D445A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971 156,</w:t>
            </w:r>
            <w:r w:rsidR="000D445A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763 539,5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145,4</w:t>
            </w:r>
          </w:p>
        </w:tc>
      </w:tr>
      <w:tr w:rsidR="00D4280D" w:rsidRPr="00EA6BD5" w:rsidTr="00D4280D">
        <w:trPr>
          <w:trHeight w:val="24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>Доходы от возврата остатков прошлых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2 273,7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B347E5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4 879,</w:t>
            </w:r>
            <w:r w:rsidR="00B347E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B75F61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B75F61">
              <w:rPr>
                <w:b w:val="0"/>
                <w:color w:val="000000" w:themeColor="text1"/>
                <w:sz w:val="20"/>
                <w:szCs w:val="20"/>
              </w:rPr>
              <w:t>214,6</w:t>
            </w:r>
          </w:p>
        </w:tc>
      </w:tr>
      <w:tr w:rsidR="00D4280D" w:rsidRPr="00EA6BD5" w:rsidTr="00D4280D">
        <w:trPr>
          <w:trHeight w:val="24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Cs/>
                <w:sz w:val="20"/>
                <w:szCs w:val="20"/>
              </w:rPr>
            </w:pPr>
            <w:r w:rsidRPr="00842EA4">
              <w:rPr>
                <w:bCs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 w:rsidRPr="00842EA4">
              <w:rPr>
                <w:b w:val="0"/>
                <w:sz w:val="20"/>
                <w:szCs w:val="20"/>
              </w:rPr>
              <w:t>- 7 332,9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- 5 778,9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B75F61" w:rsidRDefault="00B75F61" w:rsidP="00842EA4">
            <w:pPr>
              <w:pStyle w:val="2222222222222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-78,8</w:t>
            </w:r>
          </w:p>
        </w:tc>
      </w:tr>
      <w:tr w:rsidR="00D4280D" w:rsidRPr="00EA6BD5" w:rsidTr="00D4280D">
        <w:trPr>
          <w:trHeight w:val="407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9 219 244,2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11 102 972,7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11 105 796,7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10 346 699,0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112,2</w:t>
            </w:r>
          </w:p>
        </w:tc>
      </w:tr>
      <w:tr w:rsidR="00D4280D" w:rsidRPr="00EA6BD5" w:rsidTr="00D4280D">
        <w:trPr>
          <w:trHeight w:val="459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8 882 909,8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11 374 347,2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11 377 171,2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10 026 227,9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B75F61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112,9</w:t>
            </w:r>
          </w:p>
        </w:tc>
      </w:tr>
      <w:tr w:rsidR="00D4280D" w:rsidRPr="00EA6BD5" w:rsidTr="00D4280D">
        <w:trPr>
          <w:trHeight w:val="459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215 817,9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215 817,9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280D" w:rsidRPr="00EA6BD5" w:rsidTr="00D4280D">
        <w:trPr>
          <w:trHeight w:val="459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842EA4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842EA4">
              <w:rPr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336 334,4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- 271 374,5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- 271 374,5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320 471,1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4280D" w:rsidRPr="00EA6BD5" w:rsidTr="00D4280D">
        <w:trPr>
          <w:trHeight w:val="459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b/>
                <w:bCs/>
                <w:sz w:val="20"/>
                <w:szCs w:val="20"/>
              </w:rPr>
            </w:pPr>
            <w:r w:rsidRPr="00842EA4">
              <w:rPr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842EA4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842EA4">
              <w:rPr>
                <w:b/>
                <w:bCs/>
                <w:sz w:val="20"/>
                <w:szCs w:val="20"/>
              </w:rPr>
              <w:t>) бюджета без учета остатков прошлых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336 334,4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-55 556,6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- 55 556,6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4280D" w:rsidRPr="00EA6BD5" w:rsidTr="00D4280D">
        <w:trPr>
          <w:trHeight w:val="32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EA4" w:rsidRPr="00842EA4" w:rsidRDefault="00842EA4" w:rsidP="00842EA4">
            <w:pPr>
              <w:rPr>
                <w:sz w:val="20"/>
                <w:szCs w:val="20"/>
              </w:rPr>
            </w:pPr>
            <w:r w:rsidRPr="00842EA4">
              <w:rPr>
                <w:sz w:val="20"/>
                <w:szCs w:val="20"/>
              </w:rPr>
              <w:t>Дефицит (</w:t>
            </w:r>
            <w:proofErr w:type="spellStart"/>
            <w:r w:rsidRPr="00842EA4">
              <w:rPr>
                <w:sz w:val="20"/>
                <w:szCs w:val="20"/>
              </w:rPr>
              <w:t>профицит</w:t>
            </w:r>
            <w:proofErr w:type="spellEnd"/>
            <w:r w:rsidRPr="00842EA4">
              <w:rPr>
                <w:sz w:val="20"/>
                <w:szCs w:val="20"/>
              </w:rPr>
              <w:t xml:space="preserve">) в процентах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4" w:rsidRPr="00842EA4" w:rsidRDefault="00637E1C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842EA4" w:rsidRPr="00842EA4">
              <w:rPr>
                <w:b w:val="0"/>
                <w:sz w:val="20"/>
                <w:szCs w:val="20"/>
              </w:rPr>
              <w:t>9,6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1,8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637E1C" w:rsidP="00842EA4">
            <w:pPr>
              <w:pStyle w:val="2222222222222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- 10,1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A4" w:rsidRPr="00842EA4" w:rsidRDefault="00842EA4" w:rsidP="00842EA4">
            <w:pPr>
              <w:pStyle w:val="22222222222222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91EF0" w:rsidRDefault="00491EF0" w:rsidP="004A239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B375B" w:rsidRDefault="00FB375B" w:rsidP="003D263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893AF0">
        <w:rPr>
          <w:b/>
          <w:szCs w:val="28"/>
        </w:rPr>
        <w:t xml:space="preserve">Д О Х О Д </w:t>
      </w:r>
      <w:proofErr w:type="gramStart"/>
      <w:r w:rsidRPr="00893AF0">
        <w:rPr>
          <w:b/>
          <w:szCs w:val="28"/>
        </w:rPr>
        <w:t>Ы</w:t>
      </w:r>
      <w:proofErr w:type="gramEnd"/>
    </w:p>
    <w:p w:rsidR="00ED0485" w:rsidRDefault="00ED0485" w:rsidP="00FB375B">
      <w:pPr>
        <w:pStyle w:val="a5"/>
        <w:spacing w:line="240" w:lineRule="auto"/>
        <w:ind w:firstLine="709"/>
        <w:contextualSpacing/>
      </w:pPr>
    </w:p>
    <w:p w:rsidR="00B64F88" w:rsidRDefault="00B64F88" w:rsidP="00FB3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за 2020 год исполнена с учетом безвозмездных перечислений из вышестоящего бюджета в объеме 10 346 699,0 тыс. рублей. Безвозмездные поступления составили 5 895 128,2 тыс. рублей. Получены безвозмездные поступления из вышестоящего бюджета в объеме 5 896 027,6 тыс. рублей, произведен возврат остатков субсидий, субвенций и иных межбюджетных трансфертов, имеющих целевое назначение, прошлых лет из бюджетов городских округов в сумме (-) 5 778,9 тыс. рублей. Получен доход от возврата остатков субсидий, субвенций и иных межбюджетных трансфертов, имеющих целевое назначе</w:t>
      </w:r>
      <w:r w:rsidR="00FF7DD3">
        <w:rPr>
          <w:sz w:val="28"/>
          <w:szCs w:val="28"/>
        </w:rPr>
        <w:t>ние, прошлых лет в сумме 4 879,5</w:t>
      </w:r>
      <w:r>
        <w:rPr>
          <w:sz w:val="28"/>
          <w:szCs w:val="28"/>
        </w:rPr>
        <w:t xml:space="preserve"> тыс. рублей.</w:t>
      </w:r>
    </w:p>
    <w:p w:rsidR="00FB375B" w:rsidRDefault="00F34509" w:rsidP="00FB375B">
      <w:pPr>
        <w:ind w:firstLine="709"/>
        <w:contextualSpacing/>
        <w:jc w:val="both"/>
        <w:rPr>
          <w:sz w:val="28"/>
          <w:szCs w:val="28"/>
        </w:rPr>
      </w:pPr>
      <w:r w:rsidRPr="00F34509">
        <w:rPr>
          <w:sz w:val="28"/>
          <w:szCs w:val="28"/>
        </w:rPr>
        <w:t>По итогам 20</w:t>
      </w:r>
      <w:r w:rsidR="00842EA4">
        <w:rPr>
          <w:sz w:val="28"/>
          <w:szCs w:val="28"/>
        </w:rPr>
        <w:t>20</w:t>
      </w:r>
      <w:r w:rsidRPr="00F34509">
        <w:rPr>
          <w:sz w:val="28"/>
          <w:szCs w:val="28"/>
        </w:rPr>
        <w:t xml:space="preserve"> года в бюджет муниципального образования «Город Астрахань»</w:t>
      </w:r>
      <w:r>
        <w:rPr>
          <w:sz w:val="28"/>
          <w:szCs w:val="28"/>
        </w:rPr>
        <w:t xml:space="preserve"> поступило</w:t>
      </w:r>
      <w:r w:rsidR="00FB375B" w:rsidRPr="00893AF0">
        <w:rPr>
          <w:sz w:val="28"/>
          <w:szCs w:val="28"/>
        </w:rPr>
        <w:t xml:space="preserve"> налоговых и неналоговых доходов  на общую сумму </w:t>
      </w:r>
      <w:r w:rsidR="00FB375B">
        <w:rPr>
          <w:sz w:val="28"/>
          <w:szCs w:val="28"/>
        </w:rPr>
        <w:t>4</w:t>
      </w:r>
      <w:r w:rsidR="00842EA4">
        <w:rPr>
          <w:sz w:val="28"/>
          <w:szCs w:val="28"/>
        </w:rPr>
        <w:t> 451 570,8</w:t>
      </w:r>
      <w:r w:rsidR="00FB375B" w:rsidRPr="00893AF0">
        <w:rPr>
          <w:sz w:val="28"/>
          <w:szCs w:val="28"/>
        </w:rPr>
        <w:t xml:space="preserve"> тыс</w:t>
      </w:r>
      <w:proofErr w:type="gramStart"/>
      <w:r w:rsidR="00FB375B" w:rsidRPr="00893AF0">
        <w:rPr>
          <w:sz w:val="28"/>
          <w:szCs w:val="28"/>
        </w:rPr>
        <w:t>.р</w:t>
      </w:r>
      <w:proofErr w:type="gramEnd"/>
      <w:r w:rsidR="00FB375B" w:rsidRPr="00893AF0">
        <w:rPr>
          <w:sz w:val="28"/>
          <w:szCs w:val="28"/>
        </w:rPr>
        <w:t xml:space="preserve">ублей,  при </w:t>
      </w:r>
      <w:r>
        <w:rPr>
          <w:sz w:val="28"/>
          <w:szCs w:val="28"/>
        </w:rPr>
        <w:t xml:space="preserve"> утвержденном </w:t>
      </w:r>
      <w:r w:rsidR="00FB375B" w:rsidRPr="00893AF0">
        <w:rPr>
          <w:sz w:val="28"/>
          <w:szCs w:val="28"/>
        </w:rPr>
        <w:t xml:space="preserve">прогнозе  в </w:t>
      </w:r>
      <w:r>
        <w:rPr>
          <w:sz w:val="28"/>
          <w:szCs w:val="28"/>
        </w:rPr>
        <w:t>объеме</w:t>
      </w:r>
      <w:r w:rsidR="00FB375B" w:rsidRPr="00893AF0">
        <w:rPr>
          <w:sz w:val="28"/>
          <w:szCs w:val="28"/>
        </w:rPr>
        <w:t xml:space="preserve"> </w:t>
      </w:r>
      <w:r w:rsidR="00FB375B">
        <w:rPr>
          <w:sz w:val="28"/>
          <w:szCs w:val="28"/>
        </w:rPr>
        <w:t>4</w:t>
      </w:r>
      <w:r w:rsidR="00842EA4">
        <w:rPr>
          <w:sz w:val="28"/>
          <w:szCs w:val="28"/>
        </w:rPr>
        <w:t> 313 006,0</w:t>
      </w:r>
      <w:r w:rsidR="00FB375B" w:rsidRPr="00893AF0">
        <w:rPr>
          <w:sz w:val="28"/>
          <w:szCs w:val="28"/>
        </w:rPr>
        <w:t xml:space="preserve"> тыс.рублей</w:t>
      </w:r>
      <w:r w:rsidR="00865311">
        <w:rPr>
          <w:sz w:val="28"/>
          <w:szCs w:val="28"/>
        </w:rPr>
        <w:t>, в</w:t>
      </w:r>
      <w:r w:rsidR="00FB375B" w:rsidRPr="00893AF0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</w:t>
      </w:r>
      <w:r w:rsidR="00FB375B" w:rsidRPr="00893AF0">
        <w:rPr>
          <w:sz w:val="28"/>
          <w:szCs w:val="28"/>
        </w:rPr>
        <w:t xml:space="preserve">составило </w:t>
      </w:r>
      <w:r w:rsidR="00FB375B">
        <w:rPr>
          <w:sz w:val="28"/>
          <w:szCs w:val="28"/>
        </w:rPr>
        <w:t>10</w:t>
      </w:r>
      <w:r w:rsidR="00AE3406">
        <w:rPr>
          <w:sz w:val="28"/>
          <w:szCs w:val="28"/>
        </w:rPr>
        <w:t>3,</w:t>
      </w:r>
      <w:r w:rsidR="004B27B8">
        <w:rPr>
          <w:sz w:val="28"/>
          <w:szCs w:val="28"/>
        </w:rPr>
        <w:t>2</w:t>
      </w:r>
      <w:r w:rsidR="00FB375B">
        <w:rPr>
          <w:sz w:val="28"/>
          <w:szCs w:val="28"/>
        </w:rPr>
        <w:t xml:space="preserve"> </w:t>
      </w:r>
      <w:r w:rsidR="00FB375B" w:rsidRPr="00893AF0">
        <w:rPr>
          <w:sz w:val="28"/>
          <w:szCs w:val="28"/>
        </w:rPr>
        <w:t xml:space="preserve">%. </w:t>
      </w:r>
      <w:r w:rsidR="00FB375B" w:rsidRPr="00C66DE9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842EA4">
        <w:rPr>
          <w:sz w:val="28"/>
          <w:szCs w:val="28"/>
        </w:rPr>
        <w:t>9</w:t>
      </w:r>
      <w:r w:rsidR="00FB375B" w:rsidRPr="00C66D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ом объем </w:t>
      </w:r>
      <w:r w:rsidR="00FB375B" w:rsidRPr="00C66DE9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="00FB375B" w:rsidRPr="00C66DE9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х</w:t>
      </w:r>
      <w:r w:rsidR="00FB375B" w:rsidRPr="00C66DE9">
        <w:rPr>
          <w:sz w:val="28"/>
          <w:szCs w:val="28"/>
        </w:rPr>
        <w:t xml:space="preserve">  доход</w:t>
      </w:r>
      <w:r>
        <w:rPr>
          <w:sz w:val="28"/>
          <w:szCs w:val="28"/>
        </w:rPr>
        <w:t>ов</w:t>
      </w:r>
      <w:r w:rsidR="00FB375B" w:rsidRPr="00C66DE9">
        <w:rPr>
          <w:sz w:val="28"/>
          <w:szCs w:val="28"/>
        </w:rPr>
        <w:t xml:space="preserve"> </w:t>
      </w:r>
      <w:r w:rsidR="00842EA4">
        <w:rPr>
          <w:sz w:val="28"/>
          <w:szCs w:val="28"/>
        </w:rPr>
        <w:t>уменьшился</w:t>
      </w:r>
      <w:r w:rsidR="00FB375B">
        <w:rPr>
          <w:sz w:val="28"/>
          <w:szCs w:val="28"/>
        </w:rPr>
        <w:t xml:space="preserve"> </w:t>
      </w:r>
      <w:r w:rsidR="00865311">
        <w:rPr>
          <w:sz w:val="28"/>
          <w:szCs w:val="28"/>
        </w:rPr>
        <w:t>на 2</w:t>
      </w:r>
      <w:r w:rsidR="00842EA4">
        <w:rPr>
          <w:sz w:val="28"/>
          <w:szCs w:val="28"/>
        </w:rPr>
        <w:t>02 608,9</w:t>
      </w:r>
      <w:r w:rsidR="00865311">
        <w:rPr>
          <w:sz w:val="28"/>
          <w:szCs w:val="28"/>
        </w:rPr>
        <w:t xml:space="preserve"> тыс. рублей или </w:t>
      </w:r>
      <w:r w:rsidR="00FB375B">
        <w:rPr>
          <w:sz w:val="28"/>
          <w:szCs w:val="28"/>
        </w:rPr>
        <w:t xml:space="preserve">на </w:t>
      </w:r>
      <w:r w:rsidR="00842EA4">
        <w:rPr>
          <w:sz w:val="28"/>
          <w:szCs w:val="28"/>
        </w:rPr>
        <w:t>4,</w:t>
      </w:r>
      <w:r w:rsidR="007A77FD">
        <w:rPr>
          <w:sz w:val="28"/>
          <w:szCs w:val="28"/>
        </w:rPr>
        <w:t>4</w:t>
      </w:r>
      <w:r w:rsidR="00FB375B">
        <w:rPr>
          <w:sz w:val="28"/>
          <w:szCs w:val="28"/>
        </w:rPr>
        <w:t xml:space="preserve"> % </w:t>
      </w:r>
      <w:r w:rsidR="00FB375B" w:rsidRPr="00FE56C8">
        <w:rPr>
          <w:sz w:val="28"/>
          <w:szCs w:val="28"/>
        </w:rPr>
        <w:t>(фактическое поступление за 201</w:t>
      </w:r>
      <w:r w:rsidR="00842EA4">
        <w:rPr>
          <w:sz w:val="28"/>
          <w:szCs w:val="28"/>
        </w:rPr>
        <w:t>9</w:t>
      </w:r>
      <w:r w:rsidR="00FB375B">
        <w:rPr>
          <w:sz w:val="28"/>
          <w:szCs w:val="28"/>
        </w:rPr>
        <w:t xml:space="preserve"> </w:t>
      </w:r>
      <w:r w:rsidR="00FB375B" w:rsidRPr="00FE56C8">
        <w:rPr>
          <w:sz w:val="28"/>
          <w:szCs w:val="28"/>
        </w:rPr>
        <w:t xml:space="preserve">г.– </w:t>
      </w:r>
      <w:r w:rsidR="00FB375B">
        <w:rPr>
          <w:sz w:val="28"/>
          <w:szCs w:val="28"/>
        </w:rPr>
        <w:t>4</w:t>
      </w:r>
      <w:r w:rsidR="00842EA4">
        <w:rPr>
          <w:sz w:val="28"/>
          <w:szCs w:val="28"/>
        </w:rPr>
        <w:t> 654 179,7</w:t>
      </w:r>
      <w:r w:rsidR="00FB375B" w:rsidRPr="001A12D5">
        <w:rPr>
          <w:sz w:val="28"/>
          <w:szCs w:val="28"/>
        </w:rPr>
        <w:t xml:space="preserve"> тыс</w:t>
      </w:r>
      <w:r w:rsidR="00FB375B" w:rsidRPr="00FE56C8">
        <w:rPr>
          <w:sz w:val="28"/>
          <w:szCs w:val="28"/>
        </w:rPr>
        <w:t>. рублей)</w:t>
      </w:r>
      <w:r w:rsidR="00FB375B" w:rsidRPr="00C66DE9">
        <w:rPr>
          <w:sz w:val="28"/>
          <w:szCs w:val="28"/>
        </w:rPr>
        <w:t xml:space="preserve">. </w:t>
      </w:r>
    </w:p>
    <w:p w:rsidR="00FB375B" w:rsidRPr="00C66DE9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C66DE9">
        <w:rPr>
          <w:sz w:val="28"/>
          <w:szCs w:val="28"/>
        </w:rPr>
        <w:t xml:space="preserve">Основными  бюджетообразующими  налогами и сборами </w:t>
      </w:r>
      <w:r w:rsidR="00F34509">
        <w:rPr>
          <w:sz w:val="28"/>
          <w:szCs w:val="28"/>
        </w:rPr>
        <w:t xml:space="preserve">бюджета </w:t>
      </w:r>
      <w:r w:rsidR="00F34509" w:rsidRPr="00F34509">
        <w:rPr>
          <w:sz w:val="28"/>
          <w:szCs w:val="28"/>
        </w:rPr>
        <w:t>муниципального образования «Город Астрахань»</w:t>
      </w:r>
      <w:r w:rsidRPr="00C66DE9">
        <w:rPr>
          <w:sz w:val="28"/>
          <w:szCs w:val="28"/>
        </w:rPr>
        <w:t xml:space="preserve"> являются налог на доходы физических лиц; налог, взимаемый по  упрощенной системе налогообложения; единый налог на вмененный доход; арендная плата за землю; земельный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C66DE9">
        <w:rPr>
          <w:sz w:val="28"/>
          <w:szCs w:val="28"/>
        </w:rPr>
        <w:t>.</w:t>
      </w:r>
    </w:p>
    <w:p w:rsidR="00FB375B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C66DE9">
        <w:rPr>
          <w:sz w:val="28"/>
          <w:szCs w:val="28"/>
        </w:rPr>
        <w:t>Эти платежи имеют наибольший удельный вес в доходах городского бюджета:</w:t>
      </w:r>
    </w:p>
    <w:p w:rsidR="00FB375B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C66DE9">
        <w:rPr>
          <w:sz w:val="28"/>
          <w:szCs w:val="28"/>
        </w:rPr>
        <w:t xml:space="preserve">- налог на доходы физических лиц – </w:t>
      </w:r>
      <w:r w:rsidR="00AE3406">
        <w:rPr>
          <w:sz w:val="28"/>
          <w:szCs w:val="28"/>
        </w:rPr>
        <w:t>5</w:t>
      </w:r>
      <w:r w:rsidR="00B64F88">
        <w:rPr>
          <w:sz w:val="28"/>
          <w:szCs w:val="28"/>
        </w:rPr>
        <w:t>7,</w:t>
      </w:r>
      <w:r w:rsidR="00D565A4">
        <w:rPr>
          <w:sz w:val="28"/>
          <w:szCs w:val="28"/>
        </w:rPr>
        <w:t>8</w:t>
      </w:r>
      <w:r w:rsidRPr="00C66DE9">
        <w:rPr>
          <w:sz w:val="28"/>
          <w:szCs w:val="28"/>
        </w:rPr>
        <w:t xml:space="preserve"> %;</w:t>
      </w:r>
    </w:p>
    <w:p w:rsidR="00AE3406" w:rsidRDefault="00AE3406" w:rsidP="00FB3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– </w:t>
      </w:r>
      <w:r w:rsidR="00B64F88">
        <w:rPr>
          <w:sz w:val="28"/>
          <w:szCs w:val="28"/>
        </w:rPr>
        <w:t>0,9</w:t>
      </w:r>
      <w:r>
        <w:rPr>
          <w:sz w:val="28"/>
          <w:szCs w:val="28"/>
        </w:rPr>
        <w:t xml:space="preserve"> %;</w:t>
      </w:r>
    </w:p>
    <w:p w:rsidR="00FB375B" w:rsidRPr="00C66DE9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C66DE9">
        <w:rPr>
          <w:sz w:val="28"/>
          <w:szCs w:val="28"/>
        </w:rPr>
        <w:t xml:space="preserve">- налог по  упрощенной системе налогообложения – </w:t>
      </w:r>
      <w:r>
        <w:rPr>
          <w:sz w:val="28"/>
          <w:szCs w:val="28"/>
        </w:rPr>
        <w:t>1</w:t>
      </w:r>
      <w:r w:rsidR="00AE3406">
        <w:rPr>
          <w:sz w:val="28"/>
          <w:szCs w:val="28"/>
        </w:rPr>
        <w:t>3,</w:t>
      </w:r>
      <w:r w:rsidR="00B64F88">
        <w:rPr>
          <w:sz w:val="28"/>
          <w:szCs w:val="28"/>
        </w:rPr>
        <w:t>0</w:t>
      </w:r>
      <w:r w:rsidRPr="00C66DE9">
        <w:rPr>
          <w:sz w:val="28"/>
          <w:szCs w:val="28"/>
        </w:rPr>
        <w:t xml:space="preserve"> %;</w:t>
      </w:r>
    </w:p>
    <w:p w:rsidR="00FB375B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36623D">
        <w:rPr>
          <w:sz w:val="28"/>
          <w:szCs w:val="28"/>
        </w:rPr>
        <w:t xml:space="preserve">- единый налог на вмененный доход – </w:t>
      </w:r>
      <w:r w:rsidR="00B64F8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E3406">
        <w:rPr>
          <w:sz w:val="28"/>
          <w:szCs w:val="28"/>
        </w:rPr>
        <w:t>6</w:t>
      </w:r>
      <w:r w:rsidRPr="0036623D">
        <w:rPr>
          <w:sz w:val="28"/>
          <w:szCs w:val="28"/>
        </w:rPr>
        <w:t xml:space="preserve"> %;</w:t>
      </w:r>
    </w:p>
    <w:p w:rsidR="00AE3406" w:rsidRDefault="00AE3406" w:rsidP="00AE34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Pr="0036623D">
        <w:rPr>
          <w:sz w:val="28"/>
          <w:szCs w:val="28"/>
        </w:rPr>
        <w:t xml:space="preserve">– </w:t>
      </w:r>
      <w:r w:rsidR="00B64F88">
        <w:rPr>
          <w:sz w:val="28"/>
          <w:szCs w:val="28"/>
        </w:rPr>
        <w:t>4,8</w:t>
      </w:r>
      <w:r w:rsidRPr="0036623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AE3406" w:rsidRDefault="00AE3406" w:rsidP="00AE34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B64F88">
        <w:rPr>
          <w:sz w:val="28"/>
          <w:szCs w:val="28"/>
        </w:rPr>
        <w:t>4,4</w:t>
      </w:r>
      <w:r>
        <w:rPr>
          <w:sz w:val="28"/>
          <w:szCs w:val="28"/>
        </w:rPr>
        <w:t xml:space="preserve"> %;</w:t>
      </w:r>
    </w:p>
    <w:p w:rsidR="00FB375B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36623D">
        <w:rPr>
          <w:sz w:val="28"/>
          <w:szCs w:val="28"/>
        </w:rPr>
        <w:t xml:space="preserve">- арендная плата за землю –  </w:t>
      </w:r>
      <w:r w:rsidR="00B64F88">
        <w:rPr>
          <w:sz w:val="28"/>
          <w:szCs w:val="28"/>
        </w:rPr>
        <w:t>3,9</w:t>
      </w:r>
      <w:r w:rsidRPr="0036623D">
        <w:rPr>
          <w:sz w:val="28"/>
          <w:szCs w:val="28"/>
        </w:rPr>
        <w:t xml:space="preserve"> %;</w:t>
      </w:r>
    </w:p>
    <w:p w:rsidR="00D565A4" w:rsidRDefault="00D565A4" w:rsidP="00D565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– 0,8 %; </w:t>
      </w:r>
    </w:p>
    <w:p w:rsidR="00FB375B" w:rsidRDefault="00FB375B" w:rsidP="00FB375B">
      <w:pPr>
        <w:ind w:firstLine="709"/>
        <w:contextualSpacing/>
        <w:jc w:val="both"/>
        <w:rPr>
          <w:sz w:val="28"/>
          <w:szCs w:val="28"/>
        </w:rPr>
      </w:pPr>
      <w:r w:rsidRPr="0036623D">
        <w:rPr>
          <w:sz w:val="28"/>
          <w:szCs w:val="28"/>
        </w:rPr>
        <w:t xml:space="preserve">- </w:t>
      </w:r>
      <w:r w:rsidR="00AE3406">
        <w:rPr>
          <w:sz w:val="28"/>
          <w:szCs w:val="28"/>
        </w:rPr>
        <w:t>аренда имущества</w:t>
      </w:r>
      <w:r w:rsidRPr="0036623D">
        <w:rPr>
          <w:sz w:val="28"/>
          <w:szCs w:val="28"/>
        </w:rPr>
        <w:t xml:space="preserve"> –  </w:t>
      </w:r>
      <w:r w:rsidR="00AE3406">
        <w:rPr>
          <w:sz w:val="28"/>
          <w:szCs w:val="28"/>
        </w:rPr>
        <w:t>0,</w:t>
      </w:r>
      <w:r w:rsidR="00B64F88">
        <w:rPr>
          <w:sz w:val="28"/>
          <w:szCs w:val="28"/>
        </w:rPr>
        <w:t>5</w:t>
      </w:r>
      <w:r w:rsidRPr="0036623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AE3406" w:rsidRDefault="00FB375B" w:rsidP="00FB3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имущества – 0</w:t>
      </w:r>
      <w:r w:rsidR="00AE3406">
        <w:rPr>
          <w:sz w:val="28"/>
          <w:szCs w:val="28"/>
        </w:rPr>
        <w:t>,4</w:t>
      </w:r>
      <w:r>
        <w:rPr>
          <w:sz w:val="28"/>
          <w:szCs w:val="28"/>
        </w:rPr>
        <w:t xml:space="preserve"> %;</w:t>
      </w:r>
    </w:p>
    <w:p w:rsidR="00FB375B" w:rsidRDefault="00AE3406" w:rsidP="00FB3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платежи –  </w:t>
      </w:r>
      <w:r w:rsidR="00D565A4">
        <w:rPr>
          <w:sz w:val="28"/>
          <w:szCs w:val="28"/>
        </w:rPr>
        <w:t>8,9</w:t>
      </w:r>
      <w:r w:rsidR="00FB375B">
        <w:rPr>
          <w:sz w:val="28"/>
          <w:szCs w:val="28"/>
        </w:rPr>
        <w:t xml:space="preserve"> %.</w:t>
      </w:r>
    </w:p>
    <w:p w:rsidR="00976B6E" w:rsidRDefault="00976B6E" w:rsidP="00FB375B">
      <w:pPr>
        <w:ind w:firstLine="709"/>
        <w:contextualSpacing/>
        <w:jc w:val="both"/>
        <w:rPr>
          <w:sz w:val="28"/>
          <w:szCs w:val="28"/>
        </w:rPr>
      </w:pPr>
    </w:p>
    <w:p w:rsidR="00FB375B" w:rsidRDefault="00FB375B" w:rsidP="00FB375B">
      <w:pPr>
        <w:ind w:firstLine="709"/>
        <w:contextualSpacing/>
        <w:jc w:val="center"/>
        <w:rPr>
          <w:b/>
          <w:sz w:val="28"/>
          <w:szCs w:val="28"/>
        </w:rPr>
      </w:pPr>
      <w:r w:rsidRPr="00893AF0">
        <w:rPr>
          <w:b/>
          <w:sz w:val="28"/>
          <w:szCs w:val="28"/>
        </w:rPr>
        <w:t xml:space="preserve">Структура поступлений доходов в </w:t>
      </w:r>
      <w:r>
        <w:rPr>
          <w:b/>
          <w:sz w:val="28"/>
          <w:szCs w:val="28"/>
        </w:rPr>
        <w:t xml:space="preserve">местный </w:t>
      </w:r>
      <w:r w:rsidRPr="00893AF0">
        <w:rPr>
          <w:b/>
          <w:sz w:val="28"/>
          <w:szCs w:val="28"/>
        </w:rPr>
        <w:t>бюджет</w:t>
      </w:r>
    </w:p>
    <w:p w:rsidR="00FB375B" w:rsidRPr="00893AF0" w:rsidRDefault="00FB375B" w:rsidP="00FB375B">
      <w:pPr>
        <w:ind w:firstLine="709"/>
        <w:contextualSpacing/>
        <w:jc w:val="center"/>
        <w:rPr>
          <w:sz w:val="18"/>
          <w:szCs w:val="18"/>
        </w:rPr>
      </w:pPr>
      <w:r w:rsidRPr="00893AF0">
        <w:rPr>
          <w:b/>
          <w:sz w:val="28"/>
          <w:szCs w:val="28"/>
        </w:rPr>
        <w:t xml:space="preserve"> МО «Город Астрахань» за 201</w:t>
      </w:r>
      <w:r w:rsidR="00824BDB">
        <w:rPr>
          <w:b/>
          <w:sz w:val="28"/>
          <w:szCs w:val="28"/>
        </w:rPr>
        <w:t>9</w:t>
      </w:r>
      <w:r w:rsidRPr="00893AF0">
        <w:rPr>
          <w:b/>
          <w:sz w:val="28"/>
          <w:szCs w:val="28"/>
        </w:rPr>
        <w:t>-20</w:t>
      </w:r>
      <w:r w:rsidR="00824BDB">
        <w:rPr>
          <w:b/>
          <w:sz w:val="28"/>
          <w:szCs w:val="28"/>
        </w:rPr>
        <w:t>20</w:t>
      </w:r>
      <w:r w:rsidRPr="00893AF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</w:p>
    <w:p w:rsidR="00FB375B" w:rsidRPr="00073546" w:rsidRDefault="00FB375B" w:rsidP="00FB375B">
      <w:pPr>
        <w:pStyle w:val="a5"/>
        <w:spacing w:line="240" w:lineRule="auto"/>
        <w:ind w:firstLine="708"/>
        <w:jc w:val="right"/>
        <w:rPr>
          <w:color w:val="C00000"/>
          <w:sz w:val="24"/>
          <w:szCs w:val="24"/>
        </w:rPr>
      </w:pPr>
      <w:r w:rsidRPr="00D20041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18"/>
        </w:rPr>
        <w:t xml:space="preserve"> </w:t>
      </w:r>
      <w:r w:rsidRPr="00073546">
        <w:rPr>
          <w:sz w:val="24"/>
          <w:szCs w:val="24"/>
        </w:rPr>
        <w:t>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992"/>
        <w:gridCol w:w="1276"/>
        <w:gridCol w:w="1276"/>
        <w:gridCol w:w="1275"/>
        <w:gridCol w:w="851"/>
        <w:gridCol w:w="1417"/>
        <w:gridCol w:w="851"/>
      </w:tblGrid>
      <w:tr w:rsidR="00FB375B" w:rsidRPr="00063D0B" w:rsidTr="00F404B3">
        <w:trPr>
          <w:trHeight w:val="27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>Факт за 201</w:t>
            </w:r>
            <w:r w:rsidR="002D0A1E">
              <w:rPr>
                <w:b/>
                <w:bCs/>
                <w:sz w:val="20"/>
                <w:szCs w:val="20"/>
              </w:rPr>
              <w:t>9</w:t>
            </w:r>
            <w:r w:rsidRPr="00801B3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>20</w:t>
            </w:r>
            <w:r w:rsidR="002D0A1E">
              <w:rPr>
                <w:b/>
                <w:bCs/>
                <w:sz w:val="20"/>
                <w:szCs w:val="20"/>
              </w:rPr>
              <w:t>20</w:t>
            </w:r>
            <w:r w:rsidRPr="00801B3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C154C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197">
              <w:rPr>
                <w:b/>
                <w:bCs/>
                <w:sz w:val="16"/>
                <w:szCs w:val="16"/>
              </w:rPr>
              <w:t>% роста или сниж.  20</w:t>
            </w:r>
            <w:r w:rsidR="00C154C6">
              <w:rPr>
                <w:b/>
                <w:bCs/>
                <w:sz w:val="16"/>
                <w:szCs w:val="16"/>
              </w:rPr>
              <w:t>20</w:t>
            </w:r>
            <w:r w:rsidRPr="00125197">
              <w:rPr>
                <w:b/>
                <w:bCs/>
                <w:sz w:val="16"/>
                <w:szCs w:val="16"/>
              </w:rPr>
              <w:t>г. к  201</w:t>
            </w:r>
            <w:r w:rsidR="00C154C6">
              <w:rPr>
                <w:b/>
                <w:bCs/>
                <w:sz w:val="16"/>
                <w:szCs w:val="16"/>
              </w:rPr>
              <w:t>9</w:t>
            </w:r>
            <w:r w:rsidRPr="00125197">
              <w:rPr>
                <w:b/>
                <w:bCs/>
                <w:sz w:val="16"/>
                <w:szCs w:val="16"/>
              </w:rPr>
              <w:t>г</w:t>
            </w:r>
            <w:r w:rsidRPr="00063D0B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FB375B" w:rsidRPr="00063D0B" w:rsidTr="00F404B3">
        <w:trPr>
          <w:trHeight w:val="277"/>
        </w:trPr>
        <w:tc>
          <w:tcPr>
            <w:tcW w:w="2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F4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801B31">
              <w:rPr>
                <w:b/>
                <w:bCs/>
                <w:sz w:val="20"/>
                <w:szCs w:val="20"/>
              </w:rPr>
              <w:t xml:space="preserve">% </w:t>
            </w:r>
            <w:r w:rsidR="00F404B3">
              <w:rPr>
                <w:b/>
                <w:bCs/>
                <w:sz w:val="20"/>
                <w:szCs w:val="20"/>
              </w:rPr>
              <w:t>исп.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18"/>
                <w:szCs w:val="18"/>
              </w:rPr>
              <w:t>Отклонение от прогноза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75B" w:rsidRPr="00063D0B" w:rsidTr="00F404B3">
        <w:trPr>
          <w:trHeight w:val="27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75B" w:rsidRPr="00063D0B" w:rsidRDefault="00FB375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D0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D0A1E" w:rsidRPr="00125197" w:rsidTr="00F404B3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4 654 179,7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24BDB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4 313 006,0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4 451 570,8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+ 138 564,8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2 395 195,3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2 501 684,0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2 572 555,7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+ 70 871,7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2D0A1E" w:rsidRPr="00125197" w:rsidTr="00F404B3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51 498,7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39 850,0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39 604,6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- 245,4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86531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76,9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948 852,6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847 187,0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858 539,8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+ 11 352,8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2D0A1E" w:rsidRPr="00125197" w:rsidTr="00F404B3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из них:-  налог по  упрощенной системе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610 023,5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56</w:t>
            </w:r>
            <w:r w:rsidR="004B27B8" w:rsidRPr="00D4280D">
              <w:rPr>
                <w:sz w:val="20"/>
                <w:szCs w:val="20"/>
              </w:rPr>
              <w:t>9</w:t>
            </w:r>
            <w:r w:rsidRPr="00D4280D">
              <w:rPr>
                <w:sz w:val="20"/>
                <w:szCs w:val="20"/>
              </w:rPr>
              <w:t> 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579 823,4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+ 10 068,4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95,0</w:t>
            </w:r>
          </w:p>
        </w:tc>
      </w:tr>
      <w:tr w:rsidR="002D0A1E" w:rsidRPr="00125197" w:rsidTr="00F404B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-единый налог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308 767,5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252 346,0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251 217,9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- 1 128,1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81,4</w:t>
            </w:r>
          </w:p>
        </w:tc>
      </w:tr>
      <w:tr w:rsidR="002D0A1E" w:rsidRPr="00125197" w:rsidTr="00F404B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-патентная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23 680,6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19 200,0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19 510,9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5B5BBC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+ 310,9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82,4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492 626,4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403 360,0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413 436,0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+ 10 076,0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83,9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из них:-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261 338,5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204 351,0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215 944,7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+ 11 593,7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82,6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-земельный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231 287,9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199 009,0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197 491,3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- 1 517,7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85,4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107 503,1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103 309,0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114 953,1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+ 11 644,1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106,9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90 ,8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382 644,9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220 090,0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221 571,2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D00C5B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+ 1 481,</w:t>
            </w:r>
            <w:r w:rsidR="00D00C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57,9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из них: - 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231 307,9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172 346,0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173 303,6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+ 957,6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74,9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-аренда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27 987,1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21 707,0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20 333,3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- 1 373,7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72,7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8 627,3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- 2 097,0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- 2 158,0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33 317,1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29 265,0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29 229,0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- 36,0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87,7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111 863,2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49 680,0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55 486,5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+ 5 806,5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49,6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812DFB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из них:-  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18 418,8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14 605,0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17 714,5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+ 3 109,5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96,2</w:t>
            </w:r>
          </w:p>
        </w:tc>
      </w:tr>
      <w:tr w:rsidR="002D0A1E" w:rsidRPr="00125197" w:rsidTr="00F404B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812DFB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-доходы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93 444,4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35 075,0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37 772,0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+ 2 697,0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40,4</w:t>
            </w:r>
          </w:p>
        </w:tc>
      </w:tr>
      <w:tr w:rsidR="002D0A1E" w:rsidRPr="00125197" w:rsidTr="00F404B3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86 709,4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24 212,0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30 944,4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+ 6 732,4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942064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35,7</w:t>
            </w:r>
          </w:p>
        </w:tc>
      </w:tr>
      <w:tr w:rsidR="002D0A1E" w:rsidRPr="00125197" w:rsidTr="00F404B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2D0A1E" w:rsidP="00942064">
            <w:pPr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35 286,1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E741F7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96 466,0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117 317,8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942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0D">
              <w:rPr>
                <w:b/>
                <w:bCs/>
                <w:sz w:val="20"/>
                <w:szCs w:val="20"/>
              </w:rPr>
              <w:t>+ 20 851,8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D00C5B">
            <w:pPr>
              <w:jc w:val="center"/>
              <w:rPr>
                <w:b/>
                <w:sz w:val="20"/>
                <w:szCs w:val="20"/>
              </w:rPr>
            </w:pPr>
            <w:r w:rsidRPr="00D4280D">
              <w:rPr>
                <w:b/>
                <w:sz w:val="20"/>
                <w:szCs w:val="20"/>
              </w:rPr>
              <w:t>в 3,</w:t>
            </w:r>
            <w:r w:rsidR="00D00C5B">
              <w:rPr>
                <w:b/>
                <w:sz w:val="20"/>
                <w:szCs w:val="20"/>
              </w:rPr>
              <w:t>3</w:t>
            </w:r>
            <w:r w:rsidRPr="00D4280D">
              <w:rPr>
                <w:b/>
                <w:sz w:val="20"/>
                <w:szCs w:val="20"/>
              </w:rPr>
              <w:t xml:space="preserve"> раза</w:t>
            </w:r>
          </w:p>
        </w:tc>
      </w:tr>
      <w:tr w:rsidR="002D0A1E" w:rsidRPr="00125197" w:rsidTr="00F404B3">
        <w:trPr>
          <w:trHeight w:val="49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1E" w:rsidRPr="00D4280D" w:rsidRDefault="002D0A1E" w:rsidP="00942064">
            <w:pPr>
              <w:rPr>
                <w:i/>
                <w:iCs/>
                <w:sz w:val="20"/>
                <w:szCs w:val="20"/>
              </w:rPr>
            </w:pPr>
            <w:r w:rsidRPr="00D4280D">
              <w:rPr>
                <w:i/>
                <w:iCs/>
                <w:sz w:val="20"/>
                <w:szCs w:val="20"/>
              </w:rPr>
              <w:t>из них: плата за размещение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A1E" w:rsidRPr="00D4280D" w:rsidRDefault="002D0A1E" w:rsidP="002D0A1E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29 575,2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942064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20 200,0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4B27B8" w:rsidP="007B2B0B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32</w:t>
            </w:r>
            <w:r w:rsidR="007B2B0B">
              <w:rPr>
                <w:sz w:val="20"/>
                <w:szCs w:val="20"/>
              </w:rPr>
              <w:t> 481,2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7B2B0B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16</w:t>
            </w:r>
            <w:r w:rsidR="007B2B0B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C154C6" w:rsidP="007B2B0B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+ 12</w:t>
            </w:r>
            <w:r w:rsidR="007B2B0B">
              <w:rPr>
                <w:sz w:val="20"/>
                <w:szCs w:val="20"/>
              </w:rPr>
              <w:t> 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1E" w:rsidRPr="00D4280D" w:rsidRDefault="008D4480" w:rsidP="007B2B0B">
            <w:pPr>
              <w:jc w:val="center"/>
              <w:rPr>
                <w:sz w:val="20"/>
                <w:szCs w:val="20"/>
              </w:rPr>
            </w:pPr>
            <w:r w:rsidRPr="00D4280D">
              <w:rPr>
                <w:sz w:val="20"/>
                <w:szCs w:val="20"/>
              </w:rPr>
              <w:t>1</w:t>
            </w:r>
            <w:r w:rsidR="007B2B0B">
              <w:rPr>
                <w:sz w:val="20"/>
                <w:szCs w:val="20"/>
              </w:rPr>
              <w:t>09</w:t>
            </w:r>
            <w:r w:rsidRPr="00D4280D">
              <w:rPr>
                <w:sz w:val="20"/>
                <w:szCs w:val="20"/>
              </w:rPr>
              <w:t>,8</w:t>
            </w:r>
          </w:p>
        </w:tc>
      </w:tr>
    </w:tbl>
    <w:p w:rsidR="00FB375B" w:rsidRPr="00125197" w:rsidRDefault="00FB375B" w:rsidP="00FB375B">
      <w:pPr>
        <w:pStyle w:val="a3"/>
        <w:spacing w:line="240" w:lineRule="auto"/>
        <w:rPr>
          <w:b/>
          <w:sz w:val="22"/>
          <w:szCs w:val="22"/>
        </w:rPr>
      </w:pPr>
    </w:p>
    <w:p w:rsidR="007A77FD" w:rsidRDefault="007A77FD" w:rsidP="007A77FD">
      <w:pPr>
        <w:ind w:firstLine="709"/>
        <w:jc w:val="both"/>
        <w:rPr>
          <w:rFonts w:eastAsia="BatangChe"/>
          <w:sz w:val="28"/>
          <w:szCs w:val="28"/>
        </w:rPr>
      </w:pPr>
      <w:r>
        <w:rPr>
          <w:spacing w:val="2"/>
          <w:sz w:val="28"/>
          <w:szCs w:val="28"/>
        </w:rPr>
        <w:t xml:space="preserve">Исполнение бюджета муниципального образования «Город Астрахань» в 2020 году осуществлялось </w:t>
      </w:r>
      <w:r>
        <w:rPr>
          <w:rFonts w:eastAsia="BatangChe"/>
          <w:sz w:val="28"/>
          <w:szCs w:val="28"/>
        </w:rPr>
        <w:t xml:space="preserve">в условиях сложной экономической ситуации, вызванной </w:t>
      </w:r>
      <w:r>
        <w:rPr>
          <w:sz w:val="28"/>
          <w:szCs w:val="28"/>
        </w:rPr>
        <w:t xml:space="preserve">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rFonts w:eastAsia="BatangChe"/>
          <w:sz w:val="28"/>
          <w:szCs w:val="28"/>
        </w:rPr>
        <w:t>.</w:t>
      </w:r>
    </w:p>
    <w:p w:rsidR="007A77FD" w:rsidRDefault="007A77FD" w:rsidP="007A77FD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proofErr w:type="gramStart"/>
      <w:r>
        <w:rPr>
          <w:rFonts w:eastAsia="BatangChe"/>
          <w:sz w:val="28"/>
          <w:szCs w:val="28"/>
        </w:rPr>
        <w:t>В</w:t>
      </w:r>
      <w:r>
        <w:rPr>
          <w:sz w:val="28"/>
          <w:szCs w:val="28"/>
        </w:rPr>
        <w:t xml:space="preserve"> целях поддержки организаций и индивидуальных предпринимателей,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rFonts w:eastAsia="BatangChe"/>
          <w:sz w:val="28"/>
          <w:szCs w:val="28"/>
        </w:rPr>
        <w:t>Постановлением Правительства РФ от 02.04.2020 N 409 «О мерах по обеспечению устойчивого развития экономики» был принят ряд преференций, в частности были  продлены сроки уплаты по ряду налогов.</w:t>
      </w:r>
      <w:proofErr w:type="gramEnd"/>
    </w:p>
    <w:p w:rsidR="007A77FD" w:rsidRDefault="007A77FD" w:rsidP="007A77FD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Ф</w:t>
      </w:r>
      <w:r>
        <w:rPr>
          <w:sz w:val="28"/>
          <w:szCs w:val="28"/>
        </w:rPr>
        <w:t>едеральным законом от 08.06.2020 N 172-ФЗ</w:t>
      </w:r>
      <w:r>
        <w:rPr>
          <w:sz w:val="28"/>
          <w:szCs w:val="28"/>
        </w:rPr>
        <w:br/>
        <w:t xml:space="preserve">«О внесении изменений в часть вторую Налогового кодекса Российской Федерации» </w:t>
      </w:r>
      <w:r>
        <w:rPr>
          <w:rFonts w:eastAsia="BatangChe"/>
          <w:sz w:val="28"/>
          <w:szCs w:val="28"/>
        </w:rPr>
        <w:t>индивидуальные предприниматели, компании малого и среднего бизнеса из пострадавших отраслей и социально ориентированные некоммерческие организации</w:t>
      </w:r>
      <w:r>
        <w:rPr>
          <w:sz w:val="28"/>
          <w:szCs w:val="28"/>
        </w:rPr>
        <w:t xml:space="preserve"> были освобождены от исполнения обязанности, оплатить налоги, авансовые платежи по налогам, сборам за II квартал 2020 года (кроме НДС). </w:t>
      </w:r>
    </w:p>
    <w:p w:rsidR="007A77FD" w:rsidRDefault="007A77FD" w:rsidP="007A77FD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>Кроме того</w:t>
      </w:r>
      <w:r>
        <w:rPr>
          <w:rFonts w:eastAsia="BatangChe"/>
          <w:sz w:val="28"/>
          <w:szCs w:val="28"/>
        </w:rPr>
        <w:t xml:space="preserve">, были внесены изменения в Закон Астраханской области от 10.11.2009 № 73/2009-ОЗ  «Об установлении ставки налога, уплачиваемого в связи с применением упрощенной системы налогообложения» в части снижения ставок. </w:t>
      </w:r>
    </w:p>
    <w:p w:rsidR="007A77FD" w:rsidRDefault="007B0FF1" w:rsidP="007A77FD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proofErr w:type="gramStart"/>
      <w:r>
        <w:rPr>
          <w:sz w:val="28"/>
          <w:szCs w:val="28"/>
        </w:rPr>
        <w:t>А также</w:t>
      </w:r>
      <w:r w:rsidR="007A77FD">
        <w:rPr>
          <w:sz w:val="28"/>
          <w:szCs w:val="28"/>
        </w:rPr>
        <w:t>,</w:t>
      </w:r>
      <w:r w:rsidR="007A77FD">
        <w:rPr>
          <w:rFonts w:eastAsia="BatangChe"/>
          <w:sz w:val="28"/>
          <w:szCs w:val="28"/>
        </w:rPr>
        <w:t xml:space="preserve"> в рамках реализации плана первоочередных мероприятий (действий) по обеспечению устойчивого развития экономики Астраханской области от 02.04.2020</w:t>
      </w:r>
      <w:r w:rsidR="007A77FD">
        <w:rPr>
          <w:sz w:val="28"/>
          <w:szCs w:val="28"/>
        </w:rPr>
        <w:t xml:space="preserve"> </w:t>
      </w:r>
      <w:r w:rsidR="007A77FD">
        <w:rPr>
          <w:rFonts w:eastAsia="BatangChe"/>
          <w:sz w:val="28"/>
          <w:szCs w:val="28"/>
        </w:rPr>
        <w:t>решением Городской Думы муниципального образования "Город Астрахань" от 23.06.2020 N 61 "О мерах поддержки субъектов малого и среднего предпринимательства" был предоставлен ряд преференций по уплате платежей от сдачи в аренду муниципального имущества, земельных участков и платежей по договорам на установку и эксплуатацию</w:t>
      </w:r>
      <w:proofErr w:type="gramEnd"/>
      <w:r w:rsidR="007A77FD">
        <w:rPr>
          <w:rFonts w:eastAsia="BatangChe"/>
          <w:sz w:val="28"/>
          <w:szCs w:val="28"/>
        </w:rPr>
        <w:t xml:space="preserve"> рекламных конструкций.</w:t>
      </w:r>
    </w:p>
    <w:p w:rsidR="007A77FD" w:rsidRPr="007A77FD" w:rsidRDefault="007A77FD" w:rsidP="007A77FD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A77FD">
        <w:rPr>
          <w:rFonts w:ascii="Times New Roman" w:eastAsia="BatangChe" w:hAnsi="Times New Roman" w:cs="Times New Roman"/>
          <w:sz w:val="28"/>
          <w:szCs w:val="28"/>
        </w:rPr>
        <w:t>Всё это оказало непосредственное влияние на снижение в 2020 году налоговых и неналоговых доходов по сравнению с 2019 годом.</w:t>
      </w:r>
    </w:p>
    <w:p w:rsidR="00FB375B" w:rsidRDefault="008704E1" w:rsidP="007A77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4E1">
        <w:rPr>
          <w:rFonts w:ascii="Times New Roman" w:hAnsi="Times New Roman" w:cs="Times New Roman"/>
          <w:sz w:val="28"/>
          <w:szCs w:val="28"/>
        </w:rPr>
        <w:t>П</w:t>
      </w:r>
      <w:r w:rsidR="00FB375B" w:rsidRPr="008704E1">
        <w:rPr>
          <w:rFonts w:ascii="Times New Roman" w:hAnsi="Times New Roman" w:cs="Times New Roman"/>
          <w:sz w:val="28"/>
          <w:szCs w:val="28"/>
        </w:rPr>
        <w:t>о</w:t>
      </w:r>
      <w:r w:rsidR="00FB375B" w:rsidRPr="00D72739">
        <w:rPr>
          <w:rFonts w:ascii="Times New Roman" w:hAnsi="Times New Roman" w:cs="Times New Roman"/>
          <w:b/>
          <w:sz w:val="28"/>
          <w:szCs w:val="28"/>
        </w:rPr>
        <w:t xml:space="preserve"> налогу на доходы физических лиц</w:t>
      </w:r>
      <w:r w:rsidR="00FB375B" w:rsidRPr="00D7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739">
        <w:rPr>
          <w:rFonts w:ascii="Times New Roman" w:hAnsi="Times New Roman" w:cs="Times New Roman"/>
          <w:sz w:val="28"/>
          <w:szCs w:val="28"/>
        </w:rPr>
        <w:t>рогноз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2739">
        <w:rPr>
          <w:rFonts w:ascii="Times New Roman" w:hAnsi="Times New Roman" w:cs="Times New Roman"/>
          <w:sz w:val="28"/>
          <w:szCs w:val="28"/>
        </w:rPr>
        <w:t xml:space="preserve"> год</w:t>
      </w:r>
      <w:r w:rsidR="00FB375B" w:rsidRPr="00D72739">
        <w:rPr>
          <w:rFonts w:ascii="Times New Roman" w:hAnsi="Times New Roman" w:cs="Times New Roman"/>
          <w:sz w:val="28"/>
          <w:szCs w:val="28"/>
        </w:rPr>
        <w:t xml:space="preserve"> в сумме   </w:t>
      </w:r>
      <w:r w:rsidR="00FB375B">
        <w:rPr>
          <w:rFonts w:ascii="Times New Roman" w:hAnsi="Times New Roman" w:cs="Times New Roman"/>
          <w:sz w:val="28"/>
          <w:szCs w:val="28"/>
        </w:rPr>
        <w:t>2</w:t>
      </w:r>
      <w:r w:rsidR="00AD023C">
        <w:rPr>
          <w:rFonts w:ascii="Times New Roman" w:hAnsi="Times New Roman" w:cs="Times New Roman"/>
          <w:sz w:val="28"/>
          <w:szCs w:val="28"/>
        </w:rPr>
        <w:t> 501 684,0</w:t>
      </w:r>
      <w:r w:rsidR="00FB375B">
        <w:rPr>
          <w:rFonts w:ascii="Times New Roman" w:hAnsi="Times New Roman" w:cs="Times New Roman"/>
          <w:sz w:val="28"/>
          <w:szCs w:val="28"/>
        </w:rPr>
        <w:t xml:space="preserve"> тыс</w:t>
      </w:r>
      <w:r w:rsidR="00FB375B" w:rsidRPr="00D72739">
        <w:rPr>
          <w:rFonts w:ascii="Times New Roman" w:hAnsi="Times New Roman" w:cs="Times New Roman"/>
          <w:sz w:val="28"/>
          <w:szCs w:val="28"/>
        </w:rPr>
        <w:t>. рублей  выполнен на</w:t>
      </w:r>
      <w:r w:rsidR="00FB375B">
        <w:rPr>
          <w:rFonts w:ascii="Times New Roman" w:hAnsi="Times New Roman" w:cs="Times New Roman"/>
          <w:sz w:val="28"/>
          <w:szCs w:val="28"/>
        </w:rPr>
        <w:t xml:space="preserve"> 102,</w:t>
      </w:r>
      <w:r w:rsidR="00AD023C">
        <w:rPr>
          <w:rFonts w:ascii="Times New Roman" w:hAnsi="Times New Roman" w:cs="Times New Roman"/>
          <w:sz w:val="28"/>
          <w:szCs w:val="28"/>
        </w:rPr>
        <w:t>8</w:t>
      </w:r>
      <w:r w:rsidR="00FB375B">
        <w:rPr>
          <w:rFonts w:ascii="Times New Roman" w:hAnsi="Times New Roman" w:cs="Times New Roman"/>
          <w:sz w:val="28"/>
          <w:szCs w:val="28"/>
        </w:rPr>
        <w:t xml:space="preserve"> </w:t>
      </w:r>
      <w:r w:rsidR="00FB375B" w:rsidRPr="00D72739">
        <w:rPr>
          <w:rFonts w:ascii="Times New Roman" w:hAnsi="Times New Roman" w:cs="Times New Roman"/>
          <w:sz w:val="28"/>
          <w:szCs w:val="28"/>
        </w:rPr>
        <w:t xml:space="preserve">%, фактическое поступление составило –  </w:t>
      </w:r>
      <w:r w:rsidR="00FB375B" w:rsidRPr="00125197">
        <w:rPr>
          <w:rFonts w:ascii="Times New Roman" w:hAnsi="Times New Roman" w:cs="Times New Roman"/>
          <w:sz w:val="28"/>
          <w:szCs w:val="28"/>
        </w:rPr>
        <w:t>2</w:t>
      </w:r>
      <w:r w:rsidR="00AD023C">
        <w:rPr>
          <w:rFonts w:ascii="Times New Roman" w:hAnsi="Times New Roman" w:cs="Times New Roman"/>
          <w:sz w:val="28"/>
          <w:szCs w:val="28"/>
        </w:rPr>
        <w:t> 572 555,7</w:t>
      </w:r>
      <w:r w:rsidR="00FB375B">
        <w:rPr>
          <w:rFonts w:ascii="Times New Roman" w:hAnsi="Times New Roman" w:cs="Times New Roman"/>
          <w:sz w:val="28"/>
          <w:szCs w:val="28"/>
        </w:rPr>
        <w:t xml:space="preserve"> тыс</w:t>
      </w:r>
      <w:r w:rsidR="00FB375B" w:rsidRPr="00D72739">
        <w:rPr>
          <w:rFonts w:ascii="Times New Roman" w:hAnsi="Times New Roman" w:cs="Times New Roman"/>
          <w:sz w:val="28"/>
          <w:szCs w:val="28"/>
        </w:rPr>
        <w:t xml:space="preserve">. рублей.  </w:t>
      </w:r>
      <w:r w:rsidR="00FB375B" w:rsidRPr="00125197">
        <w:rPr>
          <w:rFonts w:ascii="Times New Roman" w:hAnsi="Times New Roman" w:cs="Times New Roman"/>
          <w:sz w:val="28"/>
          <w:szCs w:val="28"/>
        </w:rPr>
        <w:t>По сравнению с 201</w:t>
      </w:r>
      <w:r w:rsidR="00AD023C">
        <w:rPr>
          <w:rFonts w:ascii="Times New Roman" w:hAnsi="Times New Roman" w:cs="Times New Roman"/>
          <w:sz w:val="28"/>
          <w:szCs w:val="28"/>
        </w:rPr>
        <w:t>9</w:t>
      </w:r>
      <w:r w:rsidR="00FB375B" w:rsidRPr="00125197">
        <w:rPr>
          <w:rFonts w:ascii="Times New Roman" w:hAnsi="Times New Roman" w:cs="Times New Roman"/>
          <w:sz w:val="28"/>
          <w:szCs w:val="28"/>
        </w:rPr>
        <w:t xml:space="preserve"> годом поступления увеличились на</w:t>
      </w:r>
      <w:r w:rsidR="00E77BD0">
        <w:rPr>
          <w:rFonts w:ascii="Times New Roman" w:hAnsi="Times New Roman" w:cs="Times New Roman"/>
          <w:sz w:val="28"/>
          <w:szCs w:val="28"/>
        </w:rPr>
        <w:t xml:space="preserve"> </w:t>
      </w:r>
      <w:r w:rsidR="00AD023C">
        <w:rPr>
          <w:rFonts w:ascii="Times New Roman" w:hAnsi="Times New Roman" w:cs="Times New Roman"/>
          <w:sz w:val="28"/>
          <w:szCs w:val="28"/>
        </w:rPr>
        <w:t>177 360,4</w:t>
      </w:r>
      <w:r w:rsidR="00E77BD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B375B" w:rsidRPr="00125197">
        <w:rPr>
          <w:rFonts w:ascii="Times New Roman" w:hAnsi="Times New Roman" w:cs="Times New Roman"/>
          <w:sz w:val="28"/>
          <w:szCs w:val="28"/>
        </w:rPr>
        <w:t xml:space="preserve"> </w:t>
      </w:r>
      <w:r w:rsidR="00AD023C">
        <w:rPr>
          <w:rFonts w:ascii="Times New Roman" w:hAnsi="Times New Roman" w:cs="Times New Roman"/>
          <w:sz w:val="28"/>
          <w:szCs w:val="28"/>
        </w:rPr>
        <w:t>7,4</w:t>
      </w:r>
      <w:r w:rsidR="00FB375B">
        <w:rPr>
          <w:rFonts w:ascii="Times New Roman" w:hAnsi="Times New Roman" w:cs="Times New Roman"/>
          <w:sz w:val="28"/>
          <w:szCs w:val="28"/>
        </w:rPr>
        <w:t xml:space="preserve"> </w:t>
      </w:r>
      <w:r w:rsidR="00FB375B" w:rsidRPr="00125197">
        <w:rPr>
          <w:rFonts w:ascii="Times New Roman" w:hAnsi="Times New Roman" w:cs="Times New Roman"/>
          <w:sz w:val="28"/>
          <w:szCs w:val="28"/>
        </w:rPr>
        <w:t xml:space="preserve">% </w:t>
      </w:r>
      <w:r w:rsidR="00FB375B">
        <w:rPr>
          <w:rFonts w:ascii="Times New Roman" w:hAnsi="Times New Roman" w:cs="Times New Roman"/>
          <w:sz w:val="28"/>
          <w:szCs w:val="28"/>
        </w:rPr>
        <w:t>(фактическое поступление за 201</w:t>
      </w:r>
      <w:r w:rsidR="00AD023C">
        <w:rPr>
          <w:rFonts w:ascii="Times New Roman" w:hAnsi="Times New Roman" w:cs="Times New Roman"/>
          <w:sz w:val="28"/>
          <w:szCs w:val="28"/>
        </w:rPr>
        <w:t>9</w:t>
      </w:r>
      <w:r w:rsidR="00FB375B">
        <w:rPr>
          <w:rFonts w:ascii="Times New Roman" w:hAnsi="Times New Roman" w:cs="Times New Roman"/>
          <w:sz w:val="28"/>
          <w:szCs w:val="28"/>
        </w:rPr>
        <w:t xml:space="preserve"> </w:t>
      </w:r>
      <w:r w:rsidR="00FB375B" w:rsidRPr="00125197">
        <w:rPr>
          <w:rFonts w:ascii="Times New Roman" w:hAnsi="Times New Roman" w:cs="Times New Roman"/>
          <w:sz w:val="28"/>
          <w:szCs w:val="28"/>
        </w:rPr>
        <w:t>г. – </w:t>
      </w:r>
      <w:r w:rsidR="00FB375B">
        <w:rPr>
          <w:rFonts w:ascii="Times New Roman" w:hAnsi="Times New Roman" w:cs="Times New Roman"/>
          <w:sz w:val="28"/>
          <w:szCs w:val="28"/>
        </w:rPr>
        <w:t>2</w:t>
      </w:r>
      <w:r w:rsidR="00AD023C">
        <w:rPr>
          <w:rFonts w:ascii="Times New Roman" w:hAnsi="Times New Roman" w:cs="Times New Roman"/>
          <w:sz w:val="28"/>
          <w:szCs w:val="28"/>
        </w:rPr>
        <w:t> </w:t>
      </w:r>
      <w:r w:rsidR="00E82F9D">
        <w:rPr>
          <w:rFonts w:ascii="Times New Roman" w:hAnsi="Times New Roman" w:cs="Times New Roman"/>
          <w:sz w:val="28"/>
          <w:szCs w:val="28"/>
        </w:rPr>
        <w:t>3</w:t>
      </w:r>
      <w:r w:rsidR="00AD023C">
        <w:rPr>
          <w:rFonts w:ascii="Times New Roman" w:hAnsi="Times New Roman" w:cs="Times New Roman"/>
          <w:sz w:val="28"/>
          <w:szCs w:val="28"/>
        </w:rPr>
        <w:t>95 195,3</w:t>
      </w:r>
      <w:r w:rsidR="00FB375B">
        <w:rPr>
          <w:rFonts w:ascii="Times New Roman" w:hAnsi="Times New Roman" w:cs="Times New Roman"/>
          <w:sz w:val="28"/>
          <w:szCs w:val="28"/>
        </w:rPr>
        <w:t xml:space="preserve"> тыс</w:t>
      </w:r>
      <w:r w:rsidR="00FB375B" w:rsidRPr="00125197">
        <w:rPr>
          <w:rFonts w:ascii="Times New Roman" w:hAnsi="Times New Roman" w:cs="Times New Roman"/>
          <w:sz w:val="28"/>
          <w:szCs w:val="28"/>
        </w:rPr>
        <w:t>. рублей).</w:t>
      </w:r>
    </w:p>
    <w:p w:rsidR="00FB375B" w:rsidRPr="008704E1" w:rsidRDefault="008704E1" w:rsidP="004C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75B" w:rsidRPr="008704E1">
        <w:rPr>
          <w:sz w:val="28"/>
          <w:szCs w:val="28"/>
        </w:rPr>
        <w:t>о</w:t>
      </w:r>
      <w:r w:rsidR="00FB375B" w:rsidRPr="00231045">
        <w:rPr>
          <w:b/>
          <w:sz w:val="28"/>
          <w:szCs w:val="28"/>
        </w:rPr>
        <w:t xml:space="preserve"> акцизам</w:t>
      </w:r>
      <w:r w:rsidR="00FB375B" w:rsidRPr="00231045">
        <w:rPr>
          <w:sz w:val="28"/>
          <w:szCs w:val="28"/>
        </w:rPr>
        <w:t xml:space="preserve"> </w:t>
      </w:r>
      <w:r w:rsidRPr="008704E1">
        <w:rPr>
          <w:b/>
          <w:sz w:val="28"/>
          <w:szCs w:val="28"/>
        </w:rPr>
        <w:t>на дизельное топливо, моторные масла, автомобильный и прямогонный бензин</w:t>
      </w:r>
      <w:r w:rsidRPr="00231045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на 2020</w:t>
      </w:r>
      <w:r w:rsidRPr="00231045">
        <w:rPr>
          <w:sz w:val="28"/>
          <w:szCs w:val="28"/>
        </w:rPr>
        <w:t xml:space="preserve"> год </w:t>
      </w:r>
      <w:r w:rsidR="00FB375B" w:rsidRPr="00231045">
        <w:rPr>
          <w:sz w:val="28"/>
          <w:szCs w:val="28"/>
        </w:rPr>
        <w:t xml:space="preserve">в сумме </w:t>
      </w:r>
      <w:r w:rsidR="00AD023C">
        <w:rPr>
          <w:sz w:val="28"/>
          <w:szCs w:val="28"/>
        </w:rPr>
        <w:t>39 850,0</w:t>
      </w:r>
      <w:r w:rsidR="00FB375B" w:rsidRPr="00231045">
        <w:rPr>
          <w:sz w:val="28"/>
          <w:szCs w:val="28"/>
        </w:rPr>
        <w:t xml:space="preserve"> тыс. рублей  выполнен </w:t>
      </w:r>
      <w:r>
        <w:rPr>
          <w:sz w:val="28"/>
          <w:szCs w:val="28"/>
        </w:rPr>
        <w:t>на 99,4</w:t>
      </w:r>
      <w:r w:rsidRPr="00231045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D72739">
        <w:rPr>
          <w:sz w:val="28"/>
          <w:szCs w:val="28"/>
        </w:rPr>
        <w:t xml:space="preserve">фактическое поступление составило –  </w:t>
      </w:r>
      <w:r w:rsidR="00FB375B" w:rsidRPr="00231045">
        <w:rPr>
          <w:sz w:val="28"/>
          <w:szCs w:val="28"/>
        </w:rPr>
        <w:t xml:space="preserve"> </w:t>
      </w:r>
      <w:r w:rsidR="00AD023C">
        <w:rPr>
          <w:sz w:val="28"/>
          <w:szCs w:val="28"/>
        </w:rPr>
        <w:t>39 604,6</w:t>
      </w:r>
      <w:r w:rsidR="00DB28A6">
        <w:rPr>
          <w:sz w:val="28"/>
          <w:szCs w:val="28"/>
        </w:rPr>
        <w:t xml:space="preserve"> тыс. рублей</w:t>
      </w:r>
      <w:r w:rsidR="00FB375B" w:rsidRPr="00231045">
        <w:rPr>
          <w:sz w:val="28"/>
          <w:szCs w:val="28"/>
        </w:rPr>
        <w:t xml:space="preserve">. По сравнению с соответствующим периодом прошлого года  поступления по акцизам </w:t>
      </w:r>
      <w:r w:rsidR="00AD023C">
        <w:rPr>
          <w:sz w:val="28"/>
          <w:szCs w:val="28"/>
        </w:rPr>
        <w:t>уменьшились</w:t>
      </w:r>
      <w:r w:rsidR="00FB375B" w:rsidRPr="00231045">
        <w:rPr>
          <w:sz w:val="28"/>
          <w:szCs w:val="28"/>
        </w:rPr>
        <w:t xml:space="preserve"> на </w:t>
      </w:r>
      <w:r w:rsidR="00AD023C">
        <w:rPr>
          <w:sz w:val="28"/>
          <w:szCs w:val="28"/>
        </w:rPr>
        <w:t>11 894,1</w:t>
      </w:r>
      <w:r w:rsidR="00E77BD0">
        <w:rPr>
          <w:sz w:val="28"/>
          <w:szCs w:val="28"/>
        </w:rPr>
        <w:t xml:space="preserve"> тыс. рублей или на </w:t>
      </w:r>
      <w:r w:rsidR="00CB3549">
        <w:rPr>
          <w:sz w:val="28"/>
          <w:szCs w:val="28"/>
        </w:rPr>
        <w:t>23,1</w:t>
      </w:r>
      <w:r w:rsidR="00FB375B" w:rsidRPr="00231045">
        <w:rPr>
          <w:sz w:val="28"/>
          <w:szCs w:val="28"/>
        </w:rPr>
        <w:t xml:space="preserve"> %</w:t>
      </w:r>
      <w:r w:rsidR="00AD023C">
        <w:rPr>
          <w:sz w:val="28"/>
          <w:szCs w:val="28"/>
        </w:rPr>
        <w:t xml:space="preserve"> (фактическое поступление по состоянию на 01.01.2020 г. – 51 498,7 тыс. рублей)</w:t>
      </w:r>
      <w:r w:rsidR="00FB375B" w:rsidRPr="00231045">
        <w:rPr>
          <w:sz w:val="28"/>
          <w:szCs w:val="28"/>
        </w:rPr>
        <w:t xml:space="preserve">.  Органы государственной власти субъекта Российской Федерации устанавливают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</w:t>
      </w:r>
      <w:r w:rsidR="00FB375B" w:rsidRPr="004C05FB">
        <w:rPr>
          <w:sz w:val="28"/>
          <w:szCs w:val="28"/>
        </w:rPr>
        <w:t xml:space="preserve">Федерации.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</w:t>
      </w:r>
      <w:proofErr w:type="gramStart"/>
      <w:r w:rsidRPr="004C05FB">
        <w:rPr>
          <w:sz w:val="28"/>
          <w:szCs w:val="28"/>
        </w:rPr>
        <w:t xml:space="preserve">В соответствии с </w:t>
      </w:r>
      <w:r w:rsidRPr="004C05FB">
        <w:rPr>
          <w:rFonts w:eastAsia="Calibri"/>
          <w:sz w:val="28"/>
          <w:szCs w:val="28"/>
        </w:rPr>
        <w:t xml:space="preserve">Законом Астраханской области от 03.12.2019 N 65/2019-ОЗ «О внесении изменения в статью 4 Закона Астраханской области </w:t>
      </w:r>
      <w:r w:rsidR="004C05FB" w:rsidRPr="004C05FB">
        <w:rPr>
          <w:rFonts w:eastAsia="Calibri"/>
          <w:sz w:val="28"/>
          <w:szCs w:val="28"/>
        </w:rPr>
        <w:t>«</w:t>
      </w:r>
      <w:r w:rsidRPr="004C05FB">
        <w:rPr>
          <w:rFonts w:eastAsia="Calibri"/>
          <w:sz w:val="28"/>
          <w:szCs w:val="28"/>
        </w:rPr>
        <w:t>О нормативах отчислений от федеральных налогов, налогов, предусмотренных специальными налоговыми режимами, в местные бюджеты</w:t>
      </w:r>
      <w:r w:rsidR="004C05FB" w:rsidRPr="004C05FB">
        <w:rPr>
          <w:rFonts w:eastAsia="Calibri"/>
          <w:sz w:val="28"/>
          <w:szCs w:val="28"/>
        </w:rPr>
        <w:t>»</w:t>
      </w:r>
      <w:r w:rsidR="004C05FB">
        <w:rPr>
          <w:rFonts w:eastAsia="Calibri"/>
          <w:sz w:val="28"/>
          <w:szCs w:val="28"/>
        </w:rPr>
        <w:t xml:space="preserve"> для муниципального образования «Город Астрахань» на </w:t>
      </w:r>
      <w:r w:rsidR="00FB375B">
        <w:rPr>
          <w:sz w:val="28"/>
          <w:szCs w:val="28"/>
        </w:rPr>
        <w:t xml:space="preserve"> 20</w:t>
      </w:r>
      <w:r w:rsidR="00AD023C">
        <w:rPr>
          <w:sz w:val="28"/>
          <w:szCs w:val="28"/>
        </w:rPr>
        <w:t>20</w:t>
      </w:r>
      <w:r w:rsidR="00FB375B">
        <w:rPr>
          <w:sz w:val="28"/>
          <w:szCs w:val="28"/>
        </w:rPr>
        <w:t xml:space="preserve"> год был </w:t>
      </w:r>
      <w:r w:rsidR="004C05FB">
        <w:rPr>
          <w:sz w:val="28"/>
          <w:szCs w:val="28"/>
        </w:rPr>
        <w:t>установлен</w:t>
      </w:r>
      <w:r w:rsidR="00FB375B" w:rsidRPr="00231045">
        <w:rPr>
          <w:sz w:val="28"/>
          <w:szCs w:val="28"/>
        </w:rPr>
        <w:t xml:space="preserve"> норматив </w:t>
      </w:r>
      <w:r w:rsidR="00FB375B" w:rsidRPr="008704E1">
        <w:rPr>
          <w:sz w:val="28"/>
          <w:szCs w:val="28"/>
        </w:rPr>
        <w:t xml:space="preserve">в размере </w:t>
      </w:r>
      <w:r w:rsidRPr="008704E1">
        <w:rPr>
          <w:sz w:val="28"/>
          <w:szCs w:val="28"/>
        </w:rPr>
        <w:t>1,931</w:t>
      </w:r>
      <w:r w:rsidR="00FB375B" w:rsidRPr="008704E1">
        <w:rPr>
          <w:sz w:val="28"/>
          <w:szCs w:val="28"/>
        </w:rPr>
        <w:t xml:space="preserve"> процента исходя из протяженности автомобильных дорог местного значения.</w:t>
      </w:r>
      <w:proofErr w:type="gramEnd"/>
      <w:r w:rsidR="00B129AA" w:rsidRPr="008704E1">
        <w:rPr>
          <w:sz w:val="28"/>
          <w:szCs w:val="28"/>
        </w:rPr>
        <w:t xml:space="preserve"> По сравнению с 201</w:t>
      </w:r>
      <w:r w:rsidR="00AD023C" w:rsidRPr="008704E1">
        <w:rPr>
          <w:sz w:val="28"/>
          <w:szCs w:val="28"/>
        </w:rPr>
        <w:t>9</w:t>
      </w:r>
      <w:r w:rsidR="00B129AA" w:rsidRPr="008704E1">
        <w:rPr>
          <w:sz w:val="28"/>
          <w:szCs w:val="28"/>
        </w:rPr>
        <w:t xml:space="preserve"> годом норматив </w:t>
      </w:r>
      <w:r w:rsidRPr="008704E1">
        <w:rPr>
          <w:sz w:val="28"/>
          <w:szCs w:val="28"/>
        </w:rPr>
        <w:t>снизился</w:t>
      </w:r>
      <w:r w:rsidR="00B129AA" w:rsidRPr="008704E1">
        <w:rPr>
          <w:sz w:val="28"/>
          <w:szCs w:val="28"/>
        </w:rPr>
        <w:t xml:space="preserve"> на </w:t>
      </w:r>
      <w:r w:rsidR="00937A10" w:rsidRPr="008704E1">
        <w:rPr>
          <w:sz w:val="28"/>
          <w:szCs w:val="28"/>
        </w:rPr>
        <w:t>0,</w:t>
      </w:r>
      <w:r w:rsidRPr="008704E1">
        <w:rPr>
          <w:sz w:val="28"/>
          <w:szCs w:val="28"/>
        </w:rPr>
        <w:t>392</w:t>
      </w:r>
      <w:r w:rsidR="00B129AA" w:rsidRPr="008704E1">
        <w:rPr>
          <w:sz w:val="28"/>
          <w:szCs w:val="28"/>
        </w:rPr>
        <w:t xml:space="preserve"> </w:t>
      </w:r>
      <w:proofErr w:type="gramStart"/>
      <w:r w:rsidR="00B129AA" w:rsidRPr="008704E1">
        <w:rPr>
          <w:sz w:val="28"/>
          <w:szCs w:val="28"/>
        </w:rPr>
        <w:t>процентных</w:t>
      </w:r>
      <w:proofErr w:type="gramEnd"/>
      <w:r w:rsidR="00B129AA" w:rsidRPr="008704E1">
        <w:rPr>
          <w:sz w:val="28"/>
          <w:szCs w:val="28"/>
        </w:rPr>
        <w:t xml:space="preserve"> пункта (норматив </w:t>
      </w:r>
      <w:r w:rsidR="004C05FB">
        <w:rPr>
          <w:sz w:val="28"/>
          <w:szCs w:val="28"/>
        </w:rPr>
        <w:t xml:space="preserve">на </w:t>
      </w:r>
      <w:r w:rsidR="00B129AA" w:rsidRPr="008704E1">
        <w:rPr>
          <w:sz w:val="28"/>
          <w:szCs w:val="28"/>
        </w:rPr>
        <w:t>201</w:t>
      </w:r>
      <w:r w:rsidRPr="008704E1">
        <w:rPr>
          <w:sz w:val="28"/>
          <w:szCs w:val="28"/>
        </w:rPr>
        <w:t>9</w:t>
      </w:r>
      <w:r w:rsidR="00B129AA" w:rsidRPr="008704E1">
        <w:rPr>
          <w:sz w:val="28"/>
          <w:szCs w:val="28"/>
        </w:rPr>
        <w:t xml:space="preserve"> год</w:t>
      </w:r>
      <w:r w:rsidR="004C05FB">
        <w:rPr>
          <w:sz w:val="28"/>
          <w:szCs w:val="28"/>
        </w:rPr>
        <w:t xml:space="preserve"> -</w:t>
      </w:r>
      <w:r w:rsidR="00B129AA" w:rsidRPr="008704E1">
        <w:rPr>
          <w:sz w:val="28"/>
          <w:szCs w:val="28"/>
        </w:rPr>
        <w:t xml:space="preserve"> </w:t>
      </w:r>
      <w:r w:rsidRPr="008704E1">
        <w:rPr>
          <w:sz w:val="28"/>
          <w:szCs w:val="28"/>
        </w:rPr>
        <w:t>2,323</w:t>
      </w:r>
      <w:r w:rsidR="00B129AA" w:rsidRPr="008704E1">
        <w:rPr>
          <w:sz w:val="28"/>
          <w:szCs w:val="28"/>
        </w:rPr>
        <w:t xml:space="preserve"> процента).</w:t>
      </w:r>
    </w:p>
    <w:p w:rsidR="00FB375B" w:rsidRPr="00231045" w:rsidRDefault="00FB375B" w:rsidP="00FB37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45">
        <w:rPr>
          <w:rFonts w:ascii="Times New Roman" w:hAnsi="Times New Roman" w:cs="Times New Roman"/>
          <w:sz w:val="28"/>
          <w:szCs w:val="28"/>
        </w:rPr>
        <w:t>Прогноз на 20</w:t>
      </w:r>
      <w:r w:rsidR="00AD023C">
        <w:rPr>
          <w:rFonts w:ascii="Times New Roman" w:hAnsi="Times New Roman" w:cs="Times New Roman"/>
          <w:sz w:val="28"/>
          <w:szCs w:val="28"/>
        </w:rPr>
        <w:t>20</w:t>
      </w:r>
      <w:r w:rsidRPr="002310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31045">
        <w:rPr>
          <w:rFonts w:ascii="Times New Roman" w:hAnsi="Times New Roman" w:cs="Times New Roman"/>
          <w:b/>
          <w:sz w:val="28"/>
          <w:szCs w:val="28"/>
        </w:rPr>
        <w:t xml:space="preserve">по налогу, взимаемому в связи с применением упрощенной системы налогообложения </w:t>
      </w:r>
      <w:r w:rsidRPr="00231045">
        <w:rPr>
          <w:rFonts w:ascii="Times New Roman" w:hAnsi="Times New Roman" w:cs="Times New Roman"/>
          <w:sz w:val="28"/>
          <w:szCs w:val="28"/>
        </w:rPr>
        <w:t xml:space="preserve">по нормативу 40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231045">
        <w:rPr>
          <w:rFonts w:ascii="Times New Roman" w:hAnsi="Times New Roman" w:cs="Times New Roman"/>
          <w:sz w:val="28"/>
          <w:szCs w:val="28"/>
        </w:rPr>
        <w:t xml:space="preserve"> от общего поступления налога в консолидированный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3C">
        <w:rPr>
          <w:rFonts w:ascii="Times New Roman" w:hAnsi="Times New Roman" w:cs="Times New Roman"/>
          <w:sz w:val="28"/>
          <w:szCs w:val="28"/>
        </w:rPr>
        <w:t>569 755,0</w:t>
      </w:r>
      <w:r w:rsidRPr="00231045">
        <w:rPr>
          <w:rFonts w:ascii="Times New Roman" w:hAnsi="Times New Roman" w:cs="Times New Roman"/>
          <w:sz w:val="28"/>
          <w:szCs w:val="28"/>
        </w:rPr>
        <w:t xml:space="preserve"> тыс. рублей  выполнен на </w:t>
      </w:r>
      <w:r>
        <w:rPr>
          <w:rFonts w:ascii="Times New Roman" w:hAnsi="Times New Roman" w:cs="Times New Roman"/>
          <w:sz w:val="28"/>
          <w:szCs w:val="28"/>
        </w:rPr>
        <w:t>101,</w:t>
      </w:r>
      <w:r w:rsidR="00AD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231045">
        <w:rPr>
          <w:rFonts w:ascii="Times New Roman" w:hAnsi="Times New Roman" w:cs="Times New Roman"/>
          <w:sz w:val="28"/>
          <w:szCs w:val="28"/>
        </w:rPr>
        <w:t xml:space="preserve"> фактическое поступление составило </w:t>
      </w:r>
      <w:r w:rsidR="00AD023C">
        <w:rPr>
          <w:rFonts w:ascii="Times New Roman" w:hAnsi="Times New Roman" w:cs="Times New Roman"/>
          <w:sz w:val="28"/>
          <w:szCs w:val="28"/>
        </w:rPr>
        <w:t>579 823,4</w:t>
      </w:r>
      <w:r w:rsidRPr="00231045">
        <w:rPr>
          <w:rFonts w:ascii="Times New Roman" w:hAnsi="Times New Roman" w:cs="Times New Roman"/>
          <w:sz w:val="28"/>
          <w:szCs w:val="28"/>
        </w:rPr>
        <w:t xml:space="preserve"> тыс. рублей.  По сравнению с соответствующим периодом прошлого года  поступления по налогу </w:t>
      </w:r>
      <w:r w:rsidR="00AD023C">
        <w:rPr>
          <w:rFonts w:ascii="Times New Roman" w:hAnsi="Times New Roman" w:cs="Times New Roman"/>
          <w:sz w:val="28"/>
          <w:szCs w:val="28"/>
        </w:rPr>
        <w:t>уменьшились</w:t>
      </w:r>
      <w:r w:rsidRPr="00231045">
        <w:rPr>
          <w:rFonts w:ascii="Times New Roman" w:hAnsi="Times New Roman" w:cs="Times New Roman"/>
          <w:sz w:val="28"/>
          <w:szCs w:val="28"/>
        </w:rPr>
        <w:t xml:space="preserve"> на </w:t>
      </w:r>
      <w:r w:rsidR="00AD023C">
        <w:rPr>
          <w:rFonts w:ascii="Times New Roman" w:hAnsi="Times New Roman" w:cs="Times New Roman"/>
          <w:sz w:val="28"/>
          <w:szCs w:val="28"/>
        </w:rPr>
        <w:t>30 200,1</w:t>
      </w:r>
      <w:r w:rsidR="00E77BD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D023C">
        <w:rPr>
          <w:rFonts w:ascii="Times New Roman" w:hAnsi="Times New Roman" w:cs="Times New Roman"/>
          <w:sz w:val="28"/>
          <w:szCs w:val="28"/>
        </w:rPr>
        <w:t>5,</w:t>
      </w:r>
      <w:r w:rsidR="00E82F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4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97">
        <w:rPr>
          <w:rFonts w:ascii="Times New Roman" w:hAnsi="Times New Roman" w:cs="Times New Roman"/>
          <w:sz w:val="28"/>
          <w:szCs w:val="28"/>
        </w:rPr>
        <w:t>(фактическое поступление за 201</w:t>
      </w:r>
      <w:r w:rsidR="00AD023C">
        <w:rPr>
          <w:rFonts w:ascii="Times New Roman" w:hAnsi="Times New Roman" w:cs="Times New Roman"/>
          <w:sz w:val="28"/>
          <w:szCs w:val="28"/>
        </w:rPr>
        <w:t>9</w:t>
      </w:r>
      <w:r w:rsidRPr="00125197">
        <w:rPr>
          <w:rFonts w:ascii="Times New Roman" w:hAnsi="Times New Roman" w:cs="Times New Roman"/>
          <w:sz w:val="28"/>
          <w:szCs w:val="28"/>
        </w:rPr>
        <w:t xml:space="preserve"> г. –  </w:t>
      </w:r>
      <w:r w:rsidR="00AD023C">
        <w:rPr>
          <w:rFonts w:ascii="Times New Roman" w:hAnsi="Times New Roman" w:cs="Times New Roman"/>
          <w:sz w:val="28"/>
          <w:szCs w:val="28"/>
        </w:rPr>
        <w:t>610 023,5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125197">
        <w:rPr>
          <w:rFonts w:ascii="Times New Roman" w:hAnsi="Times New Roman" w:cs="Times New Roman"/>
          <w:sz w:val="28"/>
          <w:szCs w:val="28"/>
        </w:rPr>
        <w:t>. рублей)</w:t>
      </w:r>
      <w:r w:rsidRPr="00231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75B" w:rsidRPr="003622BA" w:rsidRDefault="00FB375B" w:rsidP="00FB375B">
      <w:pPr>
        <w:pStyle w:val="a3"/>
        <w:spacing w:line="240" w:lineRule="auto"/>
        <w:rPr>
          <w:szCs w:val="28"/>
        </w:rPr>
      </w:pPr>
      <w:r w:rsidRPr="00D426C9">
        <w:rPr>
          <w:szCs w:val="28"/>
        </w:rPr>
        <w:t>По</w:t>
      </w:r>
      <w:r w:rsidRPr="003622BA">
        <w:rPr>
          <w:b/>
          <w:szCs w:val="28"/>
        </w:rPr>
        <w:t xml:space="preserve"> единому налогу на вмененный доход для отдельных видов деятельности </w:t>
      </w:r>
      <w:r w:rsidRPr="002D338C">
        <w:rPr>
          <w:szCs w:val="28"/>
        </w:rPr>
        <w:t xml:space="preserve">прогноз </w:t>
      </w:r>
      <w:r w:rsidRPr="003622BA">
        <w:rPr>
          <w:szCs w:val="28"/>
        </w:rPr>
        <w:t xml:space="preserve">в сумме </w:t>
      </w:r>
      <w:r w:rsidR="00D66C7F">
        <w:rPr>
          <w:szCs w:val="28"/>
        </w:rPr>
        <w:t>252 346,0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D66C7F">
        <w:rPr>
          <w:szCs w:val="28"/>
        </w:rPr>
        <w:t>99,6</w:t>
      </w:r>
      <w:r>
        <w:rPr>
          <w:szCs w:val="28"/>
        </w:rPr>
        <w:t xml:space="preserve"> %, </w:t>
      </w:r>
      <w:r w:rsidRPr="00231045">
        <w:rPr>
          <w:szCs w:val="28"/>
        </w:rPr>
        <w:t xml:space="preserve">фактическое поступление составило </w:t>
      </w:r>
      <w:r w:rsidR="00D66C7F">
        <w:rPr>
          <w:szCs w:val="28"/>
        </w:rPr>
        <w:t>251 217,9</w:t>
      </w:r>
      <w:r w:rsidRPr="00231045">
        <w:rPr>
          <w:szCs w:val="28"/>
        </w:rPr>
        <w:t xml:space="preserve"> тыс. рублей.</w:t>
      </w:r>
      <w:r w:rsidRPr="003622BA">
        <w:rPr>
          <w:szCs w:val="28"/>
        </w:rPr>
        <w:t xml:space="preserve">  По сравнению с соответствующим периодом прошлого года поступления по единому налогу на вмененный доход   </w:t>
      </w:r>
      <w:r w:rsidR="00D66C7F">
        <w:rPr>
          <w:szCs w:val="28"/>
        </w:rPr>
        <w:t>уменьшились</w:t>
      </w:r>
      <w:r w:rsidRPr="003622BA">
        <w:rPr>
          <w:szCs w:val="28"/>
        </w:rPr>
        <w:t xml:space="preserve"> на </w:t>
      </w:r>
      <w:r w:rsidR="00D66C7F">
        <w:rPr>
          <w:szCs w:val="28"/>
        </w:rPr>
        <w:t>57 549,6</w:t>
      </w:r>
      <w:r w:rsidR="00E77BD0">
        <w:rPr>
          <w:szCs w:val="28"/>
        </w:rPr>
        <w:t xml:space="preserve"> тыс. рублей или на </w:t>
      </w:r>
      <w:r w:rsidR="00D66C7F">
        <w:rPr>
          <w:szCs w:val="28"/>
        </w:rPr>
        <w:t>18,6</w:t>
      </w:r>
      <w:r>
        <w:rPr>
          <w:szCs w:val="28"/>
        </w:rPr>
        <w:t xml:space="preserve"> </w:t>
      </w:r>
      <w:r w:rsidRPr="003622BA">
        <w:rPr>
          <w:szCs w:val="28"/>
        </w:rPr>
        <w:t>% (фактическое поступление за 201</w:t>
      </w:r>
      <w:r w:rsidR="00D66C7F">
        <w:rPr>
          <w:szCs w:val="28"/>
        </w:rPr>
        <w:t>9</w:t>
      </w:r>
      <w:r w:rsidRPr="003622BA">
        <w:rPr>
          <w:szCs w:val="28"/>
        </w:rPr>
        <w:t xml:space="preserve"> г. – </w:t>
      </w:r>
      <w:r w:rsidR="00D66C7F">
        <w:rPr>
          <w:szCs w:val="28"/>
        </w:rPr>
        <w:t>308 767,5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рублей).</w:t>
      </w:r>
    </w:p>
    <w:p w:rsidR="00FB375B" w:rsidRPr="002506FC" w:rsidRDefault="00FB375B" w:rsidP="002506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По </w:t>
      </w:r>
      <w:r w:rsidRPr="002506FC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налогу, взимаемому в связи с применением патентной системы налогообложения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прогноз в сумме 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19 200,0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тыс. рублей исполнен на 1</w:t>
      </w:r>
      <w:r w:rsidR="00E82F9D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0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1,6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%; фактическое поступление составило 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19 510,9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тыс. рублей.  По сравнению с соответствующим периодом прошлого года поступления 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уменьшились</w:t>
      </w:r>
      <w:r w:rsidR="008E76A0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на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 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4 169,7</w:t>
      </w:r>
      <w:r w:rsidR="00E77BD0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тыс. рублей или на 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17,6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% (фактическое поступление за 201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9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г. –  </w:t>
      </w:r>
      <w:r w:rsidR="00EC3B94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2</w:t>
      </w:r>
      <w:r w:rsidR="00D66C7F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3 680,6</w:t>
      </w:r>
      <w:r w:rsidRPr="002506FC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тыс. рублей). </w:t>
      </w:r>
    </w:p>
    <w:p w:rsidR="00FB375B" w:rsidRPr="003622BA" w:rsidRDefault="00FB375B" w:rsidP="00FB375B">
      <w:pPr>
        <w:pStyle w:val="a3"/>
        <w:spacing w:line="240" w:lineRule="auto"/>
        <w:rPr>
          <w:szCs w:val="28"/>
        </w:rPr>
      </w:pPr>
      <w:r w:rsidRPr="003622BA">
        <w:rPr>
          <w:b/>
          <w:szCs w:val="28"/>
        </w:rPr>
        <w:t>По налогу на имущество физических лиц</w:t>
      </w:r>
      <w:r>
        <w:rPr>
          <w:b/>
          <w:szCs w:val="28"/>
        </w:rPr>
        <w:t xml:space="preserve"> </w:t>
      </w:r>
      <w:r w:rsidRPr="002D338C">
        <w:rPr>
          <w:szCs w:val="28"/>
        </w:rPr>
        <w:t xml:space="preserve">прогноз </w:t>
      </w:r>
      <w:r w:rsidRPr="003622BA">
        <w:rPr>
          <w:szCs w:val="28"/>
        </w:rPr>
        <w:t xml:space="preserve">в сумме </w:t>
      </w:r>
      <w:r w:rsidR="00D66C7F">
        <w:rPr>
          <w:szCs w:val="28"/>
        </w:rPr>
        <w:t>204 351,0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D66C7F">
        <w:rPr>
          <w:szCs w:val="28"/>
        </w:rPr>
        <w:t>105,7</w:t>
      </w:r>
      <w:r>
        <w:rPr>
          <w:szCs w:val="28"/>
        </w:rPr>
        <w:t xml:space="preserve"> %, </w:t>
      </w:r>
      <w:r w:rsidRPr="00231045">
        <w:rPr>
          <w:szCs w:val="28"/>
        </w:rPr>
        <w:t xml:space="preserve">фактическое поступление составило </w:t>
      </w:r>
      <w:r w:rsidR="00D66C7F">
        <w:rPr>
          <w:szCs w:val="28"/>
        </w:rPr>
        <w:t>215 944,7</w:t>
      </w:r>
      <w:r w:rsidRPr="00231045">
        <w:rPr>
          <w:szCs w:val="28"/>
        </w:rPr>
        <w:t xml:space="preserve"> тыс. рублей.</w:t>
      </w:r>
      <w:r w:rsidRPr="003622BA">
        <w:rPr>
          <w:szCs w:val="28"/>
        </w:rPr>
        <w:t xml:space="preserve"> По сравнению с соответствующим периодом прошлого года поступления у</w:t>
      </w:r>
      <w:r w:rsidR="00D66C7F">
        <w:rPr>
          <w:szCs w:val="28"/>
        </w:rPr>
        <w:t>меньшились</w:t>
      </w:r>
      <w:r w:rsidRPr="003622BA">
        <w:rPr>
          <w:szCs w:val="28"/>
        </w:rPr>
        <w:t xml:space="preserve">  на </w:t>
      </w:r>
      <w:r w:rsidR="00D66C7F">
        <w:rPr>
          <w:szCs w:val="28"/>
        </w:rPr>
        <w:t>45 393,8</w:t>
      </w:r>
      <w:r w:rsidR="0067657E">
        <w:rPr>
          <w:szCs w:val="28"/>
        </w:rPr>
        <w:t xml:space="preserve"> тыс. рублей или на </w:t>
      </w:r>
      <w:r w:rsidR="00D66C7F">
        <w:rPr>
          <w:szCs w:val="28"/>
        </w:rPr>
        <w:t>17,4</w:t>
      </w:r>
      <w:r>
        <w:rPr>
          <w:szCs w:val="28"/>
        </w:rPr>
        <w:t xml:space="preserve"> </w:t>
      </w:r>
      <w:r w:rsidRPr="003622BA">
        <w:rPr>
          <w:szCs w:val="28"/>
        </w:rPr>
        <w:t>% (фактическое поступление за 201</w:t>
      </w:r>
      <w:r w:rsidR="00D66C7F">
        <w:rPr>
          <w:szCs w:val="28"/>
        </w:rPr>
        <w:t>9</w:t>
      </w:r>
      <w:r w:rsidRPr="003622BA">
        <w:rPr>
          <w:szCs w:val="28"/>
        </w:rPr>
        <w:t xml:space="preserve"> г. –  </w:t>
      </w:r>
      <w:r w:rsidR="00D66C7F">
        <w:rPr>
          <w:szCs w:val="28"/>
        </w:rPr>
        <w:t>261 338,5</w:t>
      </w:r>
      <w:r>
        <w:rPr>
          <w:szCs w:val="28"/>
        </w:rPr>
        <w:t xml:space="preserve"> тыс</w:t>
      </w:r>
      <w:r w:rsidRPr="003622BA">
        <w:rPr>
          <w:szCs w:val="28"/>
        </w:rPr>
        <w:t xml:space="preserve">. рублей).  </w:t>
      </w:r>
    </w:p>
    <w:p w:rsidR="00FB375B" w:rsidRDefault="00FB375B" w:rsidP="00FB375B">
      <w:pPr>
        <w:pStyle w:val="a3"/>
        <w:spacing w:line="240" w:lineRule="auto"/>
        <w:rPr>
          <w:bCs/>
          <w:kern w:val="2"/>
          <w:szCs w:val="28"/>
          <w:lang w:eastAsia="hi-IN" w:bidi="hi-IN"/>
        </w:rPr>
      </w:pPr>
      <w:r w:rsidRPr="003622BA">
        <w:rPr>
          <w:b/>
          <w:bCs/>
          <w:kern w:val="2"/>
          <w:szCs w:val="28"/>
          <w:lang w:eastAsia="hi-IN" w:bidi="hi-IN"/>
        </w:rPr>
        <w:t>По земельному налогу</w:t>
      </w:r>
      <w:r>
        <w:rPr>
          <w:b/>
          <w:bCs/>
          <w:kern w:val="2"/>
          <w:szCs w:val="28"/>
          <w:lang w:eastAsia="hi-IN" w:bidi="hi-IN"/>
        </w:rPr>
        <w:t xml:space="preserve"> </w:t>
      </w:r>
      <w:r w:rsidRPr="002D338C">
        <w:rPr>
          <w:szCs w:val="28"/>
        </w:rPr>
        <w:t xml:space="preserve">прогноз </w:t>
      </w:r>
      <w:r w:rsidRPr="003622BA">
        <w:rPr>
          <w:szCs w:val="28"/>
        </w:rPr>
        <w:t xml:space="preserve">в сумме </w:t>
      </w:r>
      <w:r w:rsidR="00D66C7F">
        <w:rPr>
          <w:szCs w:val="28"/>
        </w:rPr>
        <w:t>199 009,0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D66C7F">
        <w:rPr>
          <w:szCs w:val="28"/>
        </w:rPr>
        <w:t>99,2</w:t>
      </w:r>
      <w:r>
        <w:rPr>
          <w:szCs w:val="28"/>
        </w:rPr>
        <w:t xml:space="preserve"> %, </w:t>
      </w:r>
      <w:r w:rsidRPr="00231045">
        <w:rPr>
          <w:szCs w:val="28"/>
        </w:rPr>
        <w:t xml:space="preserve">фактическое поступление составило </w:t>
      </w:r>
      <w:r w:rsidR="00D66C7F">
        <w:rPr>
          <w:szCs w:val="28"/>
        </w:rPr>
        <w:t>197 491,3</w:t>
      </w:r>
      <w:r w:rsidRPr="00231045">
        <w:rPr>
          <w:szCs w:val="28"/>
        </w:rPr>
        <w:t xml:space="preserve"> тыс. рублей.</w:t>
      </w:r>
      <w:r>
        <w:rPr>
          <w:szCs w:val="28"/>
        </w:rPr>
        <w:t xml:space="preserve"> </w:t>
      </w:r>
      <w:r w:rsidRPr="003622BA">
        <w:rPr>
          <w:szCs w:val="28"/>
        </w:rPr>
        <w:t>По сравнению с соответствующим периодом прошлого года поступления</w:t>
      </w:r>
      <w:r w:rsidRPr="003622BA">
        <w:rPr>
          <w:bCs/>
          <w:kern w:val="2"/>
          <w:szCs w:val="28"/>
          <w:lang w:eastAsia="hi-IN" w:bidi="hi-IN"/>
        </w:rPr>
        <w:t xml:space="preserve">  </w:t>
      </w:r>
      <w:r>
        <w:rPr>
          <w:bCs/>
          <w:kern w:val="2"/>
          <w:szCs w:val="28"/>
          <w:lang w:eastAsia="hi-IN" w:bidi="hi-IN"/>
        </w:rPr>
        <w:t>у</w:t>
      </w:r>
      <w:r w:rsidR="00EC3B94">
        <w:rPr>
          <w:bCs/>
          <w:kern w:val="2"/>
          <w:szCs w:val="28"/>
          <w:lang w:eastAsia="hi-IN" w:bidi="hi-IN"/>
        </w:rPr>
        <w:t>меньш</w:t>
      </w:r>
      <w:r>
        <w:rPr>
          <w:bCs/>
          <w:kern w:val="2"/>
          <w:szCs w:val="28"/>
          <w:lang w:eastAsia="hi-IN" w:bidi="hi-IN"/>
        </w:rPr>
        <w:t>ились</w:t>
      </w:r>
      <w:r w:rsidRPr="003622BA">
        <w:rPr>
          <w:bCs/>
          <w:kern w:val="2"/>
          <w:szCs w:val="28"/>
          <w:lang w:eastAsia="hi-IN" w:bidi="hi-IN"/>
        </w:rPr>
        <w:t xml:space="preserve"> </w:t>
      </w:r>
      <w:r w:rsidRPr="003622BA">
        <w:rPr>
          <w:szCs w:val="28"/>
        </w:rPr>
        <w:t xml:space="preserve">на </w:t>
      </w:r>
      <w:r w:rsidR="00D66C7F">
        <w:rPr>
          <w:szCs w:val="28"/>
        </w:rPr>
        <w:t>33 796,6</w:t>
      </w:r>
      <w:r w:rsidR="0067657E">
        <w:rPr>
          <w:szCs w:val="28"/>
        </w:rPr>
        <w:t xml:space="preserve"> тыс. рублей или на </w:t>
      </w:r>
      <w:r w:rsidR="00D66C7F">
        <w:rPr>
          <w:szCs w:val="28"/>
        </w:rPr>
        <w:t>14,6</w:t>
      </w:r>
      <w:r>
        <w:rPr>
          <w:szCs w:val="28"/>
        </w:rPr>
        <w:t xml:space="preserve"> </w:t>
      </w:r>
      <w:r w:rsidRPr="003622BA">
        <w:rPr>
          <w:szCs w:val="28"/>
        </w:rPr>
        <w:t xml:space="preserve">% </w:t>
      </w:r>
      <w:r w:rsidRPr="003622BA">
        <w:rPr>
          <w:bCs/>
          <w:kern w:val="2"/>
          <w:szCs w:val="28"/>
          <w:lang w:eastAsia="hi-IN" w:bidi="hi-IN"/>
        </w:rPr>
        <w:t>(фактическое поступление за 201</w:t>
      </w:r>
      <w:r w:rsidR="00D66C7F">
        <w:rPr>
          <w:bCs/>
          <w:kern w:val="2"/>
          <w:szCs w:val="28"/>
          <w:lang w:eastAsia="hi-IN" w:bidi="hi-IN"/>
        </w:rPr>
        <w:t>9</w:t>
      </w:r>
      <w:r w:rsidRPr="003622BA">
        <w:rPr>
          <w:bCs/>
          <w:kern w:val="2"/>
          <w:szCs w:val="28"/>
          <w:lang w:eastAsia="hi-IN" w:bidi="hi-IN"/>
        </w:rPr>
        <w:t xml:space="preserve"> г. –  </w:t>
      </w:r>
      <w:r w:rsidR="00D66C7F">
        <w:rPr>
          <w:bCs/>
          <w:kern w:val="2"/>
          <w:szCs w:val="28"/>
          <w:lang w:eastAsia="hi-IN" w:bidi="hi-IN"/>
        </w:rPr>
        <w:t>231 287,9</w:t>
      </w:r>
      <w:r>
        <w:rPr>
          <w:bCs/>
          <w:kern w:val="2"/>
          <w:szCs w:val="28"/>
          <w:lang w:eastAsia="hi-IN" w:bidi="hi-IN"/>
        </w:rPr>
        <w:t xml:space="preserve"> тыс</w:t>
      </w:r>
      <w:r w:rsidRPr="003622BA">
        <w:rPr>
          <w:bCs/>
          <w:kern w:val="2"/>
          <w:szCs w:val="28"/>
          <w:lang w:eastAsia="hi-IN" w:bidi="hi-IN"/>
        </w:rPr>
        <w:t>. рублей).</w:t>
      </w:r>
    </w:p>
    <w:p w:rsidR="0067657E" w:rsidRPr="003622BA" w:rsidRDefault="00FB375B" w:rsidP="0067657E">
      <w:pPr>
        <w:pStyle w:val="a3"/>
        <w:spacing w:line="240" w:lineRule="auto"/>
        <w:rPr>
          <w:szCs w:val="28"/>
        </w:rPr>
      </w:pPr>
      <w:r w:rsidRPr="005B6066">
        <w:rPr>
          <w:rFonts w:eastAsia="Lucida Sans Unicode"/>
          <w:bCs/>
          <w:kern w:val="2"/>
          <w:szCs w:val="28"/>
          <w:lang w:eastAsia="hi-IN" w:bidi="hi-IN"/>
        </w:rPr>
        <w:t>Основную долю доходов от использования имущества занимает арендная плата за землю.</w:t>
      </w:r>
      <w:r w:rsidRPr="005B6066">
        <w:rPr>
          <w:szCs w:val="28"/>
        </w:rPr>
        <w:t xml:space="preserve"> Прогноз  </w:t>
      </w:r>
      <w:r w:rsidRPr="005B6066">
        <w:rPr>
          <w:b/>
          <w:szCs w:val="28"/>
        </w:rPr>
        <w:t>по арендной плате за землю</w:t>
      </w:r>
      <w:r w:rsidRPr="005B6066">
        <w:rPr>
          <w:szCs w:val="28"/>
        </w:rPr>
        <w:t xml:space="preserve">  в сумме </w:t>
      </w:r>
      <w:r w:rsidR="00D66C7F">
        <w:rPr>
          <w:szCs w:val="28"/>
        </w:rPr>
        <w:t>172 346,0</w:t>
      </w:r>
      <w:r w:rsidRPr="005B6066">
        <w:rPr>
          <w:szCs w:val="28"/>
        </w:rPr>
        <w:t xml:space="preserve"> тыс. рублей выполнен на </w:t>
      </w:r>
      <w:r w:rsidR="00EC3B94">
        <w:rPr>
          <w:szCs w:val="28"/>
        </w:rPr>
        <w:t>10</w:t>
      </w:r>
      <w:r w:rsidR="00D66C7F">
        <w:rPr>
          <w:szCs w:val="28"/>
        </w:rPr>
        <w:t>0,6</w:t>
      </w:r>
      <w:r>
        <w:rPr>
          <w:szCs w:val="28"/>
        </w:rPr>
        <w:t xml:space="preserve"> </w:t>
      </w:r>
      <w:r w:rsidRPr="005B6066">
        <w:rPr>
          <w:szCs w:val="28"/>
        </w:rPr>
        <w:t xml:space="preserve">%, фактическое поступление доходов от арендной платы за землю составило </w:t>
      </w:r>
      <w:r w:rsidR="00D66C7F">
        <w:rPr>
          <w:szCs w:val="28"/>
        </w:rPr>
        <w:t>173 303,6</w:t>
      </w:r>
      <w:r w:rsidRPr="005B6066">
        <w:rPr>
          <w:szCs w:val="28"/>
        </w:rPr>
        <w:t xml:space="preserve"> тыс. рублей. В сравнении с поступлением доходов за аналогичный период прошлого года  поступления у</w:t>
      </w:r>
      <w:r>
        <w:rPr>
          <w:szCs w:val="28"/>
        </w:rPr>
        <w:t>меньшил</w:t>
      </w:r>
      <w:r w:rsidRPr="005B6066">
        <w:rPr>
          <w:szCs w:val="28"/>
        </w:rPr>
        <w:t>ись</w:t>
      </w:r>
      <w:r w:rsidR="00866290">
        <w:rPr>
          <w:szCs w:val="28"/>
        </w:rPr>
        <w:t xml:space="preserve"> </w:t>
      </w:r>
      <w:r w:rsidRPr="005B6066">
        <w:rPr>
          <w:szCs w:val="28"/>
        </w:rPr>
        <w:t xml:space="preserve"> на</w:t>
      </w:r>
      <w:r w:rsidR="00866290">
        <w:rPr>
          <w:szCs w:val="28"/>
        </w:rPr>
        <w:t xml:space="preserve"> </w:t>
      </w:r>
      <w:r w:rsidR="0067657E">
        <w:rPr>
          <w:szCs w:val="28"/>
        </w:rPr>
        <w:t xml:space="preserve"> </w:t>
      </w:r>
      <w:r w:rsidR="00866290">
        <w:rPr>
          <w:szCs w:val="28"/>
        </w:rPr>
        <w:t xml:space="preserve"> </w:t>
      </w:r>
      <w:r w:rsidR="00D66C7F">
        <w:rPr>
          <w:szCs w:val="28"/>
        </w:rPr>
        <w:t>58 004,3</w:t>
      </w:r>
      <w:r w:rsidR="00866290">
        <w:rPr>
          <w:szCs w:val="28"/>
        </w:rPr>
        <w:t xml:space="preserve"> </w:t>
      </w:r>
      <w:r w:rsidR="0067657E">
        <w:rPr>
          <w:szCs w:val="28"/>
        </w:rPr>
        <w:t xml:space="preserve"> тыс. рублей</w:t>
      </w:r>
      <w:r w:rsidR="00866290">
        <w:rPr>
          <w:szCs w:val="28"/>
        </w:rPr>
        <w:t xml:space="preserve"> </w:t>
      </w:r>
      <w:r w:rsidR="0067657E">
        <w:rPr>
          <w:szCs w:val="28"/>
        </w:rPr>
        <w:t xml:space="preserve"> или</w:t>
      </w:r>
      <w:r w:rsidR="00866290">
        <w:rPr>
          <w:szCs w:val="28"/>
        </w:rPr>
        <w:t xml:space="preserve"> </w:t>
      </w:r>
      <w:r w:rsidR="0067657E">
        <w:rPr>
          <w:szCs w:val="28"/>
        </w:rPr>
        <w:t xml:space="preserve"> на </w:t>
      </w:r>
      <w:r w:rsidR="00866290">
        <w:rPr>
          <w:szCs w:val="28"/>
        </w:rPr>
        <w:t xml:space="preserve"> </w:t>
      </w:r>
      <w:r w:rsidR="00D66C7F">
        <w:rPr>
          <w:szCs w:val="28"/>
        </w:rPr>
        <w:t>25,1</w:t>
      </w:r>
      <w:r>
        <w:rPr>
          <w:szCs w:val="28"/>
        </w:rPr>
        <w:t xml:space="preserve"> </w:t>
      </w:r>
      <w:r w:rsidRPr="005B6066">
        <w:rPr>
          <w:szCs w:val="28"/>
        </w:rPr>
        <w:t>%</w:t>
      </w:r>
      <w:r w:rsidR="0067657E">
        <w:rPr>
          <w:szCs w:val="28"/>
        </w:rPr>
        <w:t xml:space="preserve"> </w:t>
      </w:r>
      <w:r w:rsidR="00866290">
        <w:rPr>
          <w:szCs w:val="28"/>
        </w:rPr>
        <w:t xml:space="preserve"> 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 xml:space="preserve">(фактическое 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>поступление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за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201</w:t>
      </w:r>
      <w:r w:rsidR="00D66C7F">
        <w:rPr>
          <w:rFonts w:eastAsia="Lucida Sans Unicode"/>
          <w:bCs/>
          <w:kern w:val="2"/>
          <w:szCs w:val="28"/>
          <w:lang w:eastAsia="hi-IN" w:bidi="hi-IN"/>
        </w:rPr>
        <w:t>9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г.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–  </w:t>
      </w:r>
      <w:r w:rsidR="0067657E">
        <w:rPr>
          <w:rFonts w:eastAsia="Lucida Sans Unicode"/>
          <w:bCs/>
          <w:kern w:val="2"/>
          <w:szCs w:val="28"/>
          <w:lang w:eastAsia="hi-IN" w:bidi="hi-IN"/>
        </w:rPr>
        <w:t>2</w:t>
      </w:r>
      <w:r w:rsidR="00D66C7F">
        <w:rPr>
          <w:rFonts w:eastAsia="Lucida Sans Unicode"/>
          <w:bCs/>
          <w:kern w:val="2"/>
          <w:szCs w:val="28"/>
          <w:lang w:eastAsia="hi-IN" w:bidi="hi-IN"/>
        </w:rPr>
        <w:t>31 307,9</w:t>
      </w:r>
      <w:r w:rsidR="0067657E">
        <w:rPr>
          <w:rFonts w:eastAsia="Lucida Sans Unicode"/>
          <w:bCs/>
          <w:kern w:val="2"/>
          <w:szCs w:val="28"/>
          <w:lang w:eastAsia="hi-IN" w:bidi="hi-IN"/>
        </w:rPr>
        <w:t xml:space="preserve"> тыс. рублей</w:t>
      </w:r>
      <w:r w:rsidR="0067657E" w:rsidRPr="00FD0BF9">
        <w:rPr>
          <w:rFonts w:eastAsia="Lucida Sans Unicode"/>
          <w:bCs/>
          <w:kern w:val="2"/>
          <w:szCs w:val="28"/>
          <w:lang w:eastAsia="hi-IN" w:bidi="hi-IN"/>
        </w:rPr>
        <w:t>)</w:t>
      </w:r>
      <w:r w:rsidR="0067657E" w:rsidRPr="00FD0BF9">
        <w:rPr>
          <w:szCs w:val="28"/>
        </w:rPr>
        <w:t xml:space="preserve">. </w:t>
      </w:r>
    </w:p>
    <w:p w:rsidR="00FB375B" w:rsidRPr="003622BA" w:rsidRDefault="00FB375B" w:rsidP="00FB375B">
      <w:pPr>
        <w:pStyle w:val="a3"/>
        <w:spacing w:line="240" w:lineRule="auto"/>
        <w:rPr>
          <w:szCs w:val="28"/>
        </w:rPr>
      </w:pP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Поступление </w:t>
      </w:r>
      <w:r w:rsidRPr="00FD0BF9">
        <w:rPr>
          <w:b/>
          <w:szCs w:val="28"/>
        </w:rPr>
        <w:t>доходов от сдачи в аренду имущества</w:t>
      </w:r>
      <w:r w:rsidRPr="00FD0BF9">
        <w:rPr>
          <w:szCs w:val="28"/>
        </w:rPr>
        <w:t xml:space="preserve"> в 20</w:t>
      </w:r>
      <w:r w:rsidR="00866290">
        <w:rPr>
          <w:szCs w:val="28"/>
        </w:rPr>
        <w:t>20</w:t>
      </w:r>
      <w:r w:rsidRPr="00FD0BF9">
        <w:rPr>
          <w:szCs w:val="28"/>
        </w:rPr>
        <w:t xml:space="preserve"> году составило </w:t>
      </w:r>
      <w:r w:rsidR="00866290">
        <w:rPr>
          <w:szCs w:val="28"/>
        </w:rPr>
        <w:t>20 333,3</w:t>
      </w:r>
      <w:r>
        <w:rPr>
          <w:szCs w:val="28"/>
        </w:rPr>
        <w:t xml:space="preserve"> тыс</w:t>
      </w:r>
      <w:r w:rsidRPr="00FD0BF9">
        <w:rPr>
          <w:szCs w:val="28"/>
        </w:rPr>
        <w:t xml:space="preserve">. рублей. </w:t>
      </w:r>
      <w:r>
        <w:rPr>
          <w:szCs w:val="28"/>
        </w:rPr>
        <w:t xml:space="preserve">Прогноз в объеме </w:t>
      </w:r>
      <w:r w:rsidR="00866290">
        <w:rPr>
          <w:szCs w:val="28"/>
        </w:rPr>
        <w:t>21 707,0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866290">
        <w:rPr>
          <w:szCs w:val="28"/>
        </w:rPr>
        <w:t>93,7</w:t>
      </w:r>
      <w:r>
        <w:rPr>
          <w:szCs w:val="28"/>
        </w:rPr>
        <w:t xml:space="preserve"> %. </w:t>
      </w:r>
      <w:r w:rsidRPr="00FD0BF9">
        <w:rPr>
          <w:szCs w:val="28"/>
        </w:rPr>
        <w:t xml:space="preserve">В сравнении с поступлением доходов за аналогичный период прошлого года  поступления </w:t>
      </w:r>
      <w:r>
        <w:rPr>
          <w:szCs w:val="28"/>
        </w:rPr>
        <w:t>снизились</w:t>
      </w:r>
      <w:r w:rsidRPr="00FD0BF9">
        <w:rPr>
          <w:szCs w:val="28"/>
        </w:rPr>
        <w:t xml:space="preserve"> на </w:t>
      </w:r>
      <w:r w:rsidR="008C4291">
        <w:rPr>
          <w:szCs w:val="28"/>
        </w:rPr>
        <w:t>7 653,8</w:t>
      </w:r>
      <w:r w:rsidR="0067657E">
        <w:rPr>
          <w:szCs w:val="28"/>
        </w:rPr>
        <w:t xml:space="preserve"> тыс. рублей или на </w:t>
      </w:r>
      <w:r w:rsidR="008C4291">
        <w:rPr>
          <w:szCs w:val="28"/>
        </w:rPr>
        <w:t>27,3</w:t>
      </w:r>
      <w:r>
        <w:rPr>
          <w:szCs w:val="28"/>
        </w:rPr>
        <w:t xml:space="preserve"> </w:t>
      </w:r>
      <w:r w:rsidRPr="00FD0BF9">
        <w:rPr>
          <w:szCs w:val="28"/>
        </w:rPr>
        <w:t>%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(фактическое поступление за 201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9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г. –  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27 987,1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тыс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. рублей)</w:t>
      </w:r>
      <w:r w:rsidRPr="00FD0BF9">
        <w:rPr>
          <w:szCs w:val="28"/>
        </w:rPr>
        <w:t xml:space="preserve">. </w:t>
      </w:r>
    </w:p>
    <w:p w:rsidR="00FB375B" w:rsidRPr="003622BA" w:rsidRDefault="00FB375B" w:rsidP="00FB375B">
      <w:pPr>
        <w:pStyle w:val="a3"/>
        <w:spacing w:line="240" w:lineRule="auto"/>
        <w:rPr>
          <w:szCs w:val="28"/>
        </w:rPr>
      </w:pP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От </w:t>
      </w:r>
      <w:r w:rsidRPr="00FD0BF9">
        <w:rPr>
          <w:rFonts w:eastAsia="Lucida Sans Unicode"/>
          <w:b/>
          <w:bCs/>
          <w:kern w:val="2"/>
          <w:szCs w:val="28"/>
          <w:lang w:eastAsia="hi-IN" w:bidi="hi-IN"/>
        </w:rPr>
        <w:t>реализации имущества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в бюджет города поступило 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17 714,5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тыс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. рублей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. </w:t>
      </w:r>
      <w:r>
        <w:rPr>
          <w:szCs w:val="28"/>
        </w:rPr>
        <w:t xml:space="preserve">Прогноз в объеме </w:t>
      </w:r>
      <w:r w:rsidR="00866290">
        <w:rPr>
          <w:szCs w:val="28"/>
        </w:rPr>
        <w:t>14 605,0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866290">
        <w:rPr>
          <w:szCs w:val="28"/>
        </w:rPr>
        <w:t>121,3</w:t>
      </w:r>
      <w:r>
        <w:rPr>
          <w:szCs w:val="28"/>
        </w:rPr>
        <w:t xml:space="preserve"> %. 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По сравнению с 201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9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годом поступления у</w:t>
      </w:r>
      <w:r w:rsidR="00E6040F">
        <w:rPr>
          <w:rFonts w:eastAsia="Lucida Sans Unicode"/>
          <w:bCs/>
          <w:kern w:val="2"/>
          <w:szCs w:val="28"/>
          <w:lang w:eastAsia="hi-IN" w:bidi="hi-IN"/>
        </w:rPr>
        <w:t>меньшились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на</w:t>
      </w:r>
      <w:r w:rsidR="00880647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E6040F">
        <w:rPr>
          <w:rFonts w:eastAsia="Lucida Sans Unicode"/>
          <w:bCs/>
          <w:kern w:val="2"/>
          <w:szCs w:val="28"/>
          <w:lang w:eastAsia="hi-IN" w:bidi="hi-IN"/>
        </w:rPr>
        <w:t>704,3</w:t>
      </w:r>
      <w:r w:rsidR="00880647">
        <w:rPr>
          <w:rFonts w:eastAsia="Lucida Sans Unicode"/>
          <w:bCs/>
          <w:kern w:val="2"/>
          <w:szCs w:val="28"/>
          <w:lang w:eastAsia="hi-IN" w:bidi="hi-IN"/>
        </w:rPr>
        <w:t xml:space="preserve"> тыс. рублей или на 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E6040F">
        <w:rPr>
          <w:rFonts w:eastAsia="Lucida Sans Unicode"/>
          <w:bCs/>
          <w:kern w:val="2"/>
          <w:szCs w:val="28"/>
          <w:lang w:eastAsia="hi-IN" w:bidi="hi-IN"/>
        </w:rPr>
        <w:t>3,8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% (фактическое поступление за 201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9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г. –  </w:t>
      </w:r>
      <w:r w:rsidR="00866290">
        <w:rPr>
          <w:rFonts w:eastAsia="Lucida Sans Unicode"/>
          <w:bCs/>
          <w:kern w:val="2"/>
          <w:szCs w:val="28"/>
          <w:lang w:eastAsia="hi-IN" w:bidi="hi-IN"/>
        </w:rPr>
        <w:t>18 418,8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тыс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. рублей).</w:t>
      </w:r>
    </w:p>
    <w:p w:rsidR="00FB375B" w:rsidRDefault="00FB375B" w:rsidP="00FB375B">
      <w:pPr>
        <w:pStyle w:val="a3"/>
        <w:spacing w:line="240" w:lineRule="auto"/>
        <w:rPr>
          <w:szCs w:val="28"/>
        </w:rPr>
      </w:pPr>
      <w:r w:rsidRPr="00FD0BF9">
        <w:rPr>
          <w:szCs w:val="28"/>
        </w:rPr>
        <w:t xml:space="preserve">Поступление </w:t>
      </w:r>
      <w:r w:rsidRPr="00FD0BF9">
        <w:rPr>
          <w:b/>
          <w:szCs w:val="28"/>
        </w:rPr>
        <w:t>доходов от продажи земельных участков</w:t>
      </w:r>
      <w:r w:rsidRPr="00FD0BF9">
        <w:rPr>
          <w:szCs w:val="28"/>
        </w:rPr>
        <w:t xml:space="preserve"> составило </w:t>
      </w:r>
      <w:r w:rsidR="00866290">
        <w:rPr>
          <w:szCs w:val="28"/>
        </w:rPr>
        <w:t>37 772,0</w:t>
      </w:r>
    </w:p>
    <w:p w:rsidR="00FB375B" w:rsidRDefault="00FB375B" w:rsidP="00FB375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тыс</w:t>
      </w:r>
      <w:r w:rsidRPr="00FD0BF9">
        <w:rPr>
          <w:szCs w:val="28"/>
        </w:rPr>
        <w:t xml:space="preserve">. рублей. </w:t>
      </w:r>
      <w:r>
        <w:rPr>
          <w:szCs w:val="28"/>
        </w:rPr>
        <w:t xml:space="preserve">Прогноз в объеме </w:t>
      </w:r>
      <w:r w:rsidR="00866290">
        <w:rPr>
          <w:szCs w:val="28"/>
        </w:rPr>
        <w:t>35 075,0</w:t>
      </w:r>
      <w:r>
        <w:rPr>
          <w:szCs w:val="28"/>
        </w:rPr>
        <w:t xml:space="preserve"> тыс</w:t>
      </w:r>
      <w:r w:rsidRPr="003622BA">
        <w:rPr>
          <w:szCs w:val="28"/>
        </w:rPr>
        <w:t>. рублей</w:t>
      </w:r>
      <w:r>
        <w:rPr>
          <w:szCs w:val="28"/>
        </w:rPr>
        <w:t xml:space="preserve"> исполнен на </w:t>
      </w:r>
      <w:r w:rsidR="00866290">
        <w:rPr>
          <w:szCs w:val="28"/>
        </w:rPr>
        <w:t>107,7</w:t>
      </w:r>
      <w:r>
        <w:rPr>
          <w:szCs w:val="28"/>
        </w:rPr>
        <w:t xml:space="preserve"> %. </w:t>
      </w:r>
      <w:r w:rsidRPr="00FD0BF9">
        <w:rPr>
          <w:szCs w:val="28"/>
        </w:rPr>
        <w:t>В сравнении с поступлением доходов за аналогичный период прошлого года  поступления у</w:t>
      </w:r>
      <w:r w:rsidR="00E6040F">
        <w:rPr>
          <w:szCs w:val="28"/>
        </w:rPr>
        <w:t>меньшились</w:t>
      </w:r>
      <w:r w:rsidRPr="00FD0BF9">
        <w:rPr>
          <w:szCs w:val="28"/>
        </w:rPr>
        <w:t xml:space="preserve"> на </w:t>
      </w:r>
      <w:r w:rsidR="00E6040F">
        <w:rPr>
          <w:szCs w:val="28"/>
        </w:rPr>
        <w:t>55 672,4</w:t>
      </w:r>
      <w:r w:rsidR="00880647">
        <w:rPr>
          <w:szCs w:val="28"/>
        </w:rPr>
        <w:t xml:space="preserve"> тыс. рублей или на </w:t>
      </w:r>
      <w:r w:rsidR="00E6040F">
        <w:rPr>
          <w:szCs w:val="28"/>
        </w:rPr>
        <w:t>59,6</w:t>
      </w:r>
      <w:r>
        <w:rPr>
          <w:szCs w:val="28"/>
        </w:rPr>
        <w:t xml:space="preserve"> % 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(фактическое поступление за 201</w:t>
      </w:r>
      <w:r w:rsidR="00E6040F">
        <w:rPr>
          <w:rFonts w:eastAsia="Lucida Sans Unicode"/>
          <w:bCs/>
          <w:kern w:val="2"/>
          <w:szCs w:val="28"/>
          <w:lang w:eastAsia="hi-IN" w:bidi="hi-IN"/>
        </w:rPr>
        <w:t>9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 xml:space="preserve"> г. – </w:t>
      </w:r>
      <w:r w:rsidR="00E6040F">
        <w:rPr>
          <w:rFonts w:eastAsia="Lucida Sans Unicode"/>
          <w:bCs/>
          <w:kern w:val="2"/>
          <w:szCs w:val="28"/>
          <w:lang w:eastAsia="hi-IN" w:bidi="hi-IN"/>
        </w:rPr>
        <w:t>93 444,4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тыс</w:t>
      </w:r>
      <w:r w:rsidRPr="00FD0BF9">
        <w:rPr>
          <w:rFonts w:eastAsia="Lucida Sans Unicode"/>
          <w:bCs/>
          <w:kern w:val="2"/>
          <w:szCs w:val="28"/>
          <w:lang w:eastAsia="hi-IN" w:bidi="hi-IN"/>
        </w:rPr>
        <w:t>. рублей)</w:t>
      </w:r>
      <w:r w:rsidRPr="00FD0BF9">
        <w:rPr>
          <w:szCs w:val="28"/>
        </w:rPr>
        <w:t>.</w:t>
      </w:r>
    </w:p>
    <w:p w:rsidR="00966C72" w:rsidRPr="00D11917" w:rsidRDefault="00966C72" w:rsidP="00966C72">
      <w:pPr>
        <w:ind w:firstLine="709"/>
        <w:jc w:val="both"/>
        <w:rPr>
          <w:sz w:val="28"/>
          <w:szCs w:val="28"/>
        </w:rPr>
      </w:pPr>
      <w:r w:rsidRPr="00D11917">
        <w:rPr>
          <w:sz w:val="28"/>
          <w:szCs w:val="28"/>
        </w:rPr>
        <w:t xml:space="preserve">В целях увеличения доходов в бюджет муниципального образования  «Город Астрахань»  на постоянной основе проводятся заседания </w:t>
      </w:r>
      <w:r w:rsidRPr="00D11917">
        <w:rPr>
          <w:sz w:val="28"/>
          <w:szCs w:val="28"/>
          <w:lang w:eastAsia="en-US"/>
        </w:rPr>
        <w:t>координационных советов с участием представителей налоговых органов по вопросам легализации заработной платы и платежной дисциплины.</w:t>
      </w:r>
    </w:p>
    <w:p w:rsidR="00966C72" w:rsidRPr="00D11917" w:rsidRDefault="00966C72" w:rsidP="00966C72">
      <w:pPr>
        <w:ind w:firstLine="709"/>
        <w:jc w:val="both"/>
        <w:rPr>
          <w:sz w:val="28"/>
          <w:szCs w:val="28"/>
        </w:rPr>
      </w:pPr>
      <w:proofErr w:type="gramStart"/>
      <w:r w:rsidRPr="00D11917">
        <w:rPr>
          <w:sz w:val="28"/>
          <w:szCs w:val="28"/>
        </w:rPr>
        <w:t>Основными направлениями работы данных комиссий являются вопросы проведения анализа финансово-хозяйственной деятельности организаций и соответствия налоговых платежей организации средним значениям платежей по данному виду деятельности, соблюдения трудового законодательства в части своевременной выплаты заработной платы, ликвидации задолженности по перечислению налога на доходы физических лиц в бюджет муниципального образования  «Город Астрахань», погашения задолженности по налоговым и неналоговым платежам.</w:t>
      </w:r>
      <w:proofErr w:type="gramEnd"/>
    </w:p>
    <w:p w:rsidR="00966C72" w:rsidRPr="00D11917" w:rsidRDefault="00D11917" w:rsidP="00966C72">
      <w:pPr>
        <w:ind w:firstLine="709"/>
        <w:jc w:val="both"/>
        <w:rPr>
          <w:sz w:val="28"/>
          <w:szCs w:val="28"/>
        </w:rPr>
      </w:pPr>
      <w:r w:rsidRPr="00D11917">
        <w:rPr>
          <w:sz w:val="28"/>
          <w:szCs w:val="28"/>
        </w:rPr>
        <w:t>В</w:t>
      </w:r>
      <w:r w:rsidR="00966C72" w:rsidRPr="00D11917">
        <w:rPr>
          <w:sz w:val="28"/>
          <w:szCs w:val="28"/>
        </w:rPr>
        <w:t xml:space="preserve"> целях сокращения задолженности по имущественным налогам  администрацией муниципального образования «Город Астрахань» в течение года проводилась работа по информированию сотрудников органов местного самоуправления и их подведомственных учреждений о необходимости уплаты имущественных налогов. </w:t>
      </w:r>
    </w:p>
    <w:p w:rsidR="00966C72" w:rsidRDefault="00D11917" w:rsidP="00966C72">
      <w:pPr>
        <w:ind w:firstLine="709"/>
        <w:jc w:val="both"/>
        <w:rPr>
          <w:sz w:val="28"/>
          <w:szCs w:val="28"/>
        </w:rPr>
      </w:pPr>
      <w:r w:rsidRPr="00D11917">
        <w:rPr>
          <w:sz w:val="28"/>
          <w:szCs w:val="28"/>
        </w:rPr>
        <w:t>Кроме того, а</w:t>
      </w:r>
      <w:r w:rsidR="00966C72" w:rsidRPr="00D11917">
        <w:rPr>
          <w:sz w:val="28"/>
          <w:szCs w:val="28"/>
        </w:rPr>
        <w:t>дминистрацией</w:t>
      </w:r>
      <w:r w:rsidR="00966C72">
        <w:rPr>
          <w:sz w:val="28"/>
          <w:szCs w:val="28"/>
        </w:rPr>
        <w:t xml:space="preserve"> муниципального образования «Город Астрахань» на постоянной основе проводится  плановая претензионно - исковая работа целях взыскания задолженности по арендной плате за земельные участки и имущество.</w:t>
      </w:r>
    </w:p>
    <w:p w:rsidR="00966C72" w:rsidRDefault="00966C72" w:rsidP="0096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Арендаторов, не оплативших свою задолженность, приглашают на заседание межведомственной комиссии по работе с юридическими и физическими лицами, имеющими задолженность по арендной плате за земельные участки и имущество. </w:t>
      </w:r>
    </w:p>
    <w:p w:rsidR="00966C72" w:rsidRDefault="00966C72" w:rsidP="00FB375B">
      <w:pPr>
        <w:pStyle w:val="a3"/>
        <w:spacing w:line="240" w:lineRule="auto"/>
        <w:ind w:firstLine="0"/>
        <w:rPr>
          <w:szCs w:val="28"/>
        </w:rPr>
      </w:pPr>
    </w:p>
    <w:p w:rsidR="00991E20" w:rsidRDefault="00991E20" w:rsidP="00C06795">
      <w:pPr>
        <w:pStyle w:val="a3"/>
        <w:spacing w:line="276" w:lineRule="auto"/>
        <w:ind w:firstLine="567"/>
        <w:jc w:val="center"/>
        <w:rPr>
          <w:b/>
          <w:szCs w:val="28"/>
        </w:rPr>
      </w:pPr>
    </w:p>
    <w:p w:rsidR="00CB1C15" w:rsidRDefault="00C06795" w:rsidP="00C06795">
      <w:pPr>
        <w:pStyle w:val="a3"/>
        <w:spacing w:line="276" w:lineRule="auto"/>
        <w:ind w:firstLine="567"/>
        <w:jc w:val="center"/>
        <w:rPr>
          <w:b/>
          <w:szCs w:val="28"/>
        </w:rPr>
      </w:pPr>
      <w:r w:rsidRPr="00350242">
        <w:rPr>
          <w:b/>
          <w:szCs w:val="28"/>
        </w:rPr>
        <w:t>БЕЗВО</w:t>
      </w:r>
      <w:r w:rsidR="00FF22B7" w:rsidRPr="00350242">
        <w:rPr>
          <w:b/>
          <w:szCs w:val="28"/>
        </w:rPr>
        <w:t>З</w:t>
      </w:r>
      <w:r w:rsidRPr="00350242">
        <w:rPr>
          <w:b/>
          <w:szCs w:val="28"/>
        </w:rPr>
        <w:t>МЕЗДНЫЕ ПОСТУПЛЕНИЯ</w:t>
      </w:r>
    </w:p>
    <w:p w:rsidR="00ED0485" w:rsidRDefault="00ED0485" w:rsidP="00C06795">
      <w:pPr>
        <w:pStyle w:val="a3"/>
        <w:spacing w:line="240" w:lineRule="auto"/>
        <w:contextualSpacing/>
        <w:rPr>
          <w:szCs w:val="28"/>
        </w:rPr>
      </w:pPr>
    </w:p>
    <w:p w:rsidR="00136EAA" w:rsidRPr="00285880" w:rsidRDefault="00C06795" w:rsidP="00C06795">
      <w:pPr>
        <w:pStyle w:val="a3"/>
        <w:spacing w:line="240" w:lineRule="auto"/>
        <w:contextualSpacing/>
        <w:rPr>
          <w:szCs w:val="28"/>
        </w:rPr>
      </w:pPr>
      <w:r w:rsidRPr="00285880">
        <w:rPr>
          <w:szCs w:val="28"/>
        </w:rPr>
        <w:t>Одним из источников доходной части местного бюджета в отчетном году являются безвозмездные поступления из бюджетов вышестоящего уровня – федеральные и областные межбюджетные трансферты.</w:t>
      </w:r>
    </w:p>
    <w:p w:rsidR="006E21F3" w:rsidRPr="00BC295B" w:rsidRDefault="00102464" w:rsidP="006E21F3">
      <w:pPr>
        <w:pStyle w:val="a3"/>
        <w:spacing w:line="240" w:lineRule="auto"/>
        <w:contextualSpacing/>
        <w:rPr>
          <w:szCs w:val="28"/>
        </w:rPr>
      </w:pPr>
      <w:r w:rsidRPr="00BC295B">
        <w:rPr>
          <w:rFonts w:eastAsia="Lucida Sans Unicode"/>
          <w:bCs/>
          <w:kern w:val="2"/>
          <w:szCs w:val="28"/>
          <w:lang w:eastAsia="hi-IN" w:bidi="hi-IN"/>
        </w:rPr>
        <w:t>Безвозмездные поступления в бюджет города за отчетный период поступили в объёме</w:t>
      </w:r>
      <w:r w:rsidR="00073546" w:rsidRPr="00BC295B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A64FA6">
        <w:rPr>
          <w:rFonts w:eastAsia="Lucida Sans Unicode"/>
          <w:bCs/>
          <w:kern w:val="2"/>
          <w:szCs w:val="28"/>
          <w:lang w:eastAsia="hi-IN" w:bidi="hi-IN"/>
        </w:rPr>
        <w:t>5 895 128,2</w:t>
      </w:r>
      <w:r w:rsidRPr="00BC295B">
        <w:rPr>
          <w:rFonts w:eastAsia="Lucida Sans Unicode"/>
          <w:bCs/>
          <w:kern w:val="2"/>
          <w:szCs w:val="28"/>
          <w:lang w:eastAsia="hi-IN" w:bidi="hi-IN"/>
        </w:rPr>
        <w:t xml:space="preserve"> тыс. рублей, </w:t>
      </w:r>
      <w:r w:rsidRPr="00BC295B">
        <w:rPr>
          <w:szCs w:val="28"/>
        </w:rPr>
        <w:t xml:space="preserve">или </w:t>
      </w:r>
      <w:r w:rsidR="003D5FDF">
        <w:rPr>
          <w:szCs w:val="28"/>
        </w:rPr>
        <w:t>5</w:t>
      </w:r>
      <w:r w:rsidR="00490AA6">
        <w:rPr>
          <w:szCs w:val="28"/>
        </w:rPr>
        <w:t>7,0</w:t>
      </w:r>
      <w:r w:rsidR="00B46821">
        <w:rPr>
          <w:szCs w:val="28"/>
        </w:rPr>
        <w:t xml:space="preserve"> </w:t>
      </w:r>
      <w:r w:rsidRPr="00BC295B">
        <w:rPr>
          <w:szCs w:val="28"/>
        </w:rPr>
        <w:t xml:space="preserve">% от общего объема доходов в сумме </w:t>
      </w:r>
      <w:r w:rsidR="00490AA6">
        <w:rPr>
          <w:szCs w:val="28"/>
        </w:rPr>
        <w:t>10 346 699,0</w:t>
      </w:r>
      <w:r w:rsidRPr="00BC295B">
        <w:rPr>
          <w:szCs w:val="28"/>
        </w:rPr>
        <w:t xml:space="preserve"> тыс. рублей. И</w:t>
      </w:r>
      <w:r w:rsidRPr="00BC295B">
        <w:rPr>
          <w:rFonts w:eastAsia="Lucida Sans Unicode"/>
          <w:bCs/>
          <w:kern w:val="2"/>
          <w:szCs w:val="28"/>
          <w:lang w:eastAsia="hi-IN" w:bidi="hi-IN"/>
        </w:rPr>
        <w:t xml:space="preserve">з них получено в качестве дотаций, субвенций, субсидий и иных межбюджетных трансфертов </w:t>
      </w:r>
      <w:r w:rsidR="00B84B4D" w:rsidRPr="00BC295B">
        <w:rPr>
          <w:rFonts w:eastAsia="Lucida Sans Unicode"/>
          <w:bCs/>
          <w:kern w:val="2"/>
          <w:szCs w:val="28"/>
          <w:lang w:eastAsia="hi-IN" w:bidi="hi-IN"/>
        </w:rPr>
        <w:t xml:space="preserve">из вышестоящего бюджета </w:t>
      </w:r>
      <w:r w:rsidRPr="00BC295B">
        <w:rPr>
          <w:rFonts w:eastAsia="Lucida Sans Unicode"/>
          <w:bCs/>
          <w:kern w:val="2"/>
          <w:szCs w:val="28"/>
          <w:lang w:eastAsia="hi-IN" w:bidi="hi-IN"/>
        </w:rPr>
        <w:t xml:space="preserve">– </w:t>
      </w:r>
      <w:r w:rsidR="003D5FDF">
        <w:rPr>
          <w:rFonts w:eastAsia="Lucida Sans Unicode"/>
          <w:bCs/>
          <w:kern w:val="2"/>
          <w:szCs w:val="28"/>
          <w:lang w:eastAsia="hi-IN" w:bidi="hi-IN"/>
        </w:rPr>
        <w:t>5 896 027,6</w:t>
      </w:r>
      <w:r w:rsidRPr="00BC295B">
        <w:rPr>
          <w:rFonts w:eastAsia="Lucida Sans Unicode"/>
          <w:bCs/>
          <w:kern w:val="2"/>
          <w:szCs w:val="28"/>
          <w:lang w:eastAsia="hi-IN" w:bidi="hi-IN"/>
        </w:rPr>
        <w:t xml:space="preserve"> тыс. рублей, а также произведен возврат остатков субсидий, субвенций и иных межбюджетных трансфертов прошлых лет, имеющих целевое назначение</w:t>
      </w:r>
      <w:r w:rsidR="00076D02" w:rsidRPr="00BC295B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Pr="00BC295B">
        <w:rPr>
          <w:szCs w:val="28"/>
        </w:rPr>
        <w:t xml:space="preserve">в сумме (–) </w:t>
      </w:r>
      <w:r w:rsidR="003D5FDF">
        <w:rPr>
          <w:szCs w:val="28"/>
        </w:rPr>
        <w:t>5 778,9</w:t>
      </w:r>
      <w:r w:rsidRPr="00BC295B">
        <w:rPr>
          <w:szCs w:val="28"/>
        </w:rPr>
        <w:t xml:space="preserve"> тыс. рублей. Поступили доходы бюджетов бюджетной системы Р</w:t>
      </w:r>
      <w:r w:rsidR="00924962" w:rsidRPr="00BC295B">
        <w:rPr>
          <w:szCs w:val="28"/>
        </w:rPr>
        <w:t xml:space="preserve">оссийской </w:t>
      </w:r>
      <w:r w:rsidRPr="00BC295B">
        <w:rPr>
          <w:szCs w:val="28"/>
        </w:rPr>
        <w:t>Ф</w:t>
      </w:r>
      <w:r w:rsidR="00924962" w:rsidRPr="00BC295B">
        <w:rPr>
          <w:szCs w:val="28"/>
        </w:rPr>
        <w:t>едерации</w:t>
      </w:r>
      <w:r w:rsidRPr="00BC295B">
        <w:rPr>
          <w:szCs w:val="28"/>
        </w:rPr>
        <w:t xml:space="preserve"> от возврата бюджетами бюджетной системы Р</w:t>
      </w:r>
      <w:r w:rsidR="00924962" w:rsidRPr="00BC295B">
        <w:rPr>
          <w:szCs w:val="28"/>
        </w:rPr>
        <w:t xml:space="preserve">оссийской </w:t>
      </w:r>
      <w:r w:rsidRPr="00BC295B">
        <w:rPr>
          <w:szCs w:val="28"/>
        </w:rPr>
        <w:t>Ф</w:t>
      </w:r>
      <w:r w:rsidR="00924962" w:rsidRPr="00BC295B">
        <w:rPr>
          <w:szCs w:val="28"/>
        </w:rPr>
        <w:t>едерации</w:t>
      </w:r>
      <w:r w:rsidRPr="00BC295B">
        <w:rPr>
          <w:szCs w:val="28"/>
        </w:rPr>
        <w:t xml:space="preserve"> и организациями остатков субсидий, субвенций и иных межбюджетных трансфертов, имеющих целевое назначение, прошлых лет в сумме </w:t>
      </w:r>
      <w:r w:rsidR="003D5FDF">
        <w:rPr>
          <w:szCs w:val="28"/>
        </w:rPr>
        <w:t>4 879,</w:t>
      </w:r>
      <w:r w:rsidR="00490AA6">
        <w:rPr>
          <w:szCs w:val="28"/>
        </w:rPr>
        <w:t>5</w:t>
      </w:r>
      <w:r w:rsidRPr="00BC295B">
        <w:rPr>
          <w:szCs w:val="28"/>
        </w:rPr>
        <w:t xml:space="preserve"> тыс. рублей.</w:t>
      </w:r>
    </w:p>
    <w:p w:rsidR="00102464" w:rsidRPr="00BC295B" w:rsidRDefault="006E21F3" w:rsidP="00446EC9">
      <w:pPr>
        <w:pStyle w:val="a3"/>
        <w:spacing w:line="240" w:lineRule="auto"/>
        <w:contextualSpacing/>
        <w:rPr>
          <w:szCs w:val="28"/>
        </w:rPr>
      </w:pPr>
      <w:r w:rsidRPr="00BC295B">
        <w:rPr>
          <w:szCs w:val="28"/>
        </w:rPr>
        <w:t xml:space="preserve">Прогноз безвозмездных поступлений исполнен на </w:t>
      </w:r>
      <w:r w:rsidR="003D5FDF">
        <w:rPr>
          <w:szCs w:val="28"/>
        </w:rPr>
        <w:t>86,8</w:t>
      </w:r>
      <w:r w:rsidR="00B46821">
        <w:rPr>
          <w:szCs w:val="28"/>
        </w:rPr>
        <w:t xml:space="preserve"> </w:t>
      </w:r>
      <w:r w:rsidRPr="00BC295B">
        <w:rPr>
          <w:szCs w:val="28"/>
        </w:rPr>
        <w:t xml:space="preserve">% при плановых назначениях в объеме </w:t>
      </w:r>
      <w:r w:rsidR="00B2539B">
        <w:rPr>
          <w:szCs w:val="28"/>
        </w:rPr>
        <w:t>6</w:t>
      </w:r>
      <w:r w:rsidR="003D5FDF">
        <w:rPr>
          <w:szCs w:val="28"/>
        </w:rPr>
        <w:t> 792 790,7</w:t>
      </w:r>
      <w:r w:rsidRPr="00BC295B">
        <w:rPr>
          <w:szCs w:val="28"/>
        </w:rPr>
        <w:t xml:space="preserve"> тыс. рублей. Финансовые вливания из вышестоящих бюджетов в целом у</w:t>
      </w:r>
      <w:r w:rsidR="0025343A" w:rsidRPr="00BC295B">
        <w:rPr>
          <w:szCs w:val="28"/>
        </w:rPr>
        <w:t xml:space="preserve">величились </w:t>
      </w:r>
      <w:r w:rsidRPr="00BC295B">
        <w:rPr>
          <w:szCs w:val="28"/>
        </w:rPr>
        <w:t xml:space="preserve">на </w:t>
      </w:r>
      <w:r w:rsidR="00490AA6">
        <w:rPr>
          <w:szCs w:val="28"/>
        </w:rPr>
        <w:t>29,0</w:t>
      </w:r>
      <w:r w:rsidR="00B46821">
        <w:rPr>
          <w:szCs w:val="28"/>
        </w:rPr>
        <w:t xml:space="preserve"> </w:t>
      </w:r>
      <w:r w:rsidRPr="00BC295B">
        <w:rPr>
          <w:szCs w:val="28"/>
        </w:rPr>
        <w:t>% по сравнению с 201</w:t>
      </w:r>
      <w:r w:rsidR="003D5FDF">
        <w:rPr>
          <w:szCs w:val="28"/>
        </w:rPr>
        <w:t>9</w:t>
      </w:r>
      <w:r w:rsidRPr="00BC295B">
        <w:rPr>
          <w:szCs w:val="28"/>
        </w:rPr>
        <w:t xml:space="preserve"> годом.</w:t>
      </w:r>
    </w:p>
    <w:p w:rsidR="00446EC9" w:rsidRPr="00F422FD" w:rsidRDefault="00446EC9" w:rsidP="00446EC9">
      <w:pPr>
        <w:pStyle w:val="a3"/>
        <w:spacing w:line="240" w:lineRule="auto"/>
        <w:contextualSpacing/>
        <w:rPr>
          <w:color w:val="FF0000"/>
          <w:szCs w:val="28"/>
        </w:rPr>
      </w:pPr>
    </w:p>
    <w:p w:rsidR="00CE4EAC" w:rsidRDefault="00C06795" w:rsidP="00102464">
      <w:pPr>
        <w:jc w:val="center"/>
        <w:rPr>
          <w:b/>
          <w:sz w:val="28"/>
          <w:szCs w:val="28"/>
        </w:rPr>
      </w:pPr>
      <w:r w:rsidRPr="00DE6568">
        <w:rPr>
          <w:b/>
          <w:sz w:val="28"/>
          <w:szCs w:val="28"/>
        </w:rPr>
        <w:t>Безвозмездные поступления</w:t>
      </w:r>
      <w:r w:rsidR="003E376A">
        <w:rPr>
          <w:b/>
          <w:sz w:val="28"/>
          <w:szCs w:val="28"/>
        </w:rPr>
        <w:t xml:space="preserve"> </w:t>
      </w:r>
      <w:r w:rsidR="00CE4EAC" w:rsidRPr="00DE6568">
        <w:rPr>
          <w:b/>
          <w:sz w:val="28"/>
          <w:szCs w:val="28"/>
        </w:rPr>
        <w:t>МО «Город Астрахань»  за 201</w:t>
      </w:r>
      <w:r w:rsidR="003D5FDF">
        <w:rPr>
          <w:b/>
          <w:sz w:val="28"/>
          <w:szCs w:val="28"/>
        </w:rPr>
        <w:t>9</w:t>
      </w:r>
      <w:r w:rsidR="00CE4EAC" w:rsidRPr="00DE6568">
        <w:rPr>
          <w:b/>
          <w:sz w:val="28"/>
          <w:szCs w:val="28"/>
        </w:rPr>
        <w:t>-20</w:t>
      </w:r>
      <w:r w:rsidR="003D5FDF">
        <w:rPr>
          <w:b/>
          <w:sz w:val="28"/>
          <w:szCs w:val="28"/>
        </w:rPr>
        <w:t>20</w:t>
      </w:r>
      <w:r w:rsidR="00CE4EAC" w:rsidRPr="00DE6568">
        <w:rPr>
          <w:b/>
          <w:sz w:val="28"/>
          <w:szCs w:val="28"/>
        </w:rPr>
        <w:t xml:space="preserve"> годы</w:t>
      </w:r>
    </w:p>
    <w:p w:rsidR="00ED17FC" w:rsidRDefault="00ED17FC" w:rsidP="00102464">
      <w:pPr>
        <w:jc w:val="center"/>
        <w:rPr>
          <w:b/>
          <w:sz w:val="28"/>
          <w:szCs w:val="28"/>
        </w:rPr>
      </w:pPr>
    </w:p>
    <w:p w:rsidR="00ED17FC" w:rsidRPr="00DE6568" w:rsidRDefault="00ED17FC" w:rsidP="00102464">
      <w:pPr>
        <w:jc w:val="center"/>
        <w:rPr>
          <w:sz w:val="18"/>
          <w:szCs w:val="18"/>
        </w:rPr>
      </w:pPr>
    </w:p>
    <w:p w:rsidR="00C06795" w:rsidRPr="00073546" w:rsidRDefault="00C06795" w:rsidP="00073546">
      <w:pPr>
        <w:pStyle w:val="a3"/>
        <w:spacing w:line="276" w:lineRule="auto"/>
        <w:ind w:firstLine="567"/>
        <w:jc w:val="right"/>
        <w:rPr>
          <w:sz w:val="24"/>
          <w:szCs w:val="24"/>
        </w:rPr>
      </w:pPr>
      <w:r w:rsidRPr="00073546">
        <w:rPr>
          <w:sz w:val="24"/>
          <w:szCs w:val="24"/>
        </w:rPr>
        <w:t>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35"/>
        <w:gridCol w:w="1417"/>
        <w:gridCol w:w="1417"/>
        <w:gridCol w:w="1417"/>
        <w:gridCol w:w="1561"/>
        <w:gridCol w:w="1134"/>
      </w:tblGrid>
      <w:tr w:rsidR="006A6481" w:rsidRPr="00D20041" w:rsidTr="00C947E6">
        <w:trPr>
          <w:trHeight w:val="347"/>
        </w:trPr>
        <w:tc>
          <w:tcPr>
            <w:tcW w:w="1520" w:type="pct"/>
            <w:vMerge w:val="restart"/>
            <w:shd w:val="clear" w:color="auto" w:fill="auto"/>
            <w:vAlign w:val="center"/>
          </w:tcPr>
          <w:p w:rsidR="006A6481" w:rsidRPr="00D20041" w:rsidRDefault="006A6481" w:rsidP="00C06795">
            <w:pPr>
              <w:jc w:val="center"/>
              <w:rPr>
                <w:b/>
                <w:szCs w:val="22"/>
              </w:rPr>
            </w:pPr>
            <w:r w:rsidRPr="00D20041">
              <w:rPr>
                <w:b/>
                <w:szCs w:val="22"/>
              </w:rPr>
              <w:t>Наименование показателя</w:t>
            </w:r>
          </w:p>
        </w:tc>
        <w:tc>
          <w:tcPr>
            <w:tcW w:w="710" w:type="pct"/>
            <w:vMerge w:val="restart"/>
            <w:vAlign w:val="center"/>
          </w:tcPr>
          <w:p w:rsidR="006A6481" w:rsidRPr="00D20041" w:rsidRDefault="006A6481" w:rsidP="003D5FDF">
            <w:pPr>
              <w:jc w:val="center"/>
              <w:rPr>
                <w:b/>
                <w:szCs w:val="22"/>
              </w:rPr>
            </w:pPr>
            <w:r w:rsidRPr="00D20041">
              <w:rPr>
                <w:b/>
                <w:szCs w:val="22"/>
              </w:rPr>
              <w:t>Исполнено за 201</w:t>
            </w:r>
            <w:r w:rsidR="003D5FDF">
              <w:rPr>
                <w:b/>
                <w:szCs w:val="22"/>
              </w:rPr>
              <w:t>9</w:t>
            </w:r>
            <w:r w:rsidRPr="00D20041">
              <w:rPr>
                <w:b/>
                <w:szCs w:val="22"/>
              </w:rPr>
              <w:t xml:space="preserve"> г</w:t>
            </w:r>
            <w:r>
              <w:rPr>
                <w:b/>
                <w:szCs w:val="22"/>
              </w:rPr>
              <w:t>од</w:t>
            </w:r>
          </w:p>
        </w:tc>
        <w:tc>
          <w:tcPr>
            <w:tcW w:w="2770" w:type="pct"/>
            <w:gridSpan w:val="4"/>
            <w:shd w:val="clear" w:color="auto" w:fill="auto"/>
            <w:vAlign w:val="center"/>
          </w:tcPr>
          <w:p w:rsidR="006A6481" w:rsidRDefault="0025343A" w:rsidP="003D5F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3D5FDF">
              <w:rPr>
                <w:b/>
                <w:szCs w:val="22"/>
              </w:rPr>
              <w:t>20</w:t>
            </w:r>
            <w:r w:rsidR="006A6481">
              <w:rPr>
                <w:b/>
                <w:szCs w:val="22"/>
              </w:rPr>
              <w:t xml:space="preserve"> год</w:t>
            </w:r>
          </w:p>
        </w:tc>
      </w:tr>
      <w:tr w:rsidR="00C947E6" w:rsidRPr="00D20041" w:rsidTr="00395006">
        <w:trPr>
          <w:trHeight w:val="477"/>
        </w:trPr>
        <w:tc>
          <w:tcPr>
            <w:tcW w:w="1520" w:type="pct"/>
            <w:vMerge/>
            <w:shd w:val="clear" w:color="auto" w:fill="auto"/>
            <w:vAlign w:val="center"/>
          </w:tcPr>
          <w:p w:rsidR="006A6481" w:rsidRPr="00D20041" w:rsidRDefault="006A6481" w:rsidP="00DE656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6A6481" w:rsidRPr="00D20041" w:rsidRDefault="006A6481" w:rsidP="00DE656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6A6481" w:rsidRPr="00D20041" w:rsidRDefault="006A6481" w:rsidP="00D20041">
            <w:pPr>
              <w:jc w:val="center"/>
              <w:rPr>
                <w:b/>
                <w:szCs w:val="22"/>
              </w:rPr>
            </w:pPr>
            <w:r w:rsidRPr="00D20041">
              <w:rPr>
                <w:b/>
                <w:szCs w:val="22"/>
              </w:rPr>
              <w:t>План</w:t>
            </w:r>
            <w:r w:rsidR="00395006">
              <w:rPr>
                <w:b/>
                <w:szCs w:val="22"/>
              </w:rPr>
              <w:t>овые назначения</w:t>
            </w:r>
            <w:r w:rsidRPr="00D20041">
              <w:rPr>
                <w:b/>
                <w:szCs w:val="22"/>
              </w:rPr>
              <w:t xml:space="preserve">                                        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A6481" w:rsidRPr="00D20041" w:rsidRDefault="006A6481" w:rsidP="00D20041">
            <w:pPr>
              <w:jc w:val="center"/>
              <w:rPr>
                <w:b/>
                <w:szCs w:val="22"/>
              </w:rPr>
            </w:pPr>
            <w:r w:rsidRPr="00D20041">
              <w:rPr>
                <w:b/>
                <w:szCs w:val="22"/>
              </w:rPr>
              <w:t xml:space="preserve">Исполнено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A6481" w:rsidRPr="00D20041" w:rsidRDefault="006A6481" w:rsidP="00595C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Отклонение</w:t>
            </w:r>
          </w:p>
        </w:tc>
        <w:tc>
          <w:tcPr>
            <w:tcW w:w="568" w:type="pct"/>
            <w:vAlign w:val="center"/>
          </w:tcPr>
          <w:p w:rsidR="006A6481" w:rsidRPr="00D20041" w:rsidRDefault="006A6481" w:rsidP="00F404B3">
            <w:pPr>
              <w:jc w:val="center"/>
              <w:rPr>
                <w:b/>
                <w:szCs w:val="22"/>
              </w:rPr>
            </w:pPr>
            <w:r w:rsidRPr="00D20041">
              <w:rPr>
                <w:b/>
                <w:szCs w:val="22"/>
              </w:rPr>
              <w:t>% исп</w:t>
            </w:r>
            <w:r w:rsidR="00F404B3">
              <w:rPr>
                <w:b/>
                <w:szCs w:val="22"/>
              </w:rPr>
              <w:t>.</w:t>
            </w:r>
          </w:p>
        </w:tc>
      </w:tr>
      <w:tr w:rsidR="00C947E6" w:rsidRPr="00D20041" w:rsidTr="00395006">
        <w:trPr>
          <w:trHeight w:val="477"/>
        </w:trPr>
        <w:tc>
          <w:tcPr>
            <w:tcW w:w="1520" w:type="pct"/>
            <w:shd w:val="clear" w:color="auto" w:fill="auto"/>
            <w:vAlign w:val="center"/>
          </w:tcPr>
          <w:p w:rsidR="006A6481" w:rsidRPr="00D20041" w:rsidRDefault="006A6481" w:rsidP="00D20041">
            <w:pPr>
              <w:jc w:val="center"/>
              <w:rPr>
                <w:bCs/>
                <w:szCs w:val="20"/>
              </w:rPr>
            </w:pPr>
            <w:r w:rsidRPr="00D20041">
              <w:rPr>
                <w:bCs/>
                <w:szCs w:val="20"/>
              </w:rPr>
              <w:t>Безвозмездные поступления</w:t>
            </w:r>
          </w:p>
        </w:tc>
        <w:tc>
          <w:tcPr>
            <w:tcW w:w="710" w:type="pct"/>
            <w:vAlign w:val="center"/>
          </w:tcPr>
          <w:p w:rsidR="006A6481" w:rsidRPr="00D20041" w:rsidRDefault="003D5FDF" w:rsidP="00D2004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4 570 123,7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A6481" w:rsidRPr="00D20041" w:rsidRDefault="00B2539B" w:rsidP="003D5FD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3D5FDF">
              <w:rPr>
                <w:bCs/>
                <w:szCs w:val="20"/>
              </w:rPr>
              <w:t> 792 790,7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A6481" w:rsidRPr="00D20041" w:rsidRDefault="003D5FDF" w:rsidP="003D5FD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5 896 027,6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A6481" w:rsidRPr="00985A35" w:rsidRDefault="00B2539B" w:rsidP="003D5FDF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-</w:t>
            </w:r>
            <w:r w:rsidR="003D5FDF">
              <w:rPr>
                <w:bCs/>
                <w:color w:val="000000" w:themeColor="text1"/>
                <w:szCs w:val="20"/>
              </w:rPr>
              <w:t>896 763,1</w:t>
            </w:r>
          </w:p>
        </w:tc>
        <w:tc>
          <w:tcPr>
            <w:tcW w:w="568" w:type="pct"/>
            <w:vAlign w:val="center"/>
          </w:tcPr>
          <w:p w:rsidR="006A6481" w:rsidRPr="00985A35" w:rsidRDefault="003D5FDF" w:rsidP="003D5FDF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86,8</w:t>
            </w:r>
          </w:p>
        </w:tc>
      </w:tr>
    </w:tbl>
    <w:p w:rsidR="00C06795" w:rsidRDefault="00C06795" w:rsidP="00C06795">
      <w:pPr>
        <w:pStyle w:val="a3"/>
        <w:spacing w:line="276" w:lineRule="auto"/>
        <w:ind w:firstLine="567"/>
        <w:jc w:val="center"/>
        <w:rPr>
          <w:color w:val="C00000"/>
          <w:szCs w:val="28"/>
        </w:rPr>
      </w:pPr>
    </w:p>
    <w:p w:rsidR="00ED17FC" w:rsidRDefault="00ED17FC" w:rsidP="00350242">
      <w:pPr>
        <w:pStyle w:val="a3"/>
        <w:spacing w:line="276" w:lineRule="auto"/>
        <w:ind w:firstLine="567"/>
        <w:jc w:val="center"/>
        <w:rPr>
          <w:b/>
          <w:szCs w:val="28"/>
        </w:rPr>
      </w:pPr>
    </w:p>
    <w:p w:rsidR="00350242" w:rsidRDefault="00350242" w:rsidP="00350242">
      <w:pPr>
        <w:pStyle w:val="a3"/>
        <w:spacing w:line="276" w:lineRule="auto"/>
        <w:ind w:firstLine="567"/>
        <w:jc w:val="center"/>
        <w:rPr>
          <w:b/>
          <w:szCs w:val="28"/>
        </w:rPr>
      </w:pPr>
      <w:r w:rsidRPr="00CE0388">
        <w:rPr>
          <w:b/>
          <w:szCs w:val="28"/>
        </w:rPr>
        <w:t>Дотации</w:t>
      </w:r>
      <w:r w:rsidR="00966C72">
        <w:rPr>
          <w:b/>
          <w:szCs w:val="28"/>
        </w:rPr>
        <w:t xml:space="preserve"> </w:t>
      </w:r>
    </w:p>
    <w:p w:rsidR="00966C72" w:rsidRDefault="00966C72" w:rsidP="00350242">
      <w:pPr>
        <w:pStyle w:val="a3"/>
        <w:spacing w:line="276" w:lineRule="auto"/>
        <w:ind w:firstLine="567"/>
        <w:jc w:val="center"/>
        <w:rPr>
          <w:b/>
          <w:szCs w:val="28"/>
        </w:rPr>
      </w:pPr>
    </w:p>
    <w:p w:rsidR="00C06795" w:rsidRDefault="00C06795" w:rsidP="00C06795">
      <w:pPr>
        <w:tabs>
          <w:tab w:val="num" w:pos="1895"/>
        </w:tabs>
        <w:ind w:firstLine="709"/>
        <w:contextualSpacing/>
        <w:jc w:val="both"/>
        <w:rPr>
          <w:sz w:val="28"/>
          <w:szCs w:val="28"/>
        </w:rPr>
      </w:pPr>
      <w:r w:rsidRPr="00960818">
        <w:rPr>
          <w:b/>
          <w:sz w:val="28"/>
          <w:szCs w:val="28"/>
        </w:rPr>
        <w:t xml:space="preserve">Дотации </w:t>
      </w:r>
      <w:r w:rsidRPr="00960818">
        <w:rPr>
          <w:sz w:val="28"/>
          <w:szCs w:val="28"/>
        </w:rPr>
        <w:t xml:space="preserve">городскому бюджету поступили </w:t>
      </w:r>
      <w:r w:rsidRPr="00960818">
        <w:rPr>
          <w:b/>
          <w:sz w:val="28"/>
          <w:szCs w:val="28"/>
        </w:rPr>
        <w:t xml:space="preserve">в объеме </w:t>
      </w:r>
      <w:r w:rsidR="003D5FDF">
        <w:rPr>
          <w:b/>
          <w:sz w:val="28"/>
          <w:szCs w:val="28"/>
        </w:rPr>
        <w:t>474 474,8</w:t>
      </w:r>
      <w:r w:rsidRPr="00960818">
        <w:rPr>
          <w:b/>
          <w:sz w:val="28"/>
          <w:szCs w:val="28"/>
        </w:rPr>
        <w:t xml:space="preserve"> тыс. рублей</w:t>
      </w:r>
      <w:r w:rsidRPr="00960818">
        <w:rPr>
          <w:sz w:val="28"/>
          <w:szCs w:val="28"/>
        </w:rPr>
        <w:t>, что соответствует запланированной сумме ассигнований  на 20</w:t>
      </w:r>
      <w:r w:rsidR="003D5FDF">
        <w:rPr>
          <w:sz w:val="28"/>
          <w:szCs w:val="28"/>
        </w:rPr>
        <w:t>20</w:t>
      </w:r>
      <w:r w:rsidRPr="00960818">
        <w:rPr>
          <w:sz w:val="28"/>
          <w:szCs w:val="28"/>
        </w:rPr>
        <w:t xml:space="preserve"> год или 100% от утвержденного </w:t>
      </w:r>
      <w:r w:rsidR="00985945">
        <w:rPr>
          <w:sz w:val="28"/>
          <w:szCs w:val="28"/>
        </w:rPr>
        <w:t>бюджета</w:t>
      </w:r>
      <w:r w:rsidRPr="00960818">
        <w:rPr>
          <w:sz w:val="28"/>
          <w:szCs w:val="28"/>
        </w:rPr>
        <w:t xml:space="preserve">. </w:t>
      </w:r>
    </w:p>
    <w:p w:rsidR="00966C72" w:rsidRDefault="00966C72" w:rsidP="00D20041">
      <w:pPr>
        <w:pStyle w:val="a3"/>
        <w:spacing w:line="276" w:lineRule="auto"/>
        <w:ind w:firstLine="567"/>
        <w:jc w:val="right"/>
        <w:rPr>
          <w:sz w:val="24"/>
          <w:szCs w:val="24"/>
        </w:rPr>
      </w:pPr>
    </w:p>
    <w:p w:rsidR="00136EAA" w:rsidRPr="00073546" w:rsidRDefault="00C06795" w:rsidP="00D20041">
      <w:pPr>
        <w:pStyle w:val="a3"/>
        <w:spacing w:line="276" w:lineRule="auto"/>
        <w:ind w:firstLine="567"/>
        <w:jc w:val="right"/>
        <w:rPr>
          <w:sz w:val="24"/>
          <w:szCs w:val="24"/>
        </w:rPr>
      </w:pPr>
      <w:r w:rsidRPr="00073546">
        <w:rPr>
          <w:sz w:val="24"/>
          <w:szCs w:val="24"/>
        </w:rPr>
        <w:t>тыс. рублей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67"/>
        <w:gridCol w:w="2127"/>
        <w:gridCol w:w="2127"/>
        <w:gridCol w:w="1417"/>
      </w:tblGrid>
      <w:tr w:rsidR="00533F02" w:rsidRPr="00DE5026" w:rsidTr="00533F02">
        <w:trPr>
          <w:trHeight w:val="327"/>
        </w:trPr>
        <w:tc>
          <w:tcPr>
            <w:tcW w:w="2118" w:type="pct"/>
            <w:vMerge w:val="restart"/>
            <w:shd w:val="clear" w:color="auto" w:fill="auto"/>
            <w:vAlign w:val="center"/>
          </w:tcPr>
          <w:p w:rsidR="00533F02" w:rsidRPr="00F404B3" w:rsidRDefault="00533F02" w:rsidP="00C06795">
            <w:pPr>
              <w:jc w:val="center"/>
              <w:rPr>
                <w:b/>
              </w:rPr>
            </w:pPr>
            <w:r w:rsidRPr="00F404B3">
              <w:rPr>
                <w:b/>
              </w:rPr>
              <w:t>Наименование показателя</w:t>
            </w:r>
          </w:p>
        </w:tc>
        <w:tc>
          <w:tcPr>
            <w:tcW w:w="2882" w:type="pct"/>
            <w:gridSpan w:val="3"/>
          </w:tcPr>
          <w:p w:rsidR="00533F02" w:rsidRPr="00F404B3" w:rsidRDefault="00533F02" w:rsidP="003D5FDF">
            <w:pPr>
              <w:jc w:val="center"/>
              <w:rPr>
                <w:b/>
              </w:rPr>
            </w:pPr>
            <w:r w:rsidRPr="00F404B3">
              <w:rPr>
                <w:b/>
              </w:rPr>
              <w:t>2020 год</w:t>
            </w:r>
          </w:p>
        </w:tc>
      </w:tr>
      <w:tr w:rsidR="00533F02" w:rsidRPr="00DE5026" w:rsidTr="00533F02">
        <w:trPr>
          <w:trHeight w:val="417"/>
        </w:trPr>
        <w:tc>
          <w:tcPr>
            <w:tcW w:w="2118" w:type="pct"/>
            <w:vMerge/>
            <w:shd w:val="clear" w:color="auto" w:fill="auto"/>
            <w:vAlign w:val="center"/>
          </w:tcPr>
          <w:p w:rsidR="00533F02" w:rsidRPr="00F404B3" w:rsidRDefault="00533F02" w:rsidP="00C06795">
            <w:pPr>
              <w:jc w:val="center"/>
              <w:rPr>
                <w:b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533F02" w:rsidRPr="00F404B3" w:rsidRDefault="00533F02" w:rsidP="00395006">
            <w:pPr>
              <w:ind w:right="-107"/>
              <w:jc w:val="center"/>
              <w:rPr>
                <w:b/>
              </w:rPr>
            </w:pPr>
            <w:r w:rsidRPr="00F404B3">
              <w:rPr>
                <w:b/>
              </w:rPr>
              <w:t xml:space="preserve">Плановые назначения                                                                               </w:t>
            </w:r>
          </w:p>
        </w:tc>
        <w:tc>
          <w:tcPr>
            <w:tcW w:w="1081" w:type="pct"/>
            <w:vAlign w:val="center"/>
          </w:tcPr>
          <w:p w:rsidR="00533F02" w:rsidRPr="00F404B3" w:rsidRDefault="00533F02" w:rsidP="00EA4E59">
            <w:pPr>
              <w:jc w:val="center"/>
              <w:rPr>
                <w:b/>
              </w:rPr>
            </w:pPr>
            <w:r w:rsidRPr="00F404B3">
              <w:rPr>
                <w:b/>
              </w:rPr>
              <w:t xml:space="preserve">Исполнено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33F02" w:rsidRPr="00F404B3" w:rsidRDefault="00533F02" w:rsidP="00F404B3">
            <w:pPr>
              <w:jc w:val="center"/>
              <w:rPr>
                <w:b/>
              </w:rPr>
            </w:pPr>
            <w:r w:rsidRPr="00F404B3">
              <w:rPr>
                <w:b/>
              </w:rPr>
              <w:t>% исп</w:t>
            </w:r>
            <w:r>
              <w:rPr>
                <w:b/>
              </w:rPr>
              <w:t>.</w:t>
            </w:r>
          </w:p>
        </w:tc>
      </w:tr>
      <w:tr w:rsidR="00533F02" w:rsidRPr="00DE5026" w:rsidTr="00533F02">
        <w:trPr>
          <w:trHeight w:val="442"/>
        </w:trPr>
        <w:tc>
          <w:tcPr>
            <w:tcW w:w="2118" w:type="pct"/>
            <w:shd w:val="clear" w:color="auto" w:fill="auto"/>
            <w:vAlign w:val="center"/>
          </w:tcPr>
          <w:p w:rsidR="00533F02" w:rsidRPr="00DE5026" w:rsidRDefault="00533F02" w:rsidP="00D20041">
            <w:pPr>
              <w:rPr>
                <w:b/>
                <w:bCs/>
              </w:rPr>
            </w:pPr>
            <w:r w:rsidRPr="00DE5026">
              <w:rPr>
                <w:b/>
                <w:bCs/>
              </w:rPr>
              <w:t>Дотации - всего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533F02" w:rsidRPr="00DE5026" w:rsidRDefault="00533F02" w:rsidP="00EB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474 474,8</w:t>
            </w:r>
          </w:p>
        </w:tc>
        <w:tc>
          <w:tcPr>
            <w:tcW w:w="1081" w:type="pct"/>
            <w:vAlign w:val="center"/>
          </w:tcPr>
          <w:p w:rsidR="00533F02" w:rsidRPr="00DE5026" w:rsidRDefault="00533F02" w:rsidP="003D5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474 474,8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33F02" w:rsidRPr="00DE5026" w:rsidRDefault="00533F02" w:rsidP="00D20041">
            <w:pPr>
              <w:jc w:val="center"/>
              <w:rPr>
                <w:b/>
                <w:bCs/>
              </w:rPr>
            </w:pPr>
            <w:r w:rsidRPr="00DE5026">
              <w:rPr>
                <w:b/>
                <w:bCs/>
              </w:rPr>
              <w:t>100,0</w:t>
            </w:r>
          </w:p>
        </w:tc>
      </w:tr>
      <w:tr w:rsidR="00533F02" w:rsidRPr="00DE5026" w:rsidTr="00533F02">
        <w:trPr>
          <w:trHeight w:val="442"/>
        </w:trPr>
        <w:tc>
          <w:tcPr>
            <w:tcW w:w="2118" w:type="pct"/>
            <w:shd w:val="clear" w:color="auto" w:fill="auto"/>
            <w:vAlign w:val="center"/>
          </w:tcPr>
          <w:p w:rsidR="00533F02" w:rsidRPr="00DE5026" w:rsidRDefault="00533F02" w:rsidP="00D20041">
            <w:pPr>
              <w:rPr>
                <w:bCs/>
              </w:rPr>
            </w:pPr>
            <w:r>
              <w:rPr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533F02" w:rsidRDefault="00533F02" w:rsidP="00D20041">
            <w:pPr>
              <w:jc w:val="center"/>
              <w:rPr>
                <w:bCs/>
              </w:rPr>
            </w:pPr>
            <w:r>
              <w:rPr>
                <w:bCs/>
              </w:rPr>
              <w:t>471 742,7</w:t>
            </w:r>
          </w:p>
        </w:tc>
        <w:tc>
          <w:tcPr>
            <w:tcW w:w="1081" w:type="pct"/>
            <w:vAlign w:val="center"/>
          </w:tcPr>
          <w:p w:rsidR="00533F02" w:rsidRDefault="00533F02" w:rsidP="003D5FDF">
            <w:pPr>
              <w:jc w:val="center"/>
              <w:rPr>
                <w:bCs/>
              </w:rPr>
            </w:pPr>
            <w:r>
              <w:rPr>
                <w:bCs/>
              </w:rPr>
              <w:t>471 742,7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33F02" w:rsidRPr="00DE5026" w:rsidRDefault="00533F02" w:rsidP="00D2004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33F02" w:rsidRPr="00DE5026" w:rsidTr="00533F02">
        <w:trPr>
          <w:trHeight w:val="442"/>
        </w:trPr>
        <w:tc>
          <w:tcPr>
            <w:tcW w:w="2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02" w:rsidRDefault="00533F02" w:rsidP="00D20041">
            <w:pPr>
              <w:rPr>
                <w:bCs/>
              </w:rPr>
            </w:pPr>
            <w:r>
              <w:rPr>
                <w:bCs/>
              </w:rPr>
              <w:t>Прочие дотации бюджетам городских округов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02" w:rsidRDefault="00533F02" w:rsidP="00472BA5">
            <w:pPr>
              <w:jc w:val="center"/>
              <w:rPr>
                <w:bCs/>
              </w:rPr>
            </w:pPr>
            <w:r>
              <w:rPr>
                <w:bCs/>
              </w:rPr>
              <w:t>2 732,1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533F02" w:rsidRDefault="00533F02" w:rsidP="003D5FDF">
            <w:pPr>
              <w:jc w:val="center"/>
              <w:rPr>
                <w:bCs/>
              </w:rPr>
            </w:pPr>
            <w:r>
              <w:rPr>
                <w:bCs/>
              </w:rPr>
              <w:t>2 732,1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02" w:rsidRDefault="00533F02" w:rsidP="00D2004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660F1B" w:rsidRDefault="00660F1B" w:rsidP="00350242">
      <w:pPr>
        <w:tabs>
          <w:tab w:val="num" w:pos="1134"/>
        </w:tabs>
        <w:ind w:firstLine="540"/>
        <w:jc w:val="center"/>
        <w:rPr>
          <w:b/>
          <w:sz w:val="28"/>
          <w:szCs w:val="28"/>
        </w:rPr>
      </w:pPr>
    </w:p>
    <w:p w:rsidR="00350242" w:rsidRDefault="00350242" w:rsidP="00350242">
      <w:pPr>
        <w:tabs>
          <w:tab w:val="num" w:pos="1134"/>
        </w:tabs>
        <w:ind w:firstLine="540"/>
        <w:jc w:val="center"/>
        <w:rPr>
          <w:b/>
          <w:sz w:val="28"/>
          <w:szCs w:val="28"/>
        </w:rPr>
      </w:pPr>
      <w:r w:rsidRPr="00DE5026">
        <w:rPr>
          <w:b/>
          <w:sz w:val="28"/>
          <w:szCs w:val="28"/>
        </w:rPr>
        <w:t>Субсидии</w:t>
      </w:r>
    </w:p>
    <w:p w:rsidR="00342A8B" w:rsidRDefault="00342A8B" w:rsidP="00350242">
      <w:pPr>
        <w:tabs>
          <w:tab w:val="num" w:pos="1134"/>
        </w:tabs>
        <w:ind w:firstLine="540"/>
        <w:jc w:val="center"/>
        <w:rPr>
          <w:b/>
          <w:sz w:val="28"/>
          <w:szCs w:val="28"/>
        </w:rPr>
      </w:pPr>
    </w:p>
    <w:p w:rsidR="00C06795" w:rsidRPr="00CE0388" w:rsidRDefault="00C06795" w:rsidP="00C06795">
      <w:pPr>
        <w:tabs>
          <w:tab w:val="num" w:pos="1895"/>
        </w:tabs>
        <w:ind w:firstLine="709"/>
        <w:contextualSpacing/>
        <w:jc w:val="both"/>
        <w:rPr>
          <w:sz w:val="28"/>
          <w:szCs w:val="28"/>
        </w:rPr>
      </w:pPr>
      <w:r w:rsidRPr="00CE0388">
        <w:rPr>
          <w:b/>
          <w:sz w:val="28"/>
          <w:szCs w:val="28"/>
        </w:rPr>
        <w:t xml:space="preserve">Субсидии </w:t>
      </w:r>
      <w:r w:rsidR="0017545A" w:rsidRPr="00CE0388">
        <w:rPr>
          <w:sz w:val="28"/>
          <w:szCs w:val="28"/>
        </w:rPr>
        <w:t xml:space="preserve">поступили </w:t>
      </w:r>
      <w:r w:rsidRPr="00CE0388">
        <w:rPr>
          <w:b/>
          <w:sz w:val="28"/>
          <w:szCs w:val="28"/>
        </w:rPr>
        <w:t xml:space="preserve">на сумму </w:t>
      </w:r>
      <w:r w:rsidR="003D5FDF">
        <w:rPr>
          <w:b/>
          <w:sz w:val="28"/>
          <w:szCs w:val="28"/>
        </w:rPr>
        <w:t>1 189 841,5</w:t>
      </w:r>
      <w:r w:rsidR="0025343A">
        <w:rPr>
          <w:b/>
          <w:sz w:val="28"/>
          <w:szCs w:val="28"/>
        </w:rPr>
        <w:t xml:space="preserve"> </w:t>
      </w:r>
      <w:r w:rsidRPr="00CE0388">
        <w:rPr>
          <w:b/>
          <w:sz w:val="28"/>
          <w:szCs w:val="28"/>
        </w:rPr>
        <w:t xml:space="preserve">тыс. рублей </w:t>
      </w:r>
      <w:r w:rsidRPr="00CE0388">
        <w:rPr>
          <w:sz w:val="28"/>
          <w:szCs w:val="28"/>
        </w:rPr>
        <w:t xml:space="preserve">или на </w:t>
      </w:r>
      <w:r w:rsidR="007169EB">
        <w:rPr>
          <w:sz w:val="28"/>
          <w:szCs w:val="28"/>
        </w:rPr>
        <w:t>64,7</w:t>
      </w:r>
      <w:r w:rsidR="004E141C">
        <w:rPr>
          <w:sz w:val="28"/>
          <w:szCs w:val="28"/>
        </w:rPr>
        <w:t xml:space="preserve"> </w:t>
      </w:r>
      <w:r w:rsidRPr="00CE0388">
        <w:rPr>
          <w:sz w:val="28"/>
          <w:szCs w:val="28"/>
        </w:rPr>
        <w:t>%</w:t>
      </w:r>
      <w:r w:rsidR="00B24C33">
        <w:rPr>
          <w:sz w:val="28"/>
          <w:szCs w:val="28"/>
        </w:rPr>
        <w:t xml:space="preserve"> </w:t>
      </w:r>
      <w:r w:rsidR="004F7DC5" w:rsidRPr="00CE0388">
        <w:rPr>
          <w:sz w:val="28"/>
          <w:szCs w:val="28"/>
        </w:rPr>
        <w:t>при</w:t>
      </w:r>
      <w:r w:rsidR="004F7DC5">
        <w:rPr>
          <w:sz w:val="28"/>
          <w:szCs w:val="28"/>
        </w:rPr>
        <w:t xml:space="preserve"> </w:t>
      </w:r>
      <w:r w:rsidR="004F7DC5" w:rsidRPr="00CE0388">
        <w:rPr>
          <w:sz w:val="28"/>
          <w:szCs w:val="28"/>
        </w:rPr>
        <w:t>плановых</w:t>
      </w:r>
      <w:r w:rsidR="0017545A" w:rsidRPr="00CE0388">
        <w:rPr>
          <w:sz w:val="28"/>
          <w:szCs w:val="28"/>
        </w:rPr>
        <w:t xml:space="preserve"> назначениях в сумме </w:t>
      </w:r>
      <w:r w:rsidR="004E141C">
        <w:rPr>
          <w:sz w:val="28"/>
          <w:szCs w:val="28"/>
        </w:rPr>
        <w:t>1</w:t>
      </w:r>
      <w:r w:rsidR="007169EB">
        <w:rPr>
          <w:sz w:val="28"/>
          <w:szCs w:val="28"/>
        </w:rPr>
        <w:t> </w:t>
      </w:r>
      <w:r w:rsidR="00377381">
        <w:rPr>
          <w:sz w:val="28"/>
          <w:szCs w:val="28"/>
        </w:rPr>
        <w:t>8</w:t>
      </w:r>
      <w:r w:rsidR="007169EB">
        <w:rPr>
          <w:sz w:val="28"/>
          <w:szCs w:val="28"/>
        </w:rPr>
        <w:t>39 330,8</w:t>
      </w:r>
      <w:r w:rsidRPr="00CE0388">
        <w:rPr>
          <w:sz w:val="28"/>
          <w:szCs w:val="28"/>
        </w:rPr>
        <w:t xml:space="preserve"> тыс.</w:t>
      </w:r>
      <w:r w:rsidR="00B24C33">
        <w:rPr>
          <w:sz w:val="28"/>
          <w:szCs w:val="28"/>
        </w:rPr>
        <w:t xml:space="preserve"> </w:t>
      </w:r>
      <w:r w:rsidRPr="00CE0388">
        <w:rPr>
          <w:sz w:val="28"/>
          <w:szCs w:val="28"/>
        </w:rPr>
        <w:t xml:space="preserve">рублей. </w:t>
      </w:r>
    </w:p>
    <w:p w:rsidR="00350242" w:rsidRDefault="00C06795" w:rsidP="00446EC9">
      <w:pPr>
        <w:tabs>
          <w:tab w:val="num" w:pos="1134"/>
        </w:tabs>
        <w:ind w:firstLine="709"/>
        <w:contextualSpacing/>
        <w:jc w:val="both"/>
        <w:rPr>
          <w:sz w:val="28"/>
          <w:szCs w:val="28"/>
        </w:rPr>
      </w:pPr>
      <w:r w:rsidRPr="00CE0388">
        <w:rPr>
          <w:sz w:val="28"/>
          <w:szCs w:val="28"/>
        </w:rPr>
        <w:t>Полученные субсидии направлены городом на расходы по софинансированию отдельных программ и мероприятий</w:t>
      </w:r>
      <w:r w:rsidR="00F3461E" w:rsidRPr="00CE0388">
        <w:rPr>
          <w:sz w:val="28"/>
          <w:szCs w:val="28"/>
        </w:rPr>
        <w:t>.</w:t>
      </w:r>
    </w:p>
    <w:p w:rsidR="00C06795" w:rsidRPr="00B24C33" w:rsidRDefault="00985945" w:rsidP="00FF22B7">
      <w:pPr>
        <w:pStyle w:val="a3"/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22B7" w:rsidRPr="00B24C33">
        <w:rPr>
          <w:sz w:val="24"/>
          <w:szCs w:val="24"/>
        </w:rPr>
        <w:t>тыс. рублей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2126"/>
        <w:gridCol w:w="2126"/>
        <w:gridCol w:w="1418"/>
      </w:tblGrid>
      <w:tr w:rsidR="00533F02" w:rsidRPr="00DE5026" w:rsidTr="00533F02">
        <w:trPr>
          <w:trHeight w:val="231"/>
        </w:trPr>
        <w:tc>
          <w:tcPr>
            <w:tcW w:w="2133" w:type="pct"/>
            <w:vMerge w:val="restart"/>
            <w:shd w:val="clear" w:color="auto" w:fill="auto"/>
            <w:vAlign w:val="center"/>
            <w:hideMark/>
          </w:tcPr>
          <w:p w:rsidR="00533F02" w:rsidRPr="006A6481" w:rsidRDefault="00533F02" w:rsidP="00DE5026">
            <w:pPr>
              <w:jc w:val="center"/>
              <w:rPr>
                <w:b/>
                <w:bCs/>
              </w:rPr>
            </w:pPr>
            <w:r w:rsidRPr="006A648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67" w:type="pct"/>
            <w:gridSpan w:val="3"/>
            <w:shd w:val="clear" w:color="auto" w:fill="auto"/>
            <w:noWrap/>
            <w:vAlign w:val="center"/>
            <w:hideMark/>
          </w:tcPr>
          <w:p w:rsidR="00533F02" w:rsidRDefault="00533F02" w:rsidP="0071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533F02" w:rsidRPr="00DE5026" w:rsidTr="00533F02">
        <w:trPr>
          <w:trHeight w:val="505"/>
        </w:trPr>
        <w:tc>
          <w:tcPr>
            <w:tcW w:w="2133" w:type="pct"/>
            <w:vMerge/>
            <w:shd w:val="clear" w:color="auto" w:fill="auto"/>
            <w:vAlign w:val="center"/>
            <w:hideMark/>
          </w:tcPr>
          <w:p w:rsidR="00533F02" w:rsidRPr="006A6481" w:rsidRDefault="00533F02" w:rsidP="00DE50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DE5026">
            <w:pPr>
              <w:jc w:val="center"/>
              <w:rPr>
                <w:b/>
                <w:bCs/>
              </w:rPr>
            </w:pPr>
            <w:r w:rsidRPr="00D20041">
              <w:rPr>
                <w:b/>
                <w:szCs w:val="22"/>
              </w:rPr>
              <w:t>План</w:t>
            </w:r>
            <w:r>
              <w:rPr>
                <w:b/>
                <w:szCs w:val="22"/>
              </w:rPr>
              <w:t>овые назначения</w:t>
            </w:r>
            <w:r w:rsidRPr="00D20041">
              <w:rPr>
                <w:b/>
                <w:szCs w:val="22"/>
              </w:rPr>
              <w:t xml:space="preserve">                                        </w:t>
            </w:r>
            <w:r w:rsidRPr="00DE5026">
              <w:rPr>
                <w:b/>
              </w:rPr>
              <w:t xml:space="preserve">                                      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DE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F40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исп.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b/>
                <w:bCs/>
              </w:rPr>
            </w:pPr>
            <w:r w:rsidRPr="006A6481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EB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1 839 330,8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98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1 189 841,5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</w:tr>
      <w:tr w:rsidR="00533F02" w:rsidRPr="00DE5026" w:rsidTr="00533F02">
        <w:trPr>
          <w:trHeight w:val="476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716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«Модернизация системы водоснабжения и водоотведения в Астраханской области»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B149EC">
            <w:pPr>
              <w:jc w:val="center"/>
            </w:pPr>
            <w:r>
              <w:t>9 856,1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AD67E2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476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716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МО АО на софинансирование строительства и реконструкции объектов энергосбережения и повышение энергетической эффективности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19 177,6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AD67E2">
            <w:pPr>
              <w:jc w:val="center"/>
            </w:pPr>
            <w:r>
              <w:t>18 780,7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97,9</w:t>
            </w:r>
          </w:p>
        </w:tc>
      </w:tr>
      <w:tr w:rsidR="00533F02" w:rsidRPr="00DE5026" w:rsidTr="00533F02">
        <w:trPr>
          <w:trHeight w:val="1305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sz w:val="22"/>
                <w:szCs w:val="22"/>
              </w:rPr>
            </w:pPr>
            <w:r w:rsidRPr="006A6481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912AD1">
            <w:pPr>
              <w:jc w:val="center"/>
            </w:pPr>
            <w:r>
              <w:t>41 267,4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5 465,6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13,2</w:t>
            </w:r>
          </w:p>
        </w:tc>
      </w:tr>
      <w:tr w:rsidR="00533F02" w:rsidRPr="00DE5026" w:rsidTr="00533F02">
        <w:trPr>
          <w:trHeight w:val="1305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FB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267DF9">
            <w:pPr>
              <w:jc w:val="center"/>
            </w:pPr>
            <w:r>
              <w:t>157 202,9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157 202,9</w:t>
            </w:r>
          </w:p>
        </w:tc>
        <w:tc>
          <w:tcPr>
            <w:tcW w:w="717" w:type="pct"/>
            <w:vAlign w:val="center"/>
          </w:tcPr>
          <w:p w:rsidR="00533F02" w:rsidRDefault="00533F02" w:rsidP="00461E66">
            <w:pPr>
              <w:jc w:val="center"/>
            </w:pPr>
            <w:r>
              <w:t>100,0</w:t>
            </w:r>
          </w:p>
        </w:tc>
      </w:tr>
      <w:tr w:rsidR="00533F02" w:rsidRPr="00DE5026" w:rsidTr="00533F02">
        <w:trPr>
          <w:trHeight w:val="1020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sz w:val="22"/>
                <w:szCs w:val="22"/>
              </w:rPr>
            </w:pPr>
            <w:r w:rsidRPr="006A6481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AD67E2">
            <w:pPr>
              <w:jc w:val="center"/>
            </w:pPr>
            <w:r>
              <w:t>2 431,0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141CDC">
            <w:pPr>
              <w:jc w:val="center"/>
            </w:pPr>
            <w:r>
              <w:t>2 431,0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100,0</w:t>
            </w:r>
          </w:p>
        </w:tc>
      </w:tr>
      <w:tr w:rsidR="00533F02" w:rsidRPr="00DE5026" w:rsidTr="00533F02">
        <w:trPr>
          <w:trHeight w:val="1020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AD67E2">
            <w:pPr>
              <w:jc w:val="center"/>
            </w:pPr>
            <w:r>
              <w:t>4 526,6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679,8</w:t>
            </w:r>
          </w:p>
        </w:tc>
        <w:tc>
          <w:tcPr>
            <w:tcW w:w="717" w:type="pct"/>
            <w:vAlign w:val="center"/>
          </w:tcPr>
          <w:p w:rsidR="00533F02" w:rsidRDefault="00533F02" w:rsidP="00461E66">
            <w:pPr>
              <w:jc w:val="center"/>
            </w:pPr>
            <w:r>
              <w:t>15,0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FB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сокращение доли загрязненных сточных вод (основное мероприятие по реализации регионального проекта «Оздоровление Волги») (за счет средств областного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912AD1">
            <w:pPr>
              <w:jc w:val="center"/>
            </w:pPr>
            <w:r>
              <w:t>104 130,3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(для отражения средств федерального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B149EC">
            <w:pPr>
              <w:jc w:val="center"/>
            </w:pPr>
            <w:r>
              <w:t>60 506,0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141CDC">
            <w:pPr>
              <w:jc w:val="center"/>
            </w:pPr>
            <w:r>
              <w:t>58 849,9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97,3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(для отражения средств бюджета Астраханской области)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67 399,2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083A98">
            <w:pPr>
              <w:jc w:val="center"/>
            </w:pPr>
            <w:r>
              <w:t>58 372,0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BD4E35">
            <w:pPr>
              <w:jc w:val="center"/>
            </w:pPr>
            <w:r>
              <w:t>86,6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(для отражения средств федерального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528 970,0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083A98">
            <w:pPr>
              <w:jc w:val="center"/>
            </w:pPr>
            <w:r>
              <w:t>196 941,8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BD4E35">
            <w:pPr>
              <w:jc w:val="center"/>
            </w:pPr>
            <w:r>
              <w:t>37,2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(для отражения средств бюджета Астраханской области)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8 179,9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083A98">
            <w:pPr>
              <w:jc w:val="center"/>
            </w:pPr>
            <w:r>
              <w:t>3 045,5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BD4E35">
            <w:pPr>
              <w:jc w:val="center"/>
            </w:pPr>
            <w:r>
              <w:t>37,2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увековечиванию памяти погибших при защите Отечества на 2019-2024 годы (для отражения средств федерального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1 298,4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увековечиванию памяти погибших при защите Отечества на 2019-2024 годы (для отражения средств бюджета Астраханской области)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205,9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14 556,3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62020E">
            <w:pPr>
              <w:jc w:val="center"/>
            </w:pPr>
            <w:r>
              <w:t>14 548,6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62020E">
            <w:pPr>
              <w:jc w:val="center"/>
            </w:pPr>
            <w:r>
              <w:t>99,9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образовательных организациях (за счет средств федерального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459 752,8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398 150,1</w:t>
            </w:r>
          </w:p>
        </w:tc>
        <w:tc>
          <w:tcPr>
            <w:tcW w:w="717" w:type="pct"/>
            <w:vAlign w:val="center"/>
          </w:tcPr>
          <w:p w:rsidR="00533F02" w:rsidRDefault="00533F02" w:rsidP="00461E66">
            <w:pPr>
              <w:jc w:val="center"/>
            </w:pPr>
            <w:r>
              <w:t>86,6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образовательных организациях (для отражения средств бюджета Астраханской области)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32 821,2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30 407,7</w:t>
            </w:r>
          </w:p>
        </w:tc>
        <w:tc>
          <w:tcPr>
            <w:tcW w:w="717" w:type="pct"/>
            <w:vAlign w:val="center"/>
          </w:tcPr>
          <w:p w:rsidR="00533F02" w:rsidRDefault="00533F02" w:rsidP="00461E66">
            <w:pPr>
              <w:jc w:val="center"/>
            </w:pPr>
            <w:r>
              <w:t>92,6</w:t>
            </w:r>
          </w:p>
        </w:tc>
      </w:tr>
      <w:tr w:rsidR="00533F02" w:rsidRPr="00DE5026" w:rsidTr="00533F02">
        <w:trPr>
          <w:trHeight w:val="259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942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«Формирование современной городской среды»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942AFA">
            <w:pPr>
              <w:jc w:val="center"/>
            </w:pPr>
            <w:r>
              <w:t>184 297,0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F63179">
            <w:pPr>
              <w:jc w:val="center"/>
            </w:pPr>
            <w:r>
              <w:t>152 187,3</w:t>
            </w:r>
          </w:p>
        </w:tc>
        <w:tc>
          <w:tcPr>
            <w:tcW w:w="717" w:type="pct"/>
            <w:vAlign w:val="center"/>
          </w:tcPr>
          <w:p w:rsidR="00533F02" w:rsidRDefault="00533F02" w:rsidP="00461E66">
            <w:pPr>
              <w:jc w:val="center"/>
            </w:pPr>
            <w:r>
              <w:t>82,6</w:t>
            </w:r>
          </w:p>
        </w:tc>
      </w:tr>
      <w:tr w:rsidR="00533F02" w:rsidRPr="00DE5026" w:rsidTr="00533F02">
        <w:trPr>
          <w:trHeight w:val="259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4A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«Формирование современной городской среды» (для отражения средств бюджета Астраханской области)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15 245,9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D10FEB">
            <w:pPr>
              <w:jc w:val="center"/>
            </w:pPr>
            <w:r>
              <w:t>11 219,8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73,6</w:t>
            </w:r>
          </w:p>
        </w:tc>
      </w:tr>
      <w:tr w:rsidR="00533F02" w:rsidRPr="00DE5026" w:rsidTr="00533F02">
        <w:trPr>
          <w:trHeight w:val="720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F63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(остатки неиспользованных ассигнований отчетного 2019 финансового года)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16 062,9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375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A6481">
              <w:rPr>
                <w:b/>
                <w:sz w:val="22"/>
                <w:szCs w:val="22"/>
              </w:rPr>
              <w:t>Прочие субсидии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461E66">
            <w:pPr>
              <w:jc w:val="center"/>
              <w:rPr>
                <w:b/>
              </w:rPr>
            </w:pPr>
            <w:r>
              <w:rPr>
                <w:b/>
              </w:rPr>
              <w:t>111 443,4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533F02">
            <w:pPr>
              <w:jc w:val="center"/>
              <w:rPr>
                <w:b/>
              </w:rPr>
            </w:pPr>
            <w:r>
              <w:rPr>
                <w:b/>
              </w:rPr>
              <w:t>81 558,8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461E66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533F02" w:rsidRPr="00DE5026" w:rsidTr="00533F02">
        <w:trPr>
          <w:trHeight w:val="435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DE5026">
            <w:pPr>
              <w:rPr>
                <w:sz w:val="22"/>
                <w:szCs w:val="22"/>
              </w:rPr>
            </w:pPr>
            <w:r w:rsidRPr="006A648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111 443,4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141CDC">
            <w:pPr>
              <w:jc w:val="center"/>
            </w:pPr>
            <w:r>
              <w:t>81 558,8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73,2</w:t>
            </w:r>
          </w:p>
        </w:tc>
      </w:tr>
      <w:tr w:rsidR="00533F02" w:rsidRPr="00DE5026" w:rsidTr="00533F02">
        <w:trPr>
          <w:trHeight w:val="435"/>
        </w:trPr>
        <w:tc>
          <w:tcPr>
            <w:tcW w:w="2133" w:type="pct"/>
            <w:shd w:val="clear" w:color="auto" w:fill="auto"/>
            <w:vAlign w:val="bottom"/>
            <w:hideMark/>
          </w:tcPr>
          <w:p w:rsidR="00533F02" w:rsidRPr="006A6481" w:rsidRDefault="00533F0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Субсидии муниципальным образованиям Астраханской области на развитие дорожного хозяйства в рамках основного мероприятия «Субсидии местным бюджетам на развитие дорожного хозяйства» государственной программы «Развитие дорожного хозяйства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34 434,3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27 999,3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81,3</w:t>
            </w:r>
          </w:p>
        </w:tc>
      </w:tr>
      <w:tr w:rsidR="00533F02" w:rsidRPr="00DE5026" w:rsidTr="00533F02">
        <w:trPr>
          <w:trHeight w:val="887"/>
        </w:trPr>
        <w:tc>
          <w:tcPr>
            <w:tcW w:w="2133" w:type="pct"/>
            <w:shd w:val="clear" w:color="auto" w:fill="auto"/>
            <w:hideMark/>
          </w:tcPr>
          <w:p w:rsidR="00533F02" w:rsidRPr="006A6481" w:rsidRDefault="00533F02" w:rsidP="00F63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муниципальным образованиям Астраханской области на проведение мероприятий по текущему ремонту объектов теплоснабжения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6 909,1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0,0</w:t>
            </w:r>
          </w:p>
        </w:tc>
      </w:tr>
      <w:tr w:rsidR="00533F02" w:rsidRPr="00DE5026" w:rsidTr="00533F02">
        <w:trPr>
          <w:trHeight w:val="887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F63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МО АО на реализацию мероприятий, направленных на обеспечение функционирования объектов водоснабжения и водоотведения, в рамках подпрограммы «Модернизация системы водоснабжения и водоотведения в Астраханской области» государственной программы «Улучшение качества предоставления жилищно-коммунальных услуг на территории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70 000,0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53 459,5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76,4</w:t>
            </w:r>
          </w:p>
        </w:tc>
      </w:tr>
      <w:tr w:rsidR="00533F02" w:rsidRPr="00DE5026" w:rsidTr="00533F02">
        <w:trPr>
          <w:trHeight w:val="887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F63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100,0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461E66">
            <w:pPr>
              <w:jc w:val="center"/>
            </w:pPr>
            <w:r>
              <w:t>100,0</w:t>
            </w:r>
          </w:p>
        </w:tc>
        <w:tc>
          <w:tcPr>
            <w:tcW w:w="717" w:type="pct"/>
            <w:vAlign w:val="center"/>
          </w:tcPr>
          <w:p w:rsidR="00533F02" w:rsidRPr="00DE5026" w:rsidRDefault="00533F02" w:rsidP="00461E66">
            <w:pPr>
              <w:jc w:val="center"/>
            </w:pPr>
            <w:r>
              <w:t>100,0</w:t>
            </w:r>
          </w:p>
        </w:tc>
      </w:tr>
    </w:tbl>
    <w:p w:rsidR="001B27FD" w:rsidRDefault="001B27FD" w:rsidP="009E073E">
      <w:pPr>
        <w:pStyle w:val="a3"/>
        <w:spacing w:line="276" w:lineRule="auto"/>
        <w:ind w:firstLine="567"/>
        <w:jc w:val="center"/>
        <w:rPr>
          <w:b/>
        </w:rPr>
      </w:pPr>
    </w:p>
    <w:p w:rsidR="00141CDC" w:rsidRDefault="00141CDC" w:rsidP="009E073E">
      <w:pPr>
        <w:pStyle w:val="a3"/>
        <w:spacing w:line="276" w:lineRule="auto"/>
        <w:ind w:firstLine="567"/>
        <w:jc w:val="center"/>
        <w:rPr>
          <w:b/>
        </w:rPr>
      </w:pPr>
    </w:p>
    <w:p w:rsidR="009E073E" w:rsidRDefault="009E073E" w:rsidP="009E073E">
      <w:pPr>
        <w:pStyle w:val="a3"/>
        <w:spacing w:line="276" w:lineRule="auto"/>
        <w:ind w:firstLine="567"/>
        <w:jc w:val="center"/>
        <w:rPr>
          <w:b/>
        </w:rPr>
      </w:pPr>
      <w:r w:rsidRPr="00DE47A5">
        <w:rPr>
          <w:b/>
        </w:rPr>
        <w:t>Субвенции</w:t>
      </w:r>
    </w:p>
    <w:p w:rsidR="00ED0485" w:rsidRDefault="00ED0485" w:rsidP="001B27FD">
      <w:pPr>
        <w:tabs>
          <w:tab w:val="num" w:pos="1276"/>
        </w:tabs>
        <w:ind w:firstLine="709"/>
        <w:contextualSpacing/>
        <w:jc w:val="both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446EC9" w:rsidRDefault="00E97462" w:rsidP="001B27FD">
      <w:pPr>
        <w:tabs>
          <w:tab w:val="num" w:pos="1276"/>
        </w:tabs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A3AE4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Субвенции</w:t>
      </w:r>
      <w:r w:rsidRPr="00CA3AE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исполнены на сумму </w:t>
      </w:r>
      <w:r w:rsidR="00F63179">
        <w:rPr>
          <w:rFonts w:eastAsia="Lucida Sans Unicode"/>
          <w:bCs/>
          <w:kern w:val="2"/>
          <w:sz w:val="28"/>
          <w:szCs w:val="28"/>
          <w:lang w:eastAsia="hi-IN" w:bidi="hi-IN"/>
        </w:rPr>
        <w:t>3 468 171,8</w:t>
      </w:r>
      <w:r w:rsidRPr="00CA3AE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тыс. рублей или на </w:t>
      </w:r>
      <w:r w:rsidR="00F63179">
        <w:rPr>
          <w:rFonts w:eastAsia="Lucida Sans Unicode"/>
          <w:bCs/>
          <w:kern w:val="2"/>
          <w:sz w:val="28"/>
          <w:szCs w:val="28"/>
          <w:lang w:eastAsia="hi-IN" w:bidi="hi-IN"/>
        </w:rPr>
        <w:t>98,9</w:t>
      </w:r>
      <w:r w:rsidRPr="00CA3AE4">
        <w:rPr>
          <w:rFonts w:eastAsia="Lucida Sans Unicode"/>
          <w:bCs/>
          <w:kern w:val="2"/>
          <w:sz w:val="28"/>
          <w:szCs w:val="28"/>
          <w:lang w:eastAsia="hi-IN" w:bidi="hi-IN"/>
        </w:rPr>
        <w:t>%</w:t>
      </w:r>
      <w:r w:rsidRPr="00A67FEB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от утвержде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нн</w:t>
      </w:r>
      <w:r w:rsidR="00892874">
        <w:rPr>
          <w:rFonts w:eastAsia="Lucida Sans Unicode"/>
          <w:bCs/>
          <w:kern w:val="2"/>
          <w:sz w:val="28"/>
          <w:szCs w:val="28"/>
          <w:lang w:eastAsia="hi-IN" w:bidi="hi-IN"/>
        </w:rPr>
        <w:t>ых плановых назначениях</w:t>
      </w:r>
      <w:r w:rsidR="000B73D8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F63179">
        <w:rPr>
          <w:rFonts w:eastAsia="Lucida Sans Unicode"/>
          <w:bCs/>
          <w:kern w:val="2"/>
          <w:sz w:val="28"/>
          <w:szCs w:val="28"/>
          <w:lang w:eastAsia="hi-IN" w:bidi="hi-IN"/>
        </w:rPr>
        <w:t>3 507 828,5</w:t>
      </w:r>
      <w:r w:rsidR="000B73D8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тыс. рублей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. </w:t>
      </w:r>
      <w:r w:rsidRPr="00A67FEB">
        <w:rPr>
          <w:rFonts w:eastAsia="Lucida Sans Unicode"/>
          <w:bCs/>
          <w:kern w:val="2"/>
          <w:sz w:val="28"/>
          <w:szCs w:val="28"/>
          <w:lang w:eastAsia="hi-IN" w:bidi="hi-IN"/>
        </w:rPr>
        <w:t>Субвенции, полученные из вышестоящего бюджета, направлены городом на расходы по осуществлению отдельных государственных полномочий, в основном по отрасли  «Образование»</w:t>
      </w:r>
      <w:r w:rsidR="00446EC9">
        <w:rPr>
          <w:rFonts w:eastAsia="Lucida Sans Unicode"/>
          <w:bCs/>
          <w:kern w:val="2"/>
          <w:sz w:val="28"/>
          <w:szCs w:val="28"/>
          <w:lang w:eastAsia="hi-IN" w:bidi="hi-IN"/>
        </w:rPr>
        <w:t>.</w:t>
      </w:r>
    </w:p>
    <w:p w:rsidR="00533F02" w:rsidRDefault="00533F02" w:rsidP="001B27FD">
      <w:pPr>
        <w:tabs>
          <w:tab w:val="num" w:pos="1276"/>
        </w:tabs>
        <w:ind w:firstLine="709"/>
        <w:contextualSpacing/>
        <w:jc w:val="both"/>
        <w:rPr>
          <w:color w:val="C00000"/>
          <w:sz w:val="18"/>
          <w:szCs w:val="18"/>
        </w:rPr>
      </w:pPr>
    </w:p>
    <w:p w:rsidR="00FF22B7" w:rsidRPr="00B24C33" w:rsidRDefault="00FF22B7" w:rsidP="00DE47A5">
      <w:pPr>
        <w:pStyle w:val="a3"/>
        <w:spacing w:line="276" w:lineRule="auto"/>
        <w:ind w:firstLine="567"/>
        <w:jc w:val="right"/>
        <w:rPr>
          <w:sz w:val="24"/>
          <w:szCs w:val="24"/>
        </w:rPr>
      </w:pPr>
      <w:r w:rsidRPr="00B24C33">
        <w:rPr>
          <w:sz w:val="24"/>
          <w:szCs w:val="24"/>
        </w:rPr>
        <w:t>тыс. рублей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2126"/>
        <w:gridCol w:w="2126"/>
        <w:gridCol w:w="1418"/>
      </w:tblGrid>
      <w:tr w:rsidR="00533F02" w:rsidRPr="00E97462" w:rsidTr="00533F02">
        <w:trPr>
          <w:trHeight w:val="271"/>
        </w:trPr>
        <w:tc>
          <w:tcPr>
            <w:tcW w:w="2133" w:type="pct"/>
            <w:vMerge w:val="restart"/>
            <w:shd w:val="clear" w:color="auto" w:fill="auto"/>
            <w:vAlign w:val="center"/>
            <w:hideMark/>
          </w:tcPr>
          <w:p w:rsidR="00533F02" w:rsidRPr="00E97462" w:rsidRDefault="00533F02" w:rsidP="00DE4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867" w:type="pct"/>
            <w:gridSpan w:val="3"/>
            <w:shd w:val="clear" w:color="auto" w:fill="auto"/>
            <w:noWrap/>
            <w:vAlign w:val="center"/>
            <w:hideMark/>
          </w:tcPr>
          <w:p w:rsidR="00533F02" w:rsidRDefault="00533F02" w:rsidP="00F63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533F02" w:rsidRPr="00E97462" w:rsidTr="00533F02">
        <w:trPr>
          <w:trHeight w:val="435"/>
        </w:trPr>
        <w:tc>
          <w:tcPr>
            <w:tcW w:w="2133" w:type="pct"/>
            <w:vMerge/>
            <w:shd w:val="clear" w:color="auto" w:fill="auto"/>
            <w:vAlign w:val="center"/>
            <w:hideMark/>
          </w:tcPr>
          <w:p w:rsidR="00533F02" w:rsidRPr="00E97462" w:rsidRDefault="00533F02" w:rsidP="00DE47A5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назначения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F40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исп.</w:t>
            </w:r>
          </w:p>
        </w:tc>
      </w:tr>
      <w:tr w:rsidR="00533F02" w:rsidRPr="00E97462" w:rsidTr="00533F02">
        <w:trPr>
          <w:trHeight w:val="435"/>
        </w:trPr>
        <w:tc>
          <w:tcPr>
            <w:tcW w:w="2133" w:type="pct"/>
            <w:shd w:val="clear" w:color="auto" w:fill="auto"/>
            <w:hideMark/>
          </w:tcPr>
          <w:p w:rsidR="00533F02" w:rsidRPr="00E97462" w:rsidRDefault="00533F02" w:rsidP="00E97462">
            <w:pPr>
              <w:rPr>
                <w:b/>
                <w:bCs/>
              </w:rPr>
            </w:pPr>
            <w:r w:rsidRPr="00E9746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3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3 507 828,5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664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3 468 171,8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533F02" w:rsidRPr="00E97462" w:rsidTr="00533F02">
        <w:trPr>
          <w:trHeight w:val="1035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</w:pPr>
            <w:r>
              <w:t>197,0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8D563F">
            <w:pPr>
              <w:jc w:val="center"/>
            </w:pPr>
            <w:r>
              <w:t>186,5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</w:pPr>
            <w:r>
              <w:t>94,7</w:t>
            </w:r>
          </w:p>
        </w:tc>
      </w:tr>
      <w:tr w:rsidR="00533F02" w:rsidRPr="00E97462" w:rsidTr="00533F02">
        <w:trPr>
          <w:trHeight w:val="1335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sz w:val="22"/>
                <w:szCs w:val="22"/>
              </w:rPr>
            </w:pPr>
            <w:r w:rsidRPr="00595C65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</w:pPr>
            <w:r>
              <w:t>43 660,6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66474D">
            <w:pPr>
              <w:jc w:val="center"/>
            </w:pPr>
            <w:r>
              <w:t>33 644,9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</w:pPr>
            <w:r>
              <w:t>77,1</w:t>
            </w:r>
          </w:p>
        </w:tc>
      </w:tr>
      <w:tr w:rsidR="00533F02" w:rsidRPr="00E97462" w:rsidTr="00533F02">
        <w:trPr>
          <w:trHeight w:val="1335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DE47A5">
            <w:pPr>
              <w:jc w:val="center"/>
            </w:pPr>
            <w:r>
              <w:t>56 370,5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1875E4">
            <w:pPr>
              <w:jc w:val="center"/>
            </w:pPr>
            <w:r>
              <w:t>54</w:t>
            </w:r>
            <w:r w:rsidR="001875E4">
              <w:t> 708,</w:t>
            </w:r>
            <w:r>
              <w:t>5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1875E4">
            <w:pPr>
              <w:jc w:val="center"/>
            </w:pPr>
            <w:r>
              <w:t>9</w:t>
            </w:r>
            <w:r w:rsidR="001875E4">
              <w:t>7,1</w:t>
            </w:r>
          </w:p>
        </w:tc>
      </w:tr>
      <w:tr w:rsidR="00533F02" w:rsidRPr="00E97462" w:rsidTr="00533F02">
        <w:trPr>
          <w:trHeight w:val="465"/>
        </w:trPr>
        <w:tc>
          <w:tcPr>
            <w:tcW w:w="2133" w:type="pct"/>
            <w:shd w:val="clear" w:color="auto" w:fill="auto"/>
            <w:hideMark/>
          </w:tcPr>
          <w:p w:rsidR="00533F02" w:rsidRPr="001011EC" w:rsidRDefault="00533F02" w:rsidP="00E97462">
            <w:pPr>
              <w:rPr>
                <w:b/>
                <w:sz w:val="22"/>
                <w:szCs w:val="22"/>
              </w:rPr>
            </w:pPr>
            <w:r w:rsidRPr="001011EC">
              <w:rPr>
                <w:b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1011EC" w:rsidRDefault="00533F02" w:rsidP="00DE47A5">
            <w:pPr>
              <w:jc w:val="center"/>
              <w:rPr>
                <w:b/>
              </w:rPr>
            </w:pPr>
            <w:r>
              <w:rPr>
                <w:b/>
              </w:rPr>
              <w:t>3 407 600,4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1011EC" w:rsidRDefault="00533F02" w:rsidP="00892257">
            <w:pPr>
              <w:jc w:val="center"/>
              <w:rPr>
                <w:b/>
              </w:rPr>
            </w:pPr>
            <w:r>
              <w:rPr>
                <w:b/>
              </w:rPr>
              <w:t>3 379 631,9</w:t>
            </w:r>
          </w:p>
        </w:tc>
        <w:tc>
          <w:tcPr>
            <w:tcW w:w="717" w:type="pct"/>
            <w:vAlign w:val="center"/>
          </w:tcPr>
          <w:p w:rsidR="00533F02" w:rsidRPr="001011EC" w:rsidRDefault="00533F02" w:rsidP="00707E19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533F02" w:rsidRPr="00E97462" w:rsidTr="00533F02">
        <w:trPr>
          <w:trHeight w:val="465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1011EC">
            <w:pPr>
              <w:rPr>
                <w:iCs/>
                <w:sz w:val="22"/>
                <w:szCs w:val="22"/>
              </w:rPr>
            </w:pPr>
            <w:r w:rsidRPr="00595C65">
              <w:rPr>
                <w:iCs/>
                <w:sz w:val="22"/>
                <w:szCs w:val="22"/>
              </w:rPr>
              <w:t>Субвенции муниципальным образованиям Астраханской области на содержание административных комиссий в рамках ведомственной целевой программы "Формирование позитивного образа Астраханской области в рамках межрегиональных связей"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1011EC">
            <w:pPr>
              <w:jc w:val="center"/>
            </w:pPr>
            <w:r w:rsidRPr="004E1E46">
              <w:t>1 567,7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1011EC">
            <w:pPr>
              <w:jc w:val="center"/>
            </w:pPr>
            <w:r w:rsidRPr="004E1E46">
              <w:t>1 449,8</w:t>
            </w:r>
          </w:p>
        </w:tc>
        <w:tc>
          <w:tcPr>
            <w:tcW w:w="717" w:type="pct"/>
            <w:vAlign w:val="center"/>
          </w:tcPr>
          <w:p w:rsidR="00533F02" w:rsidRPr="004E1E46" w:rsidRDefault="00533F02" w:rsidP="001011EC">
            <w:pPr>
              <w:jc w:val="center"/>
            </w:pPr>
            <w:r w:rsidRPr="004E1E46">
              <w:t>92,5</w:t>
            </w:r>
          </w:p>
        </w:tc>
      </w:tr>
      <w:tr w:rsidR="00533F02" w:rsidRPr="00E97462" w:rsidTr="00533F02">
        <w:trPr>
          <w:trHeight w:val="685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iCs/>
                <w:sz w:val="22"/>
                <w:szCs w:val="22"/>
              </w:rPr>
            </w:pPr>
            <w:proofErr w:type="gramStart"/>
            <w:r w:rsidRPr="00595C65">
              <w:rPr>
                <w:iCs/>
                <w:sz w:val="22"/>
                <w:szCs w:val="22"/>
              </w:rPr>
              <w:t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DE47A5">
            <w:pPr>
              <w:jc w:val="center"/>
            </w:pPr>
            <w:r w:rsidRPr="004E1E46">
              <w:t>1 926 810,2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DE47A5">
            <w:pPr>
              <w:jc w:val="center"/>
            </w:pPr>
            <w:r w:rsidRPr="004E1E46">
              <w:t>1 926 740,7</w:t>
            </w:r>
          </w:p>
        </w:tc>
        <w:tc>
          <w:tcPr>
            <w:tcW w:w="717" w:type="pct"/>
            <w:vAlign w:val="center"/>
          </w:tcPr>
          <w:p w:rsidR="00533F02" w:rsidRPr="004E1E46" w:rsidRDefault="00533F02" w:rsidP="00707E19">
            <w:pPr>
              <w:jc w:val="center"/>
            </w:pPr>
            <w:r w:rsidRPr="004E1E46">
              <w:t>99,9</w:t>
            </w:r>
          </w:p>
        </w:tc>
      </w:tr>
      <w:tr w:rsidR="00533F02" w:rsidRPr="00E97462" w:rsidTr="00533F02">
        <w:trPr>
          <w:trHeight w:val="617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1011E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Субвенции муниципальным образованиям Астраханской области на осуществление деятельности комиссий по делам несовершеннолетних и защите их прав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1011EC">
            <w:pPr>
              <w:jc w:val="center"/>
            </w:pPr>
            <w:r w:rsidRPr="004E1E46">
              <w:t>4 048,7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4E1E46" w:rsidRDefault="00533F02" w:rsidP="00892257">
            <w:pPr>
              <w:jc w:val="center"/>
            </w:pPr>
            <w:r w:rsidRPr="004E1E46">
              <w:t>3 367,9</w:t>
            </w:r>
          </w:p>
        </w:tc>
        <w:tc>
          <w:tcPr>
            <w:tcW w:w="717" w:type="pct"/>
            <w:vAlign w:val="center"/>
          </w:tcPr>
          <w:p w:rsidR="00533F02" w:rsidRPr="004E1E46" w:rsidRDefault="00533F02" w:rsidP="001011EC">
            <w:pPr>
              <w:jc w:val="center"/>
            </w:pPr>
            <w:r w:rsidRPr="004E1E46">
              <w:t>83,2</w:t>
            </w:r>
          </w:p>
        </w:tc>
      </w:tr>
      <w:tr w:rsidR="00533F02" w:rsidRPr="00E97462" w:rsidTr="00533F02">
        <w:trPr>
          <w:trHeight w:val="2040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Субвенция муниципальным образованиям Астраханской области на осуществление отдельных полномочий в области санитарно-эпидемиологического благополучия населения в рамках ВЦП «Повышение </w:t>
            </w:r>
            <w:proofErr w:type="gramStart"/>
            <w:r>
              <w:rPr>
                <w:iCs/>
                <w:sz w:val="22"/>
                <w:szCs w:val="22"/>
              </w:rPr>
              <w:t>качества государственного управления службы ветеринарии Астраханской области</w:t>
            </w:r>
            <w:proofErr w:type="gramEnd"/>
            <w:r>
              <w:rPr>
                <w:iCs/>
                <w:sz w:val="22"/>
                <w:szCs w:val="22"/>
              </w:rPr>
              <w:t xml:space="preserve"> и уровня организации профилактических мероприятий»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DE47A5">
            <w:pPr>
              <w:jc w:val="center"/>
            </w:pPr>
            <w:r>
              <w:t>38 541,8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D86E4B">
            <w:pPr>
              <w:jc w:val="center"/>
            </w:pPr>
            <w:r>
              <w:t>11 441,5</w:t>
            </w:r>
          </w:p>
        </w:tc>
        <w:tc>
          <w:tcPr>
            <w:tcW w:w="717" w:type="pct"/>
            <w:vAlign w:val="center"/>
          </w:tcPr>
          <w:p w:rsidR="00533F02" w:rsidRDefault="00533F02" w:rsidP="00707E19">
            <w:pPr>
              <w:jc w:val="center"/>
            </w:pPr>
            <w:r>
              <w:t>29,7</w:t>
            </w:r>
          </w:p>
        </w:tc>
      </w:tr>
      <w:tr w:rsidR="00533F02" w:rsidRPr="00E97462" w:rsidTr="00533F02">
        <w:trPr>
          <w:trHeight w:val="2040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1011E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в рамках ведомственной целевой программы «Обеспечение государственной программы «Развитие образования Астраханской области» государственной программы «Развитие образования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DE47A5">
            <w:pPr>
              <w:jc w:val="center"/>
            </w:pPr>
            <w:r>
              <w:t>250 462,2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</w:pPr>
            <w:r>
              <w:t>250 462,2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</w:pPr>
            <w:r>
              <w:t>100,0</w:t>
            </w:r>
          </w:p>
        </w:tc>
      </w:tr>
      <w:tr w:rsidR="00533F02" w:rsidRPr="00E97462" w:rsidTr="00533F02">
        <w:trPr>
          <w:trHeight w:val="401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iCs/>
                <w:sz w:val="22"/>
                <w:szCs w:val="22"/>
              </w:rPr>
            </w:pPr>
            <w:r w:rsidRPr="00595C65">
              <w:rPr>
                <w:iCs/>
                <w:sz w:val="22"/>
                <w:szCs w:val="22"/>
              </w:rPr>
              <w:t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</w:pPr>
            <w:r>
              <w:t>1 108 999,6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DE47A5">
            <w:pPr>
              <w:jc w:val="center"/>
            </w:pPr>
            <w:r>
              <w:t>1 108 999,6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</w:pPr>
            <w:r>
              <w:t>100,0</w:t>
            </w:r>
          </w:p>
        </w:tc>
      </w:tr>
      <w:tr w:rsidR="00533F02" w:rsidRPr="00E97462" w:rsidTr="00533F02">
        <w:trPr>
          <w:trHeight w:val="1050"/>
        </w:trPr>
        <w:tc>
          <w:tcPr>
            <w:tcW w:w="2133" w:type="pct"/>
            <w:shd w:val="clear" w:color="auto" w:fill="auto"/>
            <w:hideMark/>
          </w:tcPr>
          <w:p w:rsidR="00533F02" w:rsidRPr="00595C65" w:rsidRDefault="00533F02" w:rsidP="00E9746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1D6B54">
            <w:pPr>
              <w:jc w:val="center"/>
            </w:pPr>
            <w:r>
              <w:t>77 170,</w:t>
            </w:r>
            <w:r w:rsidR="001D6B54">
              <w:t>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E97462" w:rsidRDefault="00533F02" w:rsidP="001D6B54">
            <w:pPr>
              <w:jc w:val="center"/>
            </w:pPr>
            <w:r>
              <w:t>77 170,</w:t>
            </w:r>
            <w:r w:rsidR="001D6B54">
              <w:t>2</w:t>
            </w:r>
          </w:p>
        </w:tc>
        <w:tc>
          <w:tcPr>
            <w:tcW w:w="717" w:type="pct"/>
            <w:vAlign w:val="center"/>
          </w:tcPr>
          <w:p w:rsidR="00533F02" w:rsidRPr="00E97462" w:rsidRDefault="00533F02" w:rsidP="00707E19">
            <w:pPr>
              <w:jc w:val="center"/>
            </w:pPr>
            <w:r>
              <w:t>100,0</w:t>
            </w:r>
          </w:p>
        </w:tc>
      </w:tr>
    </w:tbl>
    <w:p w:rsidR="009E073E" w:rsidRDefault="009E073E" w:rsidP="009E073E">
      <w:pPr>
        <w:tabs>
          <w:tab w:val="num" w:pos="1895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533F02" w:rsidRDefault="00533F02" w:rsidP="009E073E">
      <w:pPr>
        <w:tabs>
          <w:tab w:val="num" w:pos="1895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9E073E" w:rsidRDefault="009E073E" w:rsidP="009E073E">
      <w:pPr>
        <w:tabs>
          <w:tab w:val="num" w:pos="1895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E47A5">
        <w:rPr>
          <w:b/>
          <w:bCs/>
          <w:sz w:val="28"/>
          <w:szCs w:val="28"/>
          <w:lang w:eastAsia="en-US"/>
        </w:rPr>
        <w:t>Иные межбюджетные трансферты</w:t>
      </w:r>
    </w:p>
    <w:p w:rsidR="00342A8B" w:rsidRDefault="00342A8B" w:rsidP="009E073E">
      <w:pPr>
        <w:tabs>
          <w:tab w:val="num" w:pos="1895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533F02" w:rsidRDefault="00533F02" w:rsidP="009E073E">
      <w:pPr>
        <w:tabs>
          <w:tab w:val="num" w:pos="1895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DE47A5" w:rsidRDefault="00DE47A5" w:rsidP="00DE47A5">
      <w:pPr>
        <w:tabs>
          <w:tab w:val="num" w:pos="1276"/>
        </w:tabs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hi-IN" w:bidi="hi-IN"/>
        </w:rPr>
      </w:pPr>
      <w:proofErr w:type="gramStart"/>
      <w:r w:rsidRPr="00DE47A5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Иные межбюджетные трансферты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исполнены на сумму </w:t>
      </w:r>
      <w:r w:rsidR="00E96844">
        <w:rPr>
          <w:rFonts w:eastAsia="Lucida Sans Unicode"/>
          <w:bCs/>
          <w:kern w:val="2"/>
          <w:sz w:val="28"/>
          <w:szCs w:val="28"/>
          <w:lang w:eastAsia="hi-IN" w:bidi="hi-IN"/>
        </w:rPr>
        <w:t>763 539,5</w:t>
      </w:r>
      <w:r w:rsidRPr="00CA3AE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тыс. рублей или </w:t>
      </w:r>
      <w:r w:rsidR="00E96844">
        <w:rPr>
          <w:rFonts w:eastAsia="Lucida Sans Unicode"/>
          <w:bCs/>
          <w:kern w:val="2"/>
          <w:sz w:val="28"/>
          <w:szCs w:val="28"/>
          <w:lang w:eastAsia="hi-IN" w:bidi="hi-IN"/>
        </w:rPr>
        <w:t>78,6</w:t>
      </w:r>
      <w:r w:rsidR="0026565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Pr="00CA3AE4">
        <w:rPr>
          <w:rFonts w:eastAsia="Lucida Sans Unicode"/>
          <w:bCs/>
          <w:kern w:val="2"/>
          <w:sz w:val="28"/>
          <w:szCs w:val="28"/>
          <w:lang w:eastAsia="hi-IN" w:bidi="hi-IN"/>
        </w:rPr>
        <w:t>% от</w:t>
      </w:r>
      <w:r w:rsidRPr="00A67FEB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утвержд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енн</w:t>
      </w:r>
      <w:r w:rsidR="00892874">
        <w:rPr>
          <w:rFonts w:eastAsia="Lucida Sans Unicode"/>
          <w:bCs/>
          <w:kern w:val="2"/>
          <w:sz w:val="28"/>
          <w:szCs w:val="28"/>
          <w:lang w:eastAsia="hi-IN" w:bidi="hi-IN"/>
        </w:rPr>
        <w:t>ых плановых назначениях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в сумме </w:t>
      </w:r>
      <w:r w:rsidR="00E96844">
        <w:rPr>
          <w:rFonts w:eastAsia="Lucida Sans Unicode"/>
          <w:bCs/>
          <w:kern w:val="2"/>
          <w:sz w:val="28"/>
          <w:szCs w:val="28"/>
          <w:lang w:eastAsia="hi-IN" w:bidi="hi-IN"/>
        </w:rPr>
        <w:t>971 156,</w:t>
      </w:r>
      <w:r w:rsidR="00C45718">
        <w:rPr>
          <w:rFonts w:eastAsia="Lucida Sans Unicode"/>
          <w:bCs/>
          <w:kern w:val="2"/>
          <w:sz w:val="28"/>
          <w:szCs w:val="28"/>
          <w:lang w:eastAsia="hi-IN" w:bidi="hi-IN"/>
        </w:rPr>
        <w:t>6</w:t>
      </w:r>
      <w:r w:rsidR="0026565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тыс. </w:t>
      </w:r>
      <w:r w:rsidRPr="00A67FEB">
        <w:rPr>
          <w:rFonts w:eastAsia="Lucida Sans Unicode"/>
          <w:bCs/>
          <w:kern w:val="2"/>
          <w:sz w:val="28"/>
          <w:szCs w:val="28"/>
          <w:lang w:eastAsia="hi-IN" w:bidi="hi-IN"/>
        </w:rPr>
        <w:t>руб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лей</w:t>
      </w:r>
      <w:r w:rsidR="0089287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и направлены на реализацию Указов Президента Российской Федерации по доведению средней заработной платы отдельных категорий работников до средней заработной платы по региону</w:t>
      </w:r>
      <w:r w:rsidR="0026565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и на национальный проект «Безопасные и качественные автомобильные дороги»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.</w:t>
      </w:r>
      <w:proofErr w:type="gramEnd"/>
    </w:p>
    <w:p w:rsidR="001B27FD" w:rsidRDefault="001B27FD" w:rsidP="00FF22B7">
      <w:pPr>
        <w:tabs>
          <w:tab w:val="num" w:pos="1895"/>
        </w:tabs>
        <w:ind w:firstLine="709"/>
        <w:contextualSpacing/>
        <w:jc w:val="right"/>
        <w:rPr>
          <w:sz w:val="20"/>
          <w:szCs w:val="18"/>
        </w:rPr>
      </w:pPr>
    </w:p>
    <w:p w:rsidR="00533F02" w:rsidRDefault="00533F02" w:rsidP="00FF22B7">
      <w:pPr>
        <w:tabs>
          <w:tab w:val="num" w:pos="1895"/>
        </w:tabs>
        <w:ind w:firstLine="709"/>
        <w:contextualSpacing/>
        <w:jc w:val="right"/>
        <w:rPr>
          <w:sz w:val="20"/>
          <w:szCs w:val="18"/>
        </w:rPr>
      </w:pPr>
    </w:p>
    <w:p w:rsidR="00FF22B7" w:rsidRPr="00B24C33" w:rsidRDefault="00FF22B7" w:rsidP="00FF22B7">
      <w:pPr>
        <w:tabs>
          <w:tab w:val="num" w:pos="1895"/>
        </w:tabs>
        <w:ind w:firstLine="709"/>
        <w:contextualSpacing/>
        <w:jc w:val="right"/>
      </w:pPr>
      <w:r w:rsidRPr="00B24C33">
        <w:t>тыс. рублей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2126"/>
        <w:gridCol w:w="2126"/>
        <w:gridCol w:w="1418"/>
      </w:tblGrid>
      <w:tr w:rsidR="00533F02" w:rsidRPr="00DE47A5" w:rsidTr="00533F02">
        <w:trPr>
          <w:trHeight w:val="251"/>
        </w:trPr>
        <w:tc>
          <w:tcPr>
            <w:tcW w:w="2133" w:type="pct"/>
            <w:vMerge w:val="restart"/>
            <w:shd w:val="clear" w:color="auto" w:fill="auto"/>
            <w:vAlign w:val="center"/>
            <w:hideMark/>
          </w:tcPr>
          <w:p w:rsidR="00533F02" w:rsidRPr="00DE47A5" w:rsidRDefault="00533F02" w:rsidP="00B50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867" w:type="pct"/>
            <w:gridSpan w:val="3"/>
            <w:shd w:val="clear" w:color="auto" w:fill="auto"/>
            <w:noWrap/>
            <w:vAlign w:val="center"/>
            <w:hideMark/>
          </w:tcPr>
          <w:p w:rsidR="00533F02" w:rsidRDefault="00533F02" w:rsidP="00D7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533F02" w:rsidRPr="00DE47A5" w:rsidTr="00533F02">
        <w:trPr>
          <w:trHeight w:val="405"/>
        </w:trPr>
        <w:tc>
          <w:tcPr>
            <w:tcW w:w="2133" w:type="pct"/>
            <w:vMerge/>
            <w:shd w:val="clear" w:color="auto" w:fill="auto"/>
            <w:vAlign w:val="center"/>
            <w:hideMark/>
          </w:tcPr>
          <w:p w:rsidR="00533F02" w:rsidRPr="00DE47A5" w:rsidRDefault="00533F02" w:rsidP="00B500EA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47A5" w:rsidRDefault="00533F02" w:rsidP="00B50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назначения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47A5" w:rsidRDefault="00533F02" w:rsidP="00B50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717" w:type="pct"/>
            <w:vAlign w:val="center"/>
          </w:tcPr>
          <w:p w:rsidR="00533F02" w:rsidRPr="00DE47A5" w:rsidRDefault="00533F02" w:rsidP="00F40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исп.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DE47A5" w:rsidRDefault="00533F02" w:rsidP="00DE47A5">
            <w:pPr>
              <w:rPr>
                <w:b/>
                <w:bCs/>
              </w:rPr>
            </w:pPr>
            <w:r w:rsidRPr="00DE47A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47A5" w:rsidRDefault="00533F02" w:rsidP="0050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971 156,6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DE47A5" w:rsidRDefault="00533F02" w:rsidP="00265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763 539,5</w:t>
            </w:r>
          </w:p>
        </w:tc>
        <w:tc>
          <w:tcPr>
            <w:tcW w:w="717" w:type="pct"/>
            <w:vAlign w:val="center"/>
          </w:tcPr>
          <w:p w:rsidR="00533F02" w:rsidRPr="00DE47A5" w:rsidRDefault="00533F02" w:rsidP="0068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6801F0" w:rsidRDefault="00533F02" w:rsidP="00DE47A5">
            <w:pPr>
              <w:rPr>
                <w:bCs/>
              </w:rPr>
            </w:pPr>
            <w:r w:rsidRPr="006801F0">
              <w:rPr>
                <w:bCs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bCs/>
              </w:rPr>
              <w:t xml:space="preserve"> (для отражения средств федерального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6801F0" w:rsidRDefault="00533F02" w:rsidP="00265657">
            <w:pPr>
              <w:jc w:val="center"/>
              <w:rPr>
                <w:bCs/>
              </w:rPr>
            </w:pPr>
            <w:r>
              <w:rPr>
                <w:bCs/>
              </w:rPr>
              <w:t>384 918,3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6801F0" w:rsidRDefault="00533F02" w:rsidP="00312CFF">
            <w:pPr>
              <w:jc w:val="center"/>
              <w:rPr>
                <w:bCs/>
              </w:rPr>
            </w:pPr>
            <w:r>
              <w:rPr>
                <w:bCs/>
              </w:rPr>
              <w:t>303 011,6</w:t>
            </w:r>
          </w:p>
        </w:tc>
        <w:tc>
          <w:tcPr>
            <w:tcW w:w="717" w:type="pct"/>
            <w:vAlign w:val="center"/>
          </w:tcPr>
          <w:p w:rsidR="00533F02" w:rsidRPr="006801F0" w:rsidRDefault="00533F02" w:rsidP="006801F0">
            <w:pPr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6801F0" w:rsidRDefault="00533F02" w:rsidP="00DE47A5">
            <w:pPr>
              <w:rPr>
                <w:bCs/>
              </w:rPr>
            </w:pPr>
            <w:r w:rsidRPr="006801F0">
              <w:rPr>
                <w:bCs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(за счет средств областного бюджета)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265657">
            <w:pPr>
              <w:jc w:val="center"/>
              <w:rPr>
                <w:bCs/>
              </w:rPr>
            </w:pPr>
            <w:r>
              <w:rPr>
                <w:bCs/>
              </w:rPr>
              <w:t>316 708,3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07721A">
            <w:pPr>
              <w:jc w:val="center"/>
              <w:rPr>
                <w:bCs/>
              </w:rPr>
            </w:pPr>
            <w:r>
              <w:rPr>
                <w:bCs/>
              </w:rPr>
              <w:t>249 316,</w:t>
            </w:r>
            <w:r w:rsidR="0007721A">
              <w:rPr>
                <w:bCs/>
              </w:rPr>
              <w:t>1</w:t>
            </w:r>
          </w:p>
        </w:tc>
        <w:tc>
          <w:tcPr>
            <w:tcW w:w="717" w:type="pct"/>
            <w:vAlign w:val="center"/>
          </w:tcPr>
          <w:p w:rsidR="00533F02" w:rsidRDefault="00533F02" w:rsidP="006801F0">
            <w:pPr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6801F0" w:rsidRDefault="00533F02" w:rsidP="00DE47A5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265657">
            <w:pPr>
              <w:jc w:val="center"/>
              <w:rPr>
                <w:bCs/>
              </w:rPr>
            </w:pPr>
            <w:r>
              <w:rPr>
                <w:bCs/>
              </w:rPr>
              <w:t>789,7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312CF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17" w:type="pct"/>
            <w:vAlign w:val="center"/>
          </w:tcPr>
          <w:p w:rsidR="00533F02" w:rsidRDefault="00533F02" w:rsidP="006801F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7F09E0" w:rsidRDefault="00533F02" w:rsidP="00DE47A5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7F09E0" w:rsidRDefault="00533F02" w:rsidP="00ED1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268 740,3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7F09E0" w:rsidRDefault="00533F02" w:rsidP="00265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211 211,8</w:t>
            </w:r>
          </w:p>
        </w:tc>
        <w:tc>
          <w:tcPr>
            <w:tcW w:w="717" w:type="pct"/>
            <w:vAlign w:val="center"/>
          </w:tcPr>
          <w:p w:rsidR="00533F02" w:rsidRPr="007F09E0" w:rsidRDefault="00533F02" w:rsidP="0068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Pr="008D563F" w:rsidRDefault="00533F02" w:rsidP="00DE47A5">
            <w:pPr>
              <w:rPr>
                <w:bCs/>
              </w:rPr>
            </w:pPr>
            <w:r>
              <w:rPr>
                <w:bCs/>
              </w:rPr>
              <w:t>Иные межбюджетные трансферты из бюджета Астраханской области муниципальным образованиям Астраханской области в целях достижения показателей, установленных Указом Президента Российской Федерации в рамках ведомственной целевой программы «Обеспечение государственной программы «Развитие образования Астраханской области» государственной программы «Развитие образования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8D563F" w:rsidRDefault="00533F02" w:rsidP="00ED103D">
            <w:pPr>
              <w:jc w:val="center"/>
              <w:rPr>
                <w:bCs/>
              </w:rPr>
            </w:pPr>
            <w:r>
              <w:rPr>
                <w:bCs/>
              </w:rPr>
              <w:t>3 439,7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8D563F" w:rsidRDefault="00533F02" w:rsidP="00D90515">
            <w:pPr>
              <w:jc w:val="center"/>
              <w:rPr>
                <w:bCs/>
              </w:rPr>
            </w:pPr>
            <w:r>
              <w:rPr>
                <w:bCs/>
              </w:rPr>
              <w:t>3 439,7</w:t>
            </w:r>
          </w:p>
        </w:tc>
        <w:tc>
          <w:tcPr>
            <w:tcW w:w="717" w:type="pct"/>
            <w:vAlign w:val="center"/>
          </w:tcPr>
          <w:p w:rsidR="00533F02" w:rsidRPr="008D563F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47A5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Указов Президента Российской Федерации в рамках ведомственной целевой программы «Повышение эффективности государственного управления в сфере культуры и туризма Астраханской области» государственной программы «Развитие культуры и туризма в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19 751,6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Pr="008D563F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19 751,6</w:t>
            </w:r>
          </w:p>
        </w:tc>
        <w:tc>
          <w:tcPr>
            <w:tcW w:w="717" w:type="pct"/>
            <w:vAlign w:val="center"/>
          </w:tcPr>
          <w:p w:rsidR="00533F02" w:rsidRPr="008D563F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47A5">
            <w:pPr>
              <w:rPr>
                <w:bCs/>
              </w:rPr>
            </w:pPr>
            <w:r>
              <w:rPr>
                <w:bCs/>
              </w:rPr>
              <w:t>Иные межбюджетные трансферты из бюджета Астраханской области муниципальным образованиям Астраханской области в целях достижения показателей, установленных Указом Президента Российской Федерации в рамках ведомственной целевой программы «Обеспечение государственной программы «Развитие образования Астраханской области» государственной программы «Развитие образования Астраханской области»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46 639,5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46 639,5</w:t>
            </w:r>
          </w:p>
        </w:tc>
        <w:tc>
          <w:tcPr>
            <w:tcW w:w="717" w:type="pct"/>
            <w:vAlign w:val="center"/>
          </w:tcPr>
          <w:p w:rsidR="00533F02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47A5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возмещение затрат специализированным службам по вопросам похоронного дела, связанных с погребением отдельных категорий умерших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17" w:type="pct"/>
            <w:vAlign w:val="center"/>
          </w:tcPr>
          <w:p w:rsidR="00533F02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47A5">
            <w:pPr>
              <w:rPr>
                <w:bCs/>
              </w:rPr>
            </w:pPr>
            <w:proofErr w:type="gramStart"/>
            <w:r>
              <w:rPr>
                <w:bCs/>
              </w:rPr>
              <w:t>Иные межбюджетные трансферты из бюджета Астраханской области бюджетам муниципальных образований Астраханской области на финансовое обеспечение и возмещение затрат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</w:t>
            </w:r>
            <w:proofErr w:type="gramEnd"/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42 095,4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39 027,0</w:t>
            </w:r>
          </w:p>
        </w:tc>
        <w:tc>
          <w:tcPr>
            <w:tcW w:w="717" w:type="pct"/>
            <w:vAlign w:val="center"/>
          </w:tcPr>
          <w:p w:rsidR="00533F02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92,7</w:t>
            </w:r>
          </w:p>
        </w:tc>
      </w:tr>
      <w:tr w:rsidR="00533F02" w:rsidRPr="00DE47A5" w:rsidTr="00533F02">
        <w:trPr>
          <w:trHeight w:val="262"/>
        </w:trPr>
        <w:tc>
          <w:tcPr>
            <w:tcW w:w="2133" w:type="pct"/>
            <w:shd w:val="clear" w:color="auto" w:fill="auto"/>
            <w:hideMark/>
          </w:tcPr>
          <w:p w:rsidR="00533F02" w:rsidRDefault="00533F02" w:rsidP="00DE47A5">
            <w:pPr>
              <w:rPr>
                <w:bCs/>
              </w:rPr>
            </w:pPr>
            <w:r>
              <w:rPr>
                <w:bCs/>
              </w:rPr>
              <w:t>Иные межбюджетные трансферты муниципальным образованиям Астраханской области на компенсацию выпадающих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ограничительных мер (карантина), в рамках прочих непрограммных расходов иных непрограммных мероприятий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156 414,1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533F02" w:rsidRDefault="00533F02" w:rsidP="00B500EA">
            <w:pPr>
              <w:jc w:val="center"/>
              <w:rPr>
                <w:bCs/>
              </w:rPr>
            </w:pPr>
            <w:r>
              <w:rPr>
                <w:bCs/>
              </w:rPr>
              <w:t>102 354,0</w:t>
            </w:r>
          </w:p>
        </w:tc>
        <w:tc>
          <w:tcPr>
            <w:tcW w:w="717" w:type="pct"/>
            <w:vAlign w:val="center"/>
          </w:tcPr>
          <w:p w:rsidR="00533F02" w:rsidRDefault="00533F02" w:rsidP="00707E19">
            <w:pPr>
              <w:jc w:val="center"/>
              <w:rPr>
                <w:bCs/>
              </w:rPr>
            </w:pPr>
            <w:r>
              <w:rPr>
                <w:bCs/>
              </w:rPr>
              <w:t>65,4</w:t>
            </w:r>
          </w:p>
        </w:tc>
      </w:tr>
    </w:tbl>
    <w:p w:rsidR="00762DC1" w:rsidRDefault="00762DC1" w:rsidP="00FF22B7">
      <w:pPr>
        <w:jc w:val="center"/>
        <w:rPr>
          <w:b/>
          <w:color w:val="C00000"/>
          <w:sz w:val="28"/>
        </w:rPr>
      </w:pPr>
    </w:p>
    <w:p w:rsidR="00AA5AC8" w:rsidRDefault="00AA5AC8" w:rsidP="00AA5AC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533F02" w:rsidRDefault="00AA5AC8" w:rsidP="00AA5AC8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533F02" w:rsidRDefault="00533F02" w:rsidP="00AA5AC8">
      <w:pPr>
        <w:rPr>
          <w:b/>
          <w:sz w:val="28"/>
        </w:rPr>
      </w:pPr>
    </w:p>
    <w:p w:rsidR="00FF22B7" w:rsidRDefault="00AA5AC8" w:rsidP="00533F02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FF22B7" w:rsidRPr="00893AF0">
        <w:rPr>
          <w:b/>
          <w:sz w:val="28"/>
        </w:rPr>
        <w:t xml:space="preserve">А С Х О Д </w:t>
      </w:r>
      <w:proofErr w:type="gramStart"/>
      <w:r w:rsidR="00FF22B7" w:rsidRPr="00893AF0">
        <w:rPr>
          <w:b/>
          <w:sz w:val="28"/>
        </w:rPr>
        <w:t>Ы</w:t>
      </w:r>
      <w:proofErr w:type="gramEnd"/>
    </w:p>
    <w:p w:rsidR="00D20041" w:rsidRDefault="00D20041" w:rsidP="00FF22B7">
      <w:pPr>
        <w:jc w:val="both"/>
        <w:rPr>
          <w:b/>
          <w:sz w:val="28"/>
        </w:rPr>
      </w:pPr>
    </w:p>
    <w:p w:rsidR="00B11D37" w:rsidRDefault="00B11D37" w:rsidP="00B11D37">
      <w:pPr>
        <w:ind w:firstLine="709"/>
        <w:contextualSpacing/>
        <w:jc w:val="both"/>
        <w:rPr>
          <w:spacing w:val="2"/>
          <w:sz w:val="28"/>
          <w:szCs w:val="28"/>
        </w:rPr>
      </w:pPr>
      <w:r w:rsidRPr="00056480">
        <w:rPr>
          <w:spacing w:val="2"/>
          <w:sz w:val="28"/>
          <w:szCs w:val="28"/>
        </w:rPr>
        <w:t>Бюджет муниципального образования «Город Астрахань» на 20</w:t>
      </w:r>
      <w:r w:rsidR="00FB2B15">
        <w:rPr>
          <w:spacing w:val="2"/>
          <w:sz w:val="28"/>
          <w:szCs w:val="28"/>
        </w:rPr>
        <w:t>20</w:t>
      </w:r>
      <w:r w:rsidRPr="00056480">
        <w:rPr>
          <w:spacing w:val="2"/>
          <w:sz w:val="28"/>
          <w:szCs w:val="28"/>
        </w:rPr>
        <w:t xml:space="preserve"> год     сформирован в программном формате. Благодаря планированию бюджета программным методом обеспечивается прозрачность расходования бюджетных средств. Данный метод позвол</w:t>
      </w:r>
      <w:r w:rsidR="001222B2">
        <w:rPr>
          <w:spacing w:val="2"/>
          <w:sz w:val="28"/>
          <w:szCs w:val="28"/>
        </w:rPr>
        <w:t>яет</w:t>
      </w:r>
      <w:r w:rsidRPr="00056480">
        <w:rPr>
          <w:spacing w:val="2"/>
          <w:sz w:val="28"/>
          <w:szCs w:val="28"/>
        </w:rPr>
        <w:t xml:space="preserve">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результатов.</w:t>
      </w:r>
    </w:p>
    <w:p w:rsidR="00B11D37" w:rsidRDefault="00B11D37" w:rsidP="00B11D37">
      <w:pPr>
        <w:ind w:firstLine="709"/>
        <w:contextualSpacing/>
        <w:jc w:val="both"/>
        <w:rPr>
          <w:spacing w:val="2"/>
          <w:sz w:val="28"/>
          <w:szCs w:val="28"/>
        </w:rPr>
      </w:pPr>
      <w:r w:rsidRPr="00056480">
        <w:rPr>
          <w:spacing w:val="2"/>
          <w:sz w:val="28"/>
          <w:szCs w:val="28"/>
        </w:rPr>
        <w:t xml:space="preserve">Для этого принята необходимая нормативная правовая база, созданы все организационные основы, предусмотрен </w:t>
      </w:r>
      <w:r w:rsidRPr="00056480">
        <w:rPr>
          <w:sz w:val="28"/>
          <w:szCs w:val="28"/>
        </w:rPr>
        <w:t>ряд необходимых для этого мероприятий</w:t>
      </w:r>
      <w:r w:rsidRPr="00056480">
        <w:rPr>
          <w:spacing w:val="2"/>
          <w:sz w:val="28"/>
          <w:szCs w:val="28"/>
        </w:rPr>
        <w:t>, определены основные этапы формирования муниципальных программ.</w:t>
      </w:r>
    </w:p>
    <w:p w:rsidR="00B11D37" w:rsidRDefault="00B11D37" w:rsidP="00B11D37">
      <w:pPr>
        <w:ind w:firstLine="709"/>
        <w:contextualSpacing/>
        <w:jc w:val="both"/>
        <w:rPr>
          <w:sz w:val="28"/>
          <w:szCs w:val="28"/>
        </w:rPr>
      </w:pPr>
      <w:r w:rsidRPr="00056480">
        <w:rPr>
          <w:spacing w:val="2"/>
          <w:sz w:val="28"/>
          <w:szCs w:val="28"/>
        </w:rPr>
        <w:t>Разработаны коды целевых статей бюджетной классификации в части, относящейся к бюджету муниципального образования «Город Астрахань».</w:t>
      </w:r>
      <w:r w:rsidR="00B24C33">
        <w:rPr>
          <w:spacing w:val="2"/>
          <w:sz w:val="28"/>
          <w:szCs w:val="28"/>
        </w:rPr>
        <w:t xml:space="preserve"> </w:t>
      </w:r>
      <w:r w:rsidRPr="00056480">
        <w:rPr>
          <w:sz w:val="28"/>
          <w:szCs w:val="28"/>
        </w:rPr>
        <w:t>Каждому направлению расходов присвоены уникальные коды целевых статей, определяющие принадлежность направления расходов к той или иной муниципальной программе, подпрограмме, ведомственной целевой программе, непрограммному направлению расходов.</w:t>
      </w:r>
      <w:r w:rsidR="0030607A">
        <w:rPr>
          <w:sz w:val="28"/>
          <w:szCs w:val="28"/>
        </w:rPr>
        <w:t xml:space="preserve"> </w:t>
      </w:r>
      <w:r w:rsidR="001222B2">
        <w:rPr>
          <w:sz w:val="28"/>
          <w:szCs w:val="28"/>
        </w:rPr>
        <w:t>М</w:t>
      </w:r>
      <w:r w:rsidRPr="00056480">
        <w:rPr>
          <w:sz w:val="28"/>
          <w:szCs w:val="28"/>
        </w:rPr>
        <w:t xml:space="preserve">униципальные программы муниципального образования «Город Астрахань» </w:t>
      </w:r>
      <w:r w:rsidR="001222B2">
        <w:rPr>
          <w:sz w:val="28"/>
          <w:szCs w:val="28"/>
        </w:rPr>
        <w:t xml:space="preserve">анализируются </w:t>
      </w:r>
      <w:r w:rsidRPr="00056480">
        <w:rPr>
          <w:sz w:val="28"/>
          <w:szCs w:val="28"/>
        </w:rPr>
        <w:t>в разрезе направлений расходов через прозрачность отнесения расходов к той или иной муниципальной  программе, ведомственной целевой программе, непрограммному направлению</w:t>
      </w:r>
      <w:r>
        <w:rPr>
          <w:sz w:val="28"/>
          <w:szCs w:val="28"/>
        </w:rPr>
        <w:t xml:space="preserve"> деятельности</w:t>
      </w:r>
      <w:r w:rsidRPr="00056480">
        <w:rPr>
          <w:sz w:val="28"/>
          <w:szCs w:val="28"/>
        </w:rPr>
        <w:t>.</w:t>
      </w:r>
    </w:p>
    <w:p w:rsidR="00660F1B" w:rsidRPr="00D20041" w:rsidRDefault="00660F1B" w:rsidP="00660F1B">
      <w:pPr>
        <w:ind w:firstLine="709"/>
        <w:contextualSpacing/>
        <w:jc w:val="both"/>
        <w:rPr>
          <w:sz w:val="28"/>
          <w:szCs w:val="28"/>
        </w:rPr>
      </w:pPr>
      <w:r w:rsidRPr="00893AF0">
        <w:rPr>
          <w:sz w:val="28"/>
          <w:szCs w:val="28"/>
        </w:rPr>
        <w:t xml:space="preserve">Расходная часть бюджета муниципального образования «Город Астрахань» за </w:t>
      </w:r>
      <w:r>
        <w:rPr>
          <w:sz w:val="28"/>
          <w:szCs w:val="28"/>
        </w:rPr>
        <w:t>20</w:t>
      </w:r>
      <w:r w:rsidR="00FB2B15">
        <w:rPr>
          <w:sz w:val="28"/>
          <w:szCs w:val="28"/>
        </w:rPr>
        <w:t>20</w:t>
      </w:r>
      <w:r w:rsidRPr="00893AF0">
        <w:rPr>
          <w:sz w:val="28"/>
          <w:szCs w:val="28"/>
        </w:rPr>
        <w:t xml:space="preserve"> год исполнен</w:t>
      </w:r>
      <w:r>
        <w:rPr>
          <w:sz w:val="28"/>
          <w:szCs w:val="28"/>
        </w:rPr>
        <w:t>а</w:t>
      </w:r>
      <w:r w:rsidRPr="00893AF0">
        <w:rPr>
          <w:sz w:val="28"/>
          <w:szCs w:val="28"/>
        </w:rPr>
        <w:t xml:space="preserve"> в сумме </w:t>
      </w:r>
      <w:r w:rsidR="00FB2B15">
        <w:rPr>
          <w:sz w:val="28"/>
          <w:szCs w:val="28"/>
        </w:rPr>
        <w:t>10 026 227,9</w:t>
      </w:r>
      <w:r w:rsidR="00E11C6C">
        <w:rPr>
          <w:sz w:val="28"/>
          <w:szCs w:val="28"/>
        </w:rPr>
        <w:t xml:space="preserve"> </w:t>
      </w:r>
      <w:r w:rsidRPr="00C62A25">
        <w:rPr>
          <w:sz w:val="28"/>
          <w:szCs w:val="28"/>
        </w:rPr>
        <w:t xml:space="preserve">тыс. рублей или </w:t>
      </w:r>
      <w:r w:rsidR="00762DC1">
        <w:rPr>
          <w:sz w:val="28"/>
          <w:szCs w:val="28"/>
        </w:rPr>
        <w:t>8</w:t>
      </w:r>
      <w:r w:rsidR="00FB2B15">
        <w:rPr>
          <w:sz w:val="28"/>
          <w:szCs w:val="28"/>
        </w:rPr>
        <w:t>8,1</w:t>
      </w:r>
      <w:r w:rsidRPr="00C62A25">
        <w:rPr>
          <w:sz w:val="28"/>
          <w:szCs w:val="28"/>
        </w:rPr>
        <w:t xml:space="preserve">% к </w:t>
      </w:r>
      <w:r w:rsidR="002F4ABF">
        <w:rPr>
          <w:sz w:val="28"/>
          <w:szCs w:val="28"/>
        </w:rPr>
        <w:t>плановым назначениям</w:t>
      </w:r>
      <w:r w:rsidRPr="00893AF0">
        <w:rPr>
          <w:sz w:val="28"/>
          <w:szCs w:val="28"/>
        </w:rPr>
        <w:t xml:space="preserve"> в сумме </w:t>
      </w:r>
      <w:r w:rsidR="00FB2B15">
        <w:rPr>
          <w:sz w:val="28"/>
          <w:szCs w:val="28"/>
        </w:rPr>
        <w:t>11 377 171,2</w:t>
      </w:r>
      <w:r w:rsidRPr="00893AF0">
        <w:rPr>
          <w:sz w:val="28"/>
          <w:szCs w:val="28"/>
        </w:rPr>
        <w:t xml:space="preserve"> тыс. рублей.</w:t>
      </w:r>
    </w:p>
    <w:p w:rsidR="00660F1B" w:rsidRDefault="00660F1B" w:rsidP="00660F1B">
      <w:pPr>
        <w:pStyle w:val="a3"/>
        <w:spacing w:line="240" w:lineRule="auto"/>
        <w:ind w:firstLine="0"/>
        <w:rPr>
          <w:b/>
        </w:rPr>
      </w:pPr>
    </w:p>
    <w:p w:rsidR="00F404B3" w:rsidRDefault="00F404B3" w:rsidP="00FB2B15">
      <w:pPr>
        <w:jc w:val="center"/>
        <w:rPr>
          <w:b/>
        </w:rPr>
      </w:pPr>
    </w:p>
    <w:p w:rsidR="00F404B3" w:rsidRDefault="00F404B3" w:rsidP="00FB2B15">
      <w:pPr>
        <w:jc w:val="center"/>
        <w:rPr>
          <w:b/>
        </w:rPr>
      </w:pPr>
    </w:p>
    <w:p w:rsidR="00F404B3" w:rsidRDefault="00F404B3" w:rsidP="00FB2B15">
      <w:pPr>
        <w:jc w:val="center"/>
        <w:rPr>
          <w:b/>
        </w:rPr>
      </w:pPr>
    </w:p>
    <w:p w:rsidR="00533F02" w:rsidRDefault="00533F02" w:rsidP="00FB2B15">
      <w:pPr>
        <w:jc w:val="center"/>
        <w:rPr>
          <w:b/>
        </w:rPr>
      </w:pPr>
    </w:p>
    <w:p w:rsidR="00660F1B" w:rsidRPr="00533F02" w:rsidRDefault="008E776B" w:rsidP="00FB2B15">
      <w:pPr>
        <w:jc w:val="center"/>
        <w:rPr>
          <w:b/>
          <w:sz w:val="28"/>
          <w:szCs w:val="28"/>
        </w:rPr>
      </w:pPr>
      <w:r w:rsidRPr="00533F02">
        <w:rPr>
          <w:b/>
          <w:sz w:val="28"/>
          <w:szCs w:val="28"/>
        </w:rPr>
        <w:t>Исполнение</w:t>
      </w:r>
      <w:r w:rsidR="00660F1B" w:rsidRPr="00533F02">
        <w:rPr>
          <w:b/>
          <w:sz w:val="28"/>
          <w:szCs w:val="28"/>
        </w:rPr>
        <w:t xml:space="preserve"> расходов МО «Город Астрахань» за 201</w:t>
      </w:r>
      <w:r w:rsidR="00FB2B15" w:rsidRPr="00533F02">
        <w:rPr>
          <w:b/>
          <w:sz w:val="28"/>
          <w:szCs w:val="28"/>
        </w:rPr>
        <w:t>9</w:t>
      </w:r>
      <w:r w:rsidR="00660F1B" w:rsidRPr="00533F02">
        <w:rPr>
          <w:b/>
          <w:sz w:val="28"/>
          <w:szCs w:val="28"/>
        </w:rPr>
        <w:t>-20</w:t>
      </w:r>
      <w:r w:rsidR="00FB2B15" w:rsidRPr="00533F02">
        <w:rPr>
          <w:b/>
          <w:sz w:val="28"/>
          <w:szCs w:val="28"/>
        </w:rPr>
        <w:t xml:space="preserve">20 </w:t>
      </w:r>
      <w:r w:rsidR="00660F1B" w:rsidRPr="00533F02">
        <w:rPr>
          <w:b/>
          <w:sz w:val="28"/>
          <w:szCs w:val="28"/>
        </w:rPr>
        <w:t>годы</w:t>
      </w:r>
    </w:p>
    <w:p w:rsidR="00660F1B" w:rsidRDefault="00660F1B" w:rsidP="00660F1B">
      <w:pPr>
        <w:jc w:val="center"/>
        <w:rPr>
          <w:szCs w:val="28"/>
        </w:rPr>
      </w:pPr>
    </w:p>
    <w:p w:rsidR="00660F1B" w:rsidRPr="00B24C33" w:rsidRDefault="00660F1B" w:rsidP="00B24C33">
      <w:pPr>
        <w:jc w:val="right"/>
      </w:pPr>
      <w:r w:rsidRPr="00B24C33">
        <w:t>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01"/>
        <w:gridCol w:w="1021"/>
        <w:gridCol w:w="1416"/>
        <w:gridCol w:w="1417"/>
        <w:gridCol w:w="1417"/>
        <w:gridCol w:w="994"/>
        <w:gridCol w:w="1415"/>
      </w:tblGrid>
      <w:tr w:rsidR="00654685" w:rsidRPr="00660F1B" w:rsidTr="00F404B3">
        <w:trPr>
          <w:trHeight w:val="346"/>
        </w:trPr>
        <w:tc>
          <w:tcPr>
            <w:tcW w:w="1152" w:type="pct"/>
            <w:vMerge w:val="restart"/>
            <w:shd w:val="clear" w:color="auto" w:fill="auto"/>
            <w:vAlign w:val="center"/>
          </w:tcPr>
          <w:p w:rsidR="00654685" w:rsidRPr="00F404B3" w:rsidRDefault="00654685" w:rsidP="002D2503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 xml:space="preserve">Направление </w:t>
            </w:r>
            <w:r w:rsidR="00D74D9F" w:rsidRPr="00F404B3">
              <w:rPr>
                <w:b/>
                <w:bCs/>
                <w:sz w:val="20"/>
                <w:szCs w:val="20"/>
              </w:rPr>
              <w:t>Р</w:t>
            </w:r>
            <w:r w:rsidRPr="00F404B3">
              <w:rPr>
                <w:b/>
                <w:bCs/>
                <w:sz w:val="20"/>
                <w:szCs w:val="20"/>
              </w:rPr>
              <w:t>асходов по разделам бюджетной классификации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654685" w:rsidRPr="00F404B3" w:rsidRDefault="00305B6B" w:rsidP="00D74D9F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Р</w:t>
            </w:r>
            <w:r w:rsidR="00654685" w:rsidRPr="00F404B3">
              <w:rPr>
                <w:b/>
                <w:bCs/>
                <w:sz w:val="20"/>
                <w:szCs w:val="20"/>
              </w:rPr>
              <w:t>аздел</w:t>
            </w:r>
            <w:r w:rsidRPr="00F404B3">
              <w:rPr>
                <w:b/>
                <w:bCs/>
                <w:sz w:val="20"/>
                <w:szCs w:val="20"/>
              </w:rPr>
              <w:t>, П</w:t>
            </w:r>
            <w:r w:rsidR="00D74D9F" w:rsidRPr="00533F02">
              <w:rPr>
                <w:b/>
                <w:bCs/>
                <w:sz w:val="22"/>
              </w:rPr>
              <w:t>одраздел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54685" w:rsidRPr="00F404B3" w:rsidRDefault="00654685" w:rsidP="00387C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Исполнено                 за 201</w:t>
            </w:r>
            <w:r w:rsidR="003A73D6" w:rsidRPr="00F404B3">
              <w:rPr>
                <w:b/>
                <w:bCs/>
                <w:sz w:val="20"/>
                <w:szCs w:val="20"/>
              </w:rPr>
              <w:t>9</w:t>
            </w:r>
            <w:r w:rsidRPr="00F404B3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654685" w:rsidRPr="00F404B3" w:rsidRDefault="00654685" w:rsidP="002D25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:rsidR="00654685" w:rsidRPr="00F404B3" w:rsidRDefault="00654685" w:rsidP="003A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20</w:t>
            </w:r>
            <w:r w:rsidR="003A73D6" w:rsidRPr="00F404B3">
              <w:rPr>
                <w:b/>
                <w:bCs/>
                <w:sz w:val="20"/>
                <w:szCs w:val="20"/>
              </w:rPr>
              <w:t>20</w:t>
            </w:r>
            <w:r w:rsidRPr="00F404B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Merge w:val="restart"/>
            <w:vAlign w:val="center"/>
          </w:tcPr>
          <w:p w:rsidR="00654685" w:rsidRPr="00F404B3" w:rsidRDefault="008E776B" w:rsidP="00DE61C9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%          роста/снижения</w:t>
            </w:r>
            <w:r w:rsidR="00B24C33" w:rsidRPr="00F404B3">
              <w:rPr>
                <w:b/>
                <w:bCs/>
                <w:sz w:val="20"/>
                <w:szCs w:val="20"/>
              </w:rPr>
              <w:t xml:space="preserve"> </w:t>
            </w:r>
            <w:r w:rsidR="00FC2AFA" w:rsidRPr="00F404B3">
              <w:rPr>
                <w:b/>
                <w:bCs/>
                <w:sz w:val="20"/>
                <w:szCs w:val="20"/>
              </w:rPr>
              <w:t>20</w:t>
            </w:r>
            <w:r w:rsidR="00DE61C9" w:rsidRPr="00F404B3">
              <w:rPr>
                <w:b/>
                <w:bCs/>
                <w:sz w:val="20"/>
                <w:szCs w:val="20"/>
              </w:rPr>
              <w:t>20</w:t>
            </w:r>
            <w:r w:rsidR="00FC2AFA" w:rsidRPr="00F404B3">
              <w:rPr>
                <w:b/>
                <w:bCs/>
                <w:sz w:val="20"/>
                <w:szCs w:val="20"/>
              </w:rPr>
              <w:t>г. к 201</w:t>
            </w:r>
            <w:r w:rsidR="00DE61C9" w:rsidRPr="00F404B3">
              <w:rPr>
                <w:b/>
                <w:bCs/>
                <w:sz w:val="20"/>
                <w:szCs w:val="20"/>
              </w:rPr>
              <w:t>9</w:t>
            </w:r>
            <w:r w:rsidRPr="00F404B3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654685" w:rsidRPr="00660F1B" w:rsidTr="00F404B3">
        <w:trPr>
          <w:trHeight w:val="1497"/>
        </w:trPr>
        <w:tc>
          <w:tcPr>
            <w:tcW w:w="1152" w:type="pct"/>
            <w:vMerge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1" w:type="pct"/>
            <w:vMerge/>
            <w:shd w:val="clear" w:color="auto" w:fill="auto"/>
            <w:textDirection w:val="btLr"/>
            <w:vAlign w:val="center"/>
          </w:tcPr>
          <w:p w:rsidR="00654685" w:rsidRPr="00660F1B" w:rsidRDefault="00654685" w:rsidP="002D250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0607A" w:rsidRDefault="0030607A" w:rsidP="0030607A">
            <w:pPr>
              <w:jc w:val="center"/>
              <w:rPr>
                <w:b/>
                <w:bCs/>
                <w:sz w:val="22"/>
              </w:rPr>
            </w:pPr>
          </w:p>
          <w:p w:rsidR="00654685" w:rsidRPr="00660F1B" w:rsidRDefault="00654685" w:rsidP="0030607A">
            <w:pPr>
              <w:jc w:val="center"/>
              <w:rPr>
                <w:b/>
                <w:bCs/>
                <w:sz w:val="22"/>
              </w:rPr>
            </w:pPr>
            <w:r w:rsidRPr="00660F1B">
              <w:rPr>
                <w:b/>
                <w:bCs/>
                <w:sz w:val="22"/>
              </w:rPr>
              <w:t>План</w:t>
            </w:r>
            <w:r w:rsidR="008E776B">
              <w:rPr>
                <w:b/>
                <w:bCs/>
                <w:sz w:val="22"/>
              </w:rPr>
              <w:t>овые назначения</w:t>
            </w:r>
          </w:p>
          <w:p w:rsidR="00654685" w:rsidRPr="00660F1B" w:rsidRDefault="00654685" w:rsidP="0030607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654685" w:rsidP="0030607A">
            <w:pPr>
              <w:jc w:val="center"/>
              <w:rPr>
                <w:b/>
                <w:bCs/>
                <w:sz w:val="22"/>
              </w:rPr>
            </w:pPr>
            <w:r w:rsidRPr="00660F1B">
              <w:rPr>
                <w:b/>
                <w:bCs/>
                <w:sz w:val="22"/>
              </w:rPr>
              <w:t>Исполнено</w:t>
            </w:r>
          </w:p>
          <w:p w:rsidR="00654685" w:rsidRPr="00660F1B" w:rsidRDefault="00654685" w:rsidP="0030607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F404B3" w:rsidP="00F404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r w:rsidR="00654685" w:rsidRPr="00660F1B">
              <w:rPr>
                <w:b/>
                <w:bCs/>
                <w:sz w:val="22"/>
              </w:rPr>
              <w:t>исп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709" w:type="pct"/>
            <w:vMerge/>
          </w:tcPr>
          <w:p w:rsidR="00654685" w:rsidRPr="00660F1B" w:rsidRDefault="00654685" w:rsidP="000406E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54685" w:rsidRPr="00660F1B" w:rsidTr="00F404B3">
        <w:trPr>
          <w:trHeight w:val="280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Общегосударственные вопросы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1 018 531,0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982FA4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834 573,6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785 632,6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94,1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77,1</w:t>
            </w:r>
          </w:p>
        </w:tc>
      </w:tr>
      <w:tr w:rsidR="00654685" w:rsidRPr="00660F1B" w:rsidTr="00F404B3">
        <w:trPr>
          <w:trHeight w:val="420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0300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49 805,8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33 755,1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33 323,3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98,7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66,9</w:t>
            </w:r>
          </w:p>
        </w:tc>
      </w:tr>
      <w:tr w:rsidR="00654685" w:rsidRPr="00660F1B" w:rsidTr="00F404B3">
        <w:trPr>
          <w:trHeight w:val="139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0400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1 139 728,8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982FA4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1 438 048,5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1 200 137,3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83,5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105,3</w:t>
            </w:r>
          </w:p>
        </w:tc>
      </w:tr>
      <w:tr w:rsidR="00654685" w:rsidRPr="00660F1B" w:rsidTr="00F404B3">
        <w:trPr>
          <w:trHeight w:val="280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0500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1 290 023,8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2 170 865,0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1 750 981,6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80,7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135,7</w:t>
            </w:r>
          </w:p>
        </w:tc>
      </w:tr>
      <w:tr w:rsidR="00654685" w:rsidRPr="00660F1B" w:rsidTr="00F404B3">
        <w:trPr>
          <w:trHeight w:val="139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Охрана окружающей среды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0600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10 365,8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106 314,7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 xml:space="preserve"> 208,6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0,2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2,0</w:t>
            </w:r>
          </w:p>
        </w:tc>
      </w:tr>
      <w:tr w:rsidR="00654685" w:rsidRPr="00660F1B" w:rsidTr="00F404B3">
        <w:trPr>
          <w:trHeight w:val="391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Образование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0700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4 983 943,3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6 451 203,6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5 926 564,8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91,9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118,9</w:t>
            </w:r>
          </w:p>
        </w:tc>
      </w:tr>
      <w:tr w:rsidR="00654685" w:rsidRPr="00660F1B" w:rsidTr="00F404B3">
        <w:trPr>
          <w:trHeight w:val="139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Культура, кинематография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0800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110 906,1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113 155,1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110 507,6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97,7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99,6</w:t>
            </w:r>
          </w:p>
        </w:tc>
      </w:tr>
      <w:tr w:rsidR="00654685" w:rsidRPr="00660F1B" w:rsidTr="00F404B3">
        <w:trPr>
          <w:trHeight w:val="499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Социальная политика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87 788,5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86 367,5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76 208,8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88,2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86,8</w:t>
            </w:r>
          </w:p>
        </w:tc>
      </w:tr>
      <w:tr w:rsidR="00654685" w:rsidRPr="00660F1B" w:rsidTr="00F404B3">
        <w:trPr>
          <w:trHeight w:val="139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Физическая культура и спорт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22 188,7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4 988,1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4 969,1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99,6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22,4</w:t>
            </w:r>
          </w:p>
        </w:tc>
      </w:tr>
      <w:tr w:rsidR="00654685" w:rsidRPr="00660F1B" w:rsidTr="00F404B3">
        <w:trPr>
          <w:trHeight w:val="420"/>
        </w:trPr>
        <w:tc>
          <w:tcPr>
            <w:tcW w:w="1152" w:type="pct"/>
            <w:shd w:val="clear" w:color="auto" w:fill="auto"/>
            <w:vAlign w:val="center"/>
          </w:tcPr>
          <w:p w:rsidR="00654685" w:rsidRPr="00660F1B" w:rsidRDefault="00654685" w:rsidP="00660F1B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1300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161 120,8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137 900,0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137 694,2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DE61C9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99,9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85,5</w:t>
            </w:r>
          </w:p>
        </w:tc>
      </w:tr>
      <w:tr w:rsidR="00FC2AFA" w:rsidRPr="00660F1B" w:rsidTr="00F404B3">
        <w:trPr>
          <w:trHeight w:val="420"/>
        </w:trPr>
        <w:tc>
          <w:tcPr>
            <w:tcW w:w="1152" w:type="pct"/>
            <w:shd w:val="clear" w:color="auto" w:fill="auto"/>
            <w:vAlign w:val="center"/>
          </w:tcPr>
          <w:p w:rsidR="00FC2AFA" w:rsidRPr="00660F1B" w:rsidRDefault="00FC2AFA" w:rsidP="00660F1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C2AFA" w:rsidRPr="00660F1B" w:rsidRDefault="00FC2AFA" w:rsidP="002D25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C2AFA" w:rsidRDefault="003A73D6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8 507,2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2AFA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2AFA" w:rsidRPr="00660F1B" w:rsidRDefault="00A06C3D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C2AFA" w:rsidRDefault="00DE61C9" w:rsidP="00AD67E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709" w:type="pct"/>
            <w:vAlign w:val="center"/>
          </w:tcPr>
          <w:p w:rsidR="00FC2AFA" w:rsidRDefault="00DE61C9" w:rsidP="008E776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</w:tr>
      <w:tr w:rsidR="00654685" w:rsidRPr="00660F1B" w:rsidTr="00F404B3">
        <w:trPr>
          <w:trHeight w:val="533"/>
        </w:trPr>
        <w:tc>
          <w:tcPr>
            <w:tcW w:w="1663" w:type="pct"/>
            <w:gridSpan w:val="2"/>
            <w:shd w:val="clear" w:color="auto" w:fill="auto"/>
            <w:vAlign w:val="center"/>
          </w:tcPr>
          <w:p w:rsidR="00654685" w:rsidRPr="00660F1B" w:rsidRDefault="00654685" w:rsidP="002D2503">
            <w:pPr>
              <w:jc w:val="center"/>
              <w:rPr>
                <w:b/>
                <w:bCs/>
                <w:sz w:val="22"/>
              </w:rPr>
            </w:pPr>
            <w:r w:rsidRPr="00660F1B">
              <w:rPr>
                <w:b/>
                <w:bCs/>
                <w:sz w:val="22"/>
              </w:rPr>
              <w:t>Всего расходов: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4685" w:rsidRPr="00660F1B" w:rsidRDefault="003A73D6" w:rsidP="00AD67E2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8 882 909,8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11 377 171,2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4685" w:rsidRPr="00660F1B" w:rsidRDefault="00A06C3D" w:rsidP="00AD67E2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10 026 227,9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4685" w:rsidRPr="00660F1B" w:rsidRDefault="00DE61C9" w:rsidP="00AD67E2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88,1</w:t>
            </w:r>
          </w:p>
        </w:tc>
        <w:tc>
          <w:tcPr>
            <w:tcW w:w="709" w:type="pct"/>
            <w:vAlign w:val="center"/>
          </w:tcPr>
          <w:p w:rsidR="00654685" w:rsidRDefault="00DE61C9" w:rsidP="008E776B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112,9</w:t>
            </w:r>
          </w:p>
        </w:tc>
      </w:tr>
    </w:tbl>
    <w:p w:rsidR="00660F1B" w:rsidRPr="006A51AF" w:rsidRDefault="00660F1B" w:rsidP="00660F1B">
      <w:pPr>
        <w:jc w:val="both"/>
        <w:rPr>
          <w:sz w:val="20"/>
          <w:szCs w:val="20"/>
        </w:rPr>
      </w:pPr>
    </w:p>
    <w:p w:rsidR="001C7486" w:rsidRDefault="001C7486" w:rsidP="001C7486">
      <w:pPr>
        <w:ind w:firstLine="709"/>
        <w:contextualSpacing/>
        <w:jc w:val="both"/>
        <w:rPr>
          <w:sz w:val="28"/>
          <w:szCs w:val="28"/>
        </w:rPr>
      </w:pPr>
      <w:r w:rsidRPr="007860A2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муниципального образования «Город Астрахань» </w:t>
      </w:r>
      <w:r w:rsidRPr="007860A2">
        <w:rPr>
          <w:sz w:val="28"/>
          <w:szCs w:val="28"/>
        </w:rPr>
        <w:t>осуществляется</w:t>
      </w:r>
      <w:r w:rsidRPr="00F916FA">
        <w:rPr>
          <w:sz w:val="28"/>
          <w:szCs w:val="28"/>
        </w:rPr>
        <w:t xml:space="preserve"> в</w:t>
      </w:r>
      <w:r w:rsidRPr="007860A2">
        <w:rPr>
          <w:sz w:val="28"/>
          <w:szCs w:val="28"/>
        </w:rPr>
        <w:t xml:space="preserve"> соответствии с требованиями бюджетного законодательства</w:t>
      </w:r>
      <w:r>
        <w:rPr>
          <w:sz w:val="28"/>
          <w:szCs w:val="28"/>
        </w:rPr>
        <w:t xml:space="preserve">. </w:t>
      </w:r>
      <w:r w:rsidRPr="00F916FA">
        <w:rPr>
          <w:sz w:val="28"/>
          <w:szCs w:val="28"/>
        </w:rPr>
        <w:t>В целях обеспечения сбалансированного  и планомерного исполнения бюджета по расходам на протяжении ряда лет</w:t>
      </w:r>
      <w:r>
        <w:rPr>
          <w:sz w:val="28"/>
          <w:szCs w:val="28"/>
        </w:rPr>
        <w:t xml:space="preserve"> </w:t>
      </w:r>
      <w:r w:rsidRPr="002C5C03">
        <w:rPr>
          <w:sz w:val="28"/>
          <w:szCs w:val="28"/>
        </w:rPr>
        <w:t xml:space="preserve">ведется работа по </w:t>
      </w:r>
      <w:r w:rsidRPr="00F916FA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F916FA">
        <w:rPr>
          <w:sz w:val="28"/>
          <w:szCs w:val="28"/>
        </w:rPr>
        <w:t xml:space="preserve"> кассовых выплат в соответствии</w:t>
      </w:r>
      <w:r>
        <w:rPr>
          <w:sz w:val="28"/>
          <w:szCs w:val="28"/>
        </w:rPr>
        <w:t xml:space="preserve"> </w:t>
      </w:r>
      <w:r w:rsidRPr="00EC33F7">
        <w:rPr>
          <w:sz w:val="28"/>
          <w:szCs w:val="28"/>
        </w:rPr>
        <w:t>с кассовым планом</w:t>
      </w:r>
      <w:r w:rsidRPr="00F916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916F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позволяет равномерно распределять денежные средства и </w:t>
      </w:r>
      <w:r w:rsidRPr="00F916FA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F916FA">
        <w:rPr>
          <w:sz w:val="28"/>
          <w:szCs w:val="28"/>
        </w:rPr>
        <w:t xml:space="preserve"> возможность главным распорядителям бюджетных сре</w:t>
      </w:r>
      <w:proofErr w:type="gramStart"/>
      <w:r w:rsidRPr="00F916FA">
        <w:rPr>
          <w:sz w:val="28"/>
          <w:szCs w:val="28"/>
        </w:rPr>
        <w:t>дств пл</w:t>
      </w:r>
      <w:proofErr w:type="gramEnd"/>
      <w:r w:rsidRPr="00F916FA">
        <w:rPr>
          <w:sz w:val="28"/>
          <w:szCs w:val="28"/>
        </w:rPr>
        <w:t xml:space="preserve">анировать кассовые выплаты, </w:t>
      </w:r>
      <w:r>
        <w:rPr>
          <w:sz w:val="28"/>
          <w:szCs w:val="28"/>
        </w:rPr>
        <w:t>а также</w:t>
      </w:r>
      <w:r w:rsidRPr="00F916FA">
        <w:rPr>
          <w:sz w:val="28"/>
          <w:szCs w:val="28"/>
        </w:rPr>
        <w:t xml:space="preserve"> производить  финансирование запланированных расходов.</w:t>
      </w:r>
    </w:p>
    <w:p w:rsidR="00DE61C9" w:rsidRDefault="00DE61C9">
      <w:pPr>
        <w:rPr>
          <w:b/>
          <w:sz w:val="28"/>
          <w:szCs w:val="20"/>
          <w:u w:val="single"/>
        </w:rPr>
      </w:pPr>
      <w:r>
        <w:rPr>
          <w:b/>
          <w:u w:val="single"/>
        </w:rPr>
        <w:br w:type="page"/>
      </w:r>
    </w:p>
    <w:p w:rsidR="00CB1D81" w:rsidRPr="00893AF0" w:rsidRDefault="00CB1D81" w:rsidP="00CB1D81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С</w:t>
      </w:r>
      <w:r w:rsidRPr="00893AF0">
        <w:rPr>
          <w:b/>
        </w:rPr>
        <w:t xml:space="preserve">труктура расходов </w:t>
      </w:r>
      <w:r>
        <w:rPr>
          <w:b/>
          <w:szCs w:val="28"/>
        </w:rPr>
        <w:t xml:space="preserve">МО «Город Астрахань» </w:t>
      </w:r>
      <w:r w:rsidRPr="00893AF0">
        <w:rPr>
          <w:b/>
          <w:szCs w:val="28"/>
        </w:rPr>
        <w:t>за 201</w:t>
      </w:r>
      <w:r w:rsidR="00DE61C9">
        <w:rPr>
          <w:b/>
          <w:szCs w:val="28"/>
        </w:rPr>
        <w:t>9</w:t>
      </w:r>
      <w:r w:rsidRPr="00893AF0">
        <w:rPr>
          <w:b/>
          <w:szCs w:val="28"/>
        </w:rPr>
        <w:t>-20</w:t>
      </w:r>
      <w:r w:rsidR="00DE61C9">
        <w:rPr>
          <w:b/>
          <w:szCs w:val="28"/>
        </w:rPr>
        <w:t>20</w:t>
      </w:r>
      <w:r>
        <w:rPr>
          <w:b/>
          <w:szCs w:val="28"/>
        </w:rPr>
        <w:t xml:space="preserve"> </w:t>
      </w:r>
      <w:r w:rsidRPr="00893AF0">
        <w:rPr>
          <w:b/>
          <w:szCs w:val="28"/>
        </w:rPr>
        <w:t>г</w:t>
      </w:r>
      <w:r>
        <w:rPr>
          <w:b/>
          <w:szCs w:val="28"/>
        </w:rPr>
        <w:t>оды</w:t>
      </w:r>
    </w:p>
    <w:p w:rsidR="00CB1D81" w:rsidRDefault="00CB1D81" w:rsidP="00CB1D81">
      <w:pPr>
        <w:jc w:val="center"/>
        <w:rPr>
          <w:szCs w:val="28"/>
        </w:rPr>
      </w:pPr>
    </w:p>
    <w:p w:rsidR="00CB1D81" w:rsidRPr="00B24C33" w:rsidRDefault="00CB1D81" w:rsidP="00B24C33">
      <w:pPr>
        <w:jc w:val="right"/>
      </w:pPr>
      <w:r w:rsidRPr="00B24C33">
        <w:t>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1"/>
        <w:gridCol w:w="846"/>
        <w:gridCol w:w="1282"/>
        <w:gridCol w:w="848"/>
        <w:gridCol w:w="1559"/>
        <w:gridCol w:w="848"/>
        <w:gridCol w:w="1419"/>
        <w:gridCol w:w="838"/>
      </w:tblGrid>
      <w:tr w:rsidR="0030607A" w:rsidRPr="00660F1B" w:rsidTr="00DE61C9">
        <w:trPr>
          <w:trHeight w:val="607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Направление расходов по разделам бюджетной классификации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841ED" w:rsidRPr="00F404B3" w:rsidRDefault="004F7DC5" w:rsidP="00305B6B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67" w:type="pct"/>
            <w:gridSpan w:val="2"/>
            <w:vMerge w:val="restart"/>
            <w:shd w:val="clear" w:color="auto" w:fill="auto"/>
            <w:vAlign w:val="center"/>
          </w:tcPr>
          <w:p w:rsidR="006841ED" w:rsidRPr="00F404B3" w:rsidRDefault="006841ED" w:rsidP="00DE61C9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Исполнено                 за 201</w:t>
            </w:r>
            <w:r w:rsidR="00DE61C9" w:rsidRPr="00F404B3">
              <w:rPr>
                <w:b/>
                <w:bCs/>
                <w:sz w:val="20"/>
                <w:szCs w:val="20"/>
              </w:rPr>
              <w:t>9</w:t>
            </w:r>
            <w:r w:rsidRPr="00F404B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337" w:type="pct"/>
            <w:gridSpan w:val="4"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41ED" w:rsidRPr="00F404B3" w:rsidRDefault="006841ED" w:rsidP="00DE61C9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20</w:t>
            </w:r>
            <w:r w:rsidR="00DE61C9" w:rsidRPr="00F404B3">
              <w:rPr>
                <w:b/>
                <w:bCs/>
                <w:sz w:val="20"/>
                <w:szCs w:val="20"/>
              </w:rPr>
              <w:t>20</w:t>
            </w:r>
            <w:r w:rsidRPr="00F404B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607A" w:rsidRPr="00660F1B" w:rsidTr="00FA25CC">
        <w:trPr>
          <w:trHeight w:val="620"/>
        </w:trPr>
        <w:tc>
          <w:tcPr>
            <w:tcW w:w="1172" w:type="pct"/>
            <w:vMerge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091074" w:rsidRPr="00F404B3" w:rsidRDefault="00091074" w:rsidP="00FA25C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Плановые   назначения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6841ED" w:rsidRPr="00F404B3" w:rsidRDefault="006841ED" w:rsidP="00FA25C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0607A" w:rsidRPr="00660F1B" w:rsidTr="00DE61C9">
        <w:trPr>
          <w:trHeight w:val="1141"/>
        </w:trPr>
        <w:tc>
          <w:tcPr>
            <w:tcW w:w="1172" w:type="pct"/>
            <w:vMerge/>
            <w:shd w:val="clear" w:color="auto" w:fill="auto"/>
            <w:vAlign w:val="center"/>
          </w:tcPr>
          <w:p w:rsidR="006841ED" w:rsidRPr="00F404B3" w:rsidRDefault="006841ED" w:rsidP="000406E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841ED" w:rsidRPr="00F404B3" w:rsidRDefault="006841ED" w:rsidP="000406E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841ED" w:rsidRPr="00F404B3" w:rsidRDefault="006841ED" w:rsidP="00C9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доля в общих расходах</w:t>
            </w:r>
            <w:proofErr w:type="gramStart"/>
            <w:r w:rsidRPr="00F404B3">
              <w:rPr>
                <w:b/>
                <w:bCs/>
                <w:sz w:val="20"/>
                <w:szCs w:val="20"/>
              </w:rPr>
              <w:t xml:space="preserve"> </w:t>
            </w:r>
            <w:r w:rsidR="00781A18" w:rsidRPr="00F404B3">
              <w:rPr>
                <w:b/>
                <w:bCs/>
                <w:sz w:val="20"/>
                <w:szCs w:val="20"/>
              </w:rPr>
              <w:t>(</w:t>
            </w:r>
            <w:r w:rsidRPr="00F404B3">
              <w:rPr>
                <w:b/>
                <w:bCs/>
                <w:sz w:val="20"/>
                <w:szCs w:val="20"/>
              </w:rPr>
              <w:t>%</w:t>
            </w:r>
            <w:r w:rsidR="00781A18" w:rsidRPr="00F404B3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841ED" w:rsidRPr="00F404B3" w:rsidRDefault="006841ED" w:rsidP="00C9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доля в общих расходах</w:t>
            </w:r>
            <w:proofErr w:type="gramStart"/>
            <w:r w:rsidRPr="00F404B3">
              <w:rPr>
                <w:b/>
                <w:bCs/>
                <w:sz w:val="20"/>
                <w:szCs w:val="20"/>
              </w:rPr>
              <w:t xml:space="preserve"> </w:t>
            </w:r>
            <w:r w:rsidR="00781A18" w:rsidRPr="00F404B3">
              <w:rPr>
                <w:b/>
                <w:bCs/>
                <w:sz w:val="20"/>
                <w:szCs w:val="20"/>
              </w:rPr>
              <w:t>(</w:t>
            </w:r>
            <w:r w:rsidRPr="00F404B3">
              <w:rPr>
                <w:b/>
                <w:bCs/>
                <w:sz w:val="20"/>
                <w:szCs w:val="20"/>
              </w:rPr>
              <w:t>%</w:t>
            </w:r>
            <w:r w:rsidR="00781A18" w:rsidRPr="00F404B3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1" w:type="pct"/>
            <w:shd w:val="clear" w:color="auto" w:fill="auto"/>
            <w:vAlign w:val="center"/>
          </w:tcPr>
          <w:p w:rsidR="006841ED" w:rsidRPr="00F404B3" w:rsidRDefault="006841ED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841ED" w:rsidRPr="00F404B3" w:rsidRDefault="006841ED" w:rsidP="00C9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доля в общих расходах</w:t>
            </w:r>
            <w:proofErr w:type="gramStart"/>
            <w:r w:rsidRPr="00F404B3">
              <w:rPr>
                <w:b/>
                <w:bCs/>
                <w:sz w:val="20"/>
                <w:szCs w:val="20"/>
              </w:rPr>
              <w:t xml:space="preserve"> </w:t>
            </w:r>
            <w:r w:rsidR="00781A18" w:rsidRPr="00F404B3">
              <w:rPr>
                <w:b/>
                <w:bCs/>
                <w:sz w:val="20"/>
                <w:szCs w:val="20"/>
              </w:rPr>
              <w:t>(</w:t>
            </w:r>
            <w:r w:rsidRPr="00F404B3">
              <w:rPr>
                <w:b/>
                <w:bCs/>
                <w:sz w:val="20"/>
                <w:szCs w:val="20"/>
              </w:rPr>
              <w:t>%</w:t>
            </w:r>
            <w:r w:rsidR="00781A18" w:rsidRPr="00F404B3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DE61C9" w:rsidRPr="00660F1B" w:rsidTr="00DE61C9">
        <w:trPr>
          <w:trHeight w:val="280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Общегосударственные вопросы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1 018 531,0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11,5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834 573,6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7,3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785 632,6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7,8</w:t>
            </w:r>
          </w:p>
        </w:tc>
      </w:tr>
      <w:tr w:rsidR="00DE61C9" w:rsidRPr="00660F1B" w:rsidTr="00DE61C9">
        <w:trPr>
          <w:trHeight w:val="420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0300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49 805,8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7B2B0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</w:t>
            </w:r>
            <w:r w:rsidR="007B2B0B">
              <w:rPr>
                <w:b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33 755,1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33 323,3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0,3</w:t>
            </w:r>
          </w:p>
        </w:tc>
      </w:tr>
      <w:tr w:rsidR="00DE61C9" w:rsidRPr="00660F1B" w:rsidTr="00DE61C9">
        <w:trPr>
          <w:trHeight w:val="139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0400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1 139 728,8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12,8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1 438 048,5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12,6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1 200 137,3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12,0</w:t>
            </w:r>
          </w:p>
        </w:tc>
      </w:tr>
      <w:tr w:rsidR="00DE61C9" w:rsidRPr="00660F1B" w:rsidTr="00DE61C9">
        <w:trPr>
          <w:trHeight w:val="280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Жилищно-коммунальное хозяйство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0500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1 290 023,8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14,5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2 170 865,0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19,1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1 750 981,6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BA77B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17,5</w:t>
            </w:r>
          </w:p>
        </w:tc>
      </w:tr>
      <w:tr w:rsidR="00DE61C9" w:rsidRPr="00660F1B" w:rsidTr="00DE61C9">
        <w:trPr>
          <w:trHeight w:val="139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Охрана окружающей среды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0600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10 365,8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106 314,7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 xml:space="preserve"> 208,6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</w:t>
            </w:r>
            <w:r w:rsidR="004168C5">
              <w:rPr>
                <w:b w:val="0"/>
                <w:color w:val="auto"/>
                <w:sz w:val="22"/>
                <w:szCs w:val="24"/>
              </w:rPr>
              <w:t>0</w:t>
            </w:r>
          </w:p>
        </w:tc>
      </w:tr>
      <w:tr w:rsidR="00DE61C9" w:rsidRPr="00660F1B" w:rsidTr="00DE61C9">
        <w:trPr>
          <w:trHeight w:val="391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Образование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0700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4 983 943,3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56,1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6 451 203,6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56,7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5 926 564,8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BA77B2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59,1</w:t>
            </w:r>
          </w:p>
        </w:tc>
      </w:tr>
      <w:tr w:rsidR="00DE61C9" w:rsidRPr="00660F1B" w:rsidTr="00DE61C9">
        <w:trPr>
          <w:trHeight w:val="139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Культура, кинематография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0800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110 906,1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7B2B0B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</w:t>
            </w:r>
            <w:r w:rsidR="007B2B0B">
              <w:rPr>
                <w:b w:val="0"/>
                <w:color w:val="auto"/>
                <w:sz w:val="22"/>
                <w:szCs w:val="24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113 155,1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110 507,6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1,1</w:t>
            </w:r>
          </w:p>
        </w:tc>
      </w:tr>
      <w:tr w:rsidR="00DE61C9" w:rsidRPr="00660F1B" w:rsidTr="00DE61C9">
        <w:trPr>
          <w:trHeight w:val="467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Социальная политика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1000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87 788,5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86 367,5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76 208,8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4168C5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0,8</w:t>
            </w:r>
          </w:p>
        </w:tc>
      </w:tr>
      <w:tr w:rsidR="00DE61C9" w:rsidRPr="00660F1B" w:rsidTr="00DE61C9">
        <w:trPr>
          <w:trHeight w:val="139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Физическая культура и спорт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1100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22 188,7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4 988,1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4 969,1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4168C5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</w:tr>
      <w:tr w:rsidR="00DE61C9" w:rsidRPr="00660F1B" w:rsidTr="00DE61C9">
        <w:trPr>
          <w:trHeight w:val="420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 w:rsidRPr="00660F1B">
              <w:rPr>
                <w:bCs/>
                <w:sz w:val="22"/>
              </w:rPr>
              <w:t>1300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161 120,8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137 900,0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137 694,2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4168C5" w:rsidP="004168C5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1,4</w:t>
            </w:r>
          </w:p>
        </w:tc>
      </w:tr>
      <w:tr w:rsidR="00DE61C9" w:rsidRPr="00660F1B" w:rsidTr="00DE61C9">
        <w:trPr>
          <w:trHeight w:val="420"/>
        </w:trPr>
        <w:tc>
          <w:tcPr>
            <w:tcW w:w="1172" w:type="pct"/>
            <w:shd w:val="clear" w:color="auto" w:fill="auto"/>
            <w:vAlign w:val="center"/>
          </w:tcPr>
          <w:p w:rsidR="00DE61C9" w:rsidRPr="00660F1B" w:rsidRDefault="00DE61C9" w:rsidP="000406E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8 507,2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FC1BA3" w:rsidP="000406EA">
            <w:pPr>
              <w:pStyle w:val="3333333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0,0</w:t>
            </w:r>
          </w:p>
        </w:tc>
      </w:tr>
      <w:tr w:rsidR="00DE61C9" w:rsidRPr="00660F1B" w:rsidTr="00DE61C9">
        <w:trPr>
          <w:trHeight w:val="533"/>
        </w:trPr>
        <w:tc>
          <w:tcPr>
            <w:tcW w:w="1596" w:type="pct"/>
            <w:gridSpan w:val="2"/>
            <w:shd w:val="clear" w:color="auto" w:fill="auto"/>
            <w:vAlign w:val="center"/>
          </w:tcPr>
          <w:p w:rsidR="00DE61C9" w:rsidRPr="00660F1B" w:rsidRDefault="00DE61C9" w:rsidP="000406EA">
            <w:pPr>
              <w:jc w:val="center"/>
              <w:rPr>
                <w:b/>
                <w:bCs/>
                <w:sz w:val="22"/>
              </w:rPr>
            </w:pPr>
            <w:r w:rsidRPr="00660F1B">
              <w:rPr>
                <w:b/>
                <w:bCs/>
                <w:sz w:val="22"/>
              </w:rPr>
              <w:t>Всего расходов: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61C9" w:rsidRPr="00660F1B" w:rsidRDefault="00DE61C9" w:rsidP="000406EA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8 882 909,8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100,0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E61C9" w:rsidRPr="00660F1B" w:rsidRDefault="00DE61C9" w:rsidP="00DE61C9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11 377 171,2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61C9" w:rsidRPr="00660F1B" w:rsidRDefault="00E548D4" w:rsidP="00DE61C9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100,0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61C9" w:rsidRPr="00660F1B" w:rsidRDefault="00DE61C9" w:rsidP="000406EA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10 026 227,9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E61C9" w:rsidRPr="00660F1B" w:rsidRDefault="00E548D4" w:rsidP="00DE61C9">
            <w:pPr>
              <w:pStyle w:val="3333333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100,0</w:t>
            </w:r>
          </w:p>
        </w:tc>
      </w:tr>
    </w:tbl>
    <w:p w:rsidR="00CB1D81" w:rsidRPr="006A51AF" w:rsidRDefault="00CB1D81" w:rsidP="00CB1D81">
      <w:pPr>
        <w:jc w:val="both"/>
        <w:rPr>
          <w:sz w:val="20"/>
          <w:szCs w:val="20"/>
        </w:rPr>
      </w:pPr>
    </w:p>
    <w:p w:rsidR="00CB1D81" w:rsidRDefault="00CB1D81" w:rsidP="00CB1D81">
      <w:pPr>
        <w:pStyle w:val="a3"/>
        <w:spacing w:line="240" w:lineRule="auto"/>
        <w:ind w:firstLine="0"/>
        <w:jc w:val="center"/>
        <w:rPr>
          <w:b/>
          <w:u w:val="single"/>
        </w:rPr>
      </w:pPr>
    </w:p>
    <w:p w:rsidR="00660F1B" w:rsidRDefault="00660F1B" w:rsidP="00660F1B">
      <w:pPr>
        <w:pStyle w:val="a3"/>
        <w:spacing w:line="240" w:lineRule="auto"/>
        <w:ind w:firstLine="0"/>
        <w:jc w:val="center"/>
        <w:rPr>
          <w:b/>
          <w:u w:val="single"/>
        </w:rPr>
      </w:pPr>
      <w:r w:rsidRPr="00893AF0">
        <w:rPr>
          <w:b/>
          <w:u w:val="single"/>
        </w:rPr>
        <w:t>Раздел 0100  «Общегосударственные вопросы»</w:t>
      </w:r>
    </w:p>
    <w:p w:rsidR="00342A8B" w:rsidRDefault="00342A8B" w:rsidP="00660F1B">
      <w:pPr>
        <w:pStyle w:val="a3"/>
        <w:spacing w:line="240" w:lineRule="auto"/>
        <w:ind w:firstLine="0"/>
        <w:jc w:val="center"/>
        <w:rPr>
          <w:b/>
          <w:u w:val="single"/>
        </w:rPr>
      </w:pPr>
    </w:p>
    <w:p w:rsidR="001A7AC8" w:rsidRDefault="00660F1B" w:rsidP="001A7AC8">
      <w:pPr>
        <w:pStyle w:val="a5"/>
        <w:spacing w:line="240" w:lineRule="auto"/>
        <w:ind w:firstLine="720"/>
        <w:rPr>
          <w:szCs w:val="28"/>
        </w:rPr>
      </w:pPr>
      <w:r w:rsidRPr="00893AF0">
        <w:rPr>
          <w:szCs w:val="28"/>
        </w:rPr>
        <w:t xml:space="preserve">Расходы по </w:t>
      </w:r>
      <w:r w:rsidRPr="000310F8">
        <w:rPr>
          <w:b/>
          <w:szCs w:val="28"/>
        </w:rPr>
        <w:t>разделу «Общегосударственные вопросы»</w:t>
      </w:r>
      <w:r w:rsidR="00A45187">
        <w:rPr>
          <w:b/>
          <w:szCs w:val="28"/>
        </w:rPr>
        <w:t xml:space="preserve"> </w:t>
      </w:r>
      <w:r w:rsidR="003259A7">
        <w:rPr>
          <w:szCs w:val="28"/>
        </w:rPr>
        <w:t>за 20</w:t>
      </w:r>
      <w:r w:rsidR="006046FD">
        <w:rPr>
          <w:szCs w:val="28"/>
        </w:rPr>
        <w:t>20</w:t>
      </w:r>
      <w:r w:rsidRPr="00893AF0">
        <w:rPr>
          <w:szCs w:val="28"/>
        </w:rPr>
        <w:t xml:space="preserve"> г</w:t>
      </w:r>
      <w:r w:rsidR="00B75F61">
        <w:rPr>
          <w:szCs w:val="28"/>
        </w:rPr>
        <w:t>од исполнены в объеме</w:t>
      </w:r>
      <w:r>
        <w:rPr>
          <w:szCs w:val="28"/>
        </w:rPr>
        <w:t xml:space="preserve"> </w:t>
      </w:r>
      <w:r w:rsidR="006046FD">
        <w:rPr>
          <w:szCs w:val="28"/>
        </w:rPr>
        <w:t>785 632,6</w:t>
      </w:r>
      <w:r w:rsidR="003259A7">
        <w:rPr>
          <w:szCs w:val="28"/>
        </w:rPr>
        <w:t xml:space="preserve"> </w:t>
      </w:r>
      <w:r w:rsidRPr="00893AF0">
        <w:rPr>
          <w:szCs w:val="28"/>
        </w:rPr>
        <w:t>т</w:t>
      </w:r>
      <w:r>
        <w:rPr>
          <w:szCs w:val="28"/>
        </w:rPr>
        <w:t>ыс. рублей, что составляет 9</w:t>
      </w:r>
      <w:r w:rsidR="006046FD">
        <w:rPr>
          <w:szCs w:val="28"/>
        </w:rPr>
        <w:t>4,1</w:t>
      </w:r>
      <w:r w:rsidRPr="00893AF0">
        <w:rPr>
          <w:szCs w:val="28"/>
        </w:rPr>
        <w:t xml:space="preserve">%  от </w:t>
      </w:r>
      <w:r w:rsidR="00656837">
        <w:rPr>
          <w:szCs w:val="28"/>
        </w:rPr>
        <w:t>запланированных бюджетных ассигнований</w:t>
      </w:r>
      <w:r w:rsidR="003259A7">
        <w:rPr>
          <w:szCs w:val="28"/>
        </w:rPr>
        <w:t xml:space="preserve">  в сумме </w:t>
      </w:r>
      <w:r w:rsidR="006046FD">
        <w:rPr>
          <w:szCs w:val="28"/>
        </w:rPr>
        <w:t>834 573,6</w:t>
      </w:r>
      <w:r w:rsidRPr="00893AF0">
        <w:rPr>
          <w:szCs w:val="28"/>
        </w:rPr>
        <w:t xml:space="preserve"> тыс. рублей</w:t>
      </w:r>
      <w:r>
        <w:rPr>
          <w:szCs w:val="28"/>
        </w:rPr>
        <w:t xml:space="preserve">. </w:t>
      </w:r>
      <w:r w:rsidR="001A7AC8" w:rsidRPr="005F6745">
        <w:rPr>
          <w:szCs w:val="28"/>
        </w:rPr>
        <w:t xml:space="preserve">Доля расходов по разделу «Общегосударственные вопросы» в общих расходах бюджета составляет  </w:t>
      </w:r>
      <w:r w:rsidR="006046FD">
        <w:rPr>
          <w:szCs w:val="28"/>
        </w:rPr>
        <w:t>7,8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1A7AC8" w:rsidRPr="00FA35BF" w:rsidRDefault="007F0371" w:rsidP="001A7AC8">
      <w:pPr>
        <w:pStyle w:val="a5"/>
        <w:spacing w:line="240" w:lineRule="auto"/>
        <w:ind w:firstLine="720"/>
        <w:rPr>
          <w:szCs w:val="28"/>
        </w:rPr>
      </w:pPr>
      <w:r w:rsidRPr="0008001E">
        <w:rPr>
          <w:szCs w:val="28"/>
        </w:rPr>
        <w:t xml:space="preserve">Расходы </w:t>
      </w:r>
      <w:r>
        <w:rPr>
          <w:szCs w:val="28"/>
        </w:rPr>
        <w:t xml:space="preserve">по данному разделу </w:t>
      </w:r>
      <w:r w:rsidRPr="0008001E">
        <w:rPr>
          <w:szCs w:val="28"/>
        </w:rPr>
        <w:t xml:space="preserve">направлялись на обеспечение деятельности органов местного самоуправления, в том числе представительной и исполнительной власти города Астрахани. Финансирование расходов на обеспечение деятельности органов местного самоуправления осуществлялось в пределах утвержденных ассигнований и </w:t>
      </w:r>
      <w:r w:rsidRPr="00FA35BF">
        <w:rPr>
          <w:szCs w:val="28"/>
        </w:rPr>
        <w:t>составило</w:t>
      </w:r>
      <w:r w:rsidR="001D3D04" w:rsidRPr="00FA35BF">
        <w:rPr>
          <w:szCs w:val="28"/>
        </w:rPr>
        <w:t xml:space="preserve"> </w:t>
      </w:r>
      <w:r w:rsidR="004D38F9">
        <w:rPr>
          <w:szCs w:val="28"/>
        </w:rPr>
        <w:t>421 411,9</w:t>
      </w:r>
      <w:r w:rsidR="004834F0" w:rsidRPr="004D38F9">
        <w:rPr>
          <w:szCs w:val="28"/>
        </w:rPr>
        <w:t xml:space="preserve"> тыс. рублей или 9</w:t>
      </w:r>
      <w:r w:rsidR="004D38F9">
        <w:rPr>
          <w:szCs w:val="28"/>
        </w:rPr>
        <w:t>6,9</w:t>
      </w:r>
      <w:r w:rsidR="004834F0" w:rsidRPr="004D38F9">
        <w:rPr>
          <w:szCs w:val="28"/>
        </w:rPr>
        <w:t xml:space="preserve">% к </w:t>
      </w:r>
      <w:r w:rsidR="00137FD0" w:rsidRPr="004D38F9">
        <w:rPr>
          <w:szCs w:val="28"/>
        </w:rPr>
        <w:t>плановым назначениям</w:t>
      </w:r>
      <w:r w:rsidR="004834F0" w:rsidRPr="004D38F9">
        <w:rPr>
          <w:szCs w:val="28"/>
        </w:rPr>
        <w:t xml:space="preserve"> в объеме 4</w:t>
      </w:r>
      <w:r w:rsidR="004D38F9">
        <w:rPr>
          <w:szCs w:val="28"/>
        </w:rPr>
        <w:t>35 014,4</w:t>
      </w:r>
      <w:r w:rsidRPr="004D38F9">
        <w:rPr>
          <w:szCs w:val="28"/>
        </w:rPr>
        <w:t xml:space="preserve"> тыс. рублей</w:t>
      </w:r>
      <w:r w:rsidRPr="00FA35BF">
        <w:rPr>
          <w:szCs w:val="28"/>
        </w:rPr>
        <w:t>.</w:t>
      </w:r>
    </w:p>
    <w:p w:rsidR="007F0371" w:rsidRPr="0008001E" w:rsidRDefault="007F0371" w:rsidP="001A7AC8">
      <w:pPr>
        <w:pStyle w:val="a5"/>
        <w:spacing w:line="240" w:lineRule="auto"/>
        <w:ind w:firstLine="720"/>
        <w:rPr>
          <w:szCs w:val="28"/>
        </w:rPr>
      </w:pPr>
      <w:r w:rsidRPr="0008001E">
        <w:rPr>
          <w:szCs w:val="28"/>
        </w:rPr>
        <w:t xml:space="preserve">Экономия  бюджетных средств на содержание аппарата управления   обеспечивалась за счет  проведения мероприятий по  оптимизации расходов. </w:t>
      </w:r>
    </w:p>
    <w:p w:rsidR="00660F1B" w:rsidRDefault="008B5A0A" w:rsidP="00660F1B">
      <w:pPr>
        <w:ind w:firstLine="709"/>
        <w:contextualSpacing/>
        <w:jc w:val="both"/>
        <w:rPr>
          <w:b/>
          <w:sz w:val="28"/>
          <w:szCs w:val="28"/>
        </w:rPr>
      </w:pPr>
      <w:r w:rsidRPr="00294CF5">
        <w:rPr>
          <w:sz w:val="28"/>
          <w:szCs w:val="28"/>
        </w:rPr>
        <w:t xml:space="preserve">Расходы по </w:t>
      </w:r>
      <w:r w:rsidRPr="00294CF5">
        <w:rPr>
          <w:b/>
          <w:sz w:val="28"/>
          <w:szCs w:val="28"/>
        </w:rPr>
        <w:t>подразделу 0</w:t>
      </w:r>
      <w:r>
        <w:rPr>
          <w:b/>
          <w:sz w:val="28"/>
          <w:szCs w:val="28"/>
        </w:rPr>
        <w:t>1</w:t>
      </w:r>
      <w:r w:rsidRPr="00294CF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CA4D9F">
        <w:rPr>
          <w:b/>
          <w:sz w:val="28"/>
          <w:szCs w:val="28"/>
        </w:rPr>
        <w:t xml:space="preserve"> </w:t>
      </w:r>
      <w:r w:rsidR="009B207A">
        <w:rPr>
          <w:sz w:val="28"/>
          <w:szCs w:val="28"/>
        </w:rPr>
        <w:t xml:space="preserve">предусмотрены на содержание </w:t>
      </w:r>
      <w:r w:rsidR="009B207A" w:rsidRPr="0008001E">
        <w:rPr>
          <w:sz w:val="28"/>
          <w:szCs w:val="28"/>
        </w:rPr>
        <w:t xml:space="preserve">главы муниципального образования «Город Астрахань» </w:t>
      </w:r>
      <w:r w:rsidR="009B207A">
        <w:rPr>
          <w:sz w:val="28"/>
          <w:szCs w:val="28"/>
        </w:rPr>
        <w:t xml:space="preserve"> и </w:t>
      </w:r>
      <w:r w:rsidR="009B207A" w:rsidRPr="0008001E">
        <w:rPr>
          <w:sz w:val="28"/>
          <w:szCs w:val="28"/>
        </w:rPr>
        <w:t xml:space="preserve">составили </w:t>
      </w:r>
      <w:r w:rsidR="004D38F9">
        <w:rPr>
          <w:sz w:val="28"/>
          <w:szCs w:val="28"/>
        </w:rPr>
        <w:t>2 449,7</w:t>
      </w:r>
      <w:r w:rsidR="009B207A" w:rsidRPr="0008001E">
        <w:rPr>
          <w:sz w:val="28"/>
          <w:szCs w:val="28"/>
        </w:rPr>
        <w:t xml:space="preserve"> тыс.</w:t>
      </w:r>
      <w:r w:rsidR="009B207A">
        <w:rPr>
          <w:sz w:val="28"/>
          <w:szCs w:val="28"/>
        </w:rPr>
        <w:t xml:space="preserve"> рублей или </w:t>
      </w:r>
      <w:r w:rsidR="004D38F9">
        <w:rPr>
          <w:sz w:val="28"/>
          <w:szCs w:val="28"/>
        </w:rPr>
        <w:t>94,9</w:t>
      </w:r>
      <w:r w:rsidR="009B207A" w:rsidRPr="0008001E">
        <w:rPr>
          <w:sz w:val="28"/>
          <w:szCs w:val="28"/>
        </w:rPr>
        <w:t>% от плановых назначений</w:t>
      </w:r>
      <w:r w:rsidR="004D2644">
        <w:rPr>
          <w:sz w:val="28"/>
          <w:szCs w:val="28"/>
        </w:rPr>
        <w:t xml:space="preserve"> в сумме </w:t>
      </w:r>
      <w:r w:rsidR="004D38F9">
        <w:rPr>
          <w:sz w:val="28"/>
          <w:szCs w:val="28"/>
        </w:rPr>
        <w:t>2 581,2</w:t>
      </w:r>
      <w:r w:rsidR="004D2644">
        <w:rPr>
          <w:sz w:val="28"/>
          <w:szCs w:val="28"/>
        </w:rPr>
        <w:t xml:space="preserve"> тыс. рублей</w:t>
      </w:r>
      <w:r w:rsidR="009B207A">
        <w:rPr>
          <w:sz w:val="28"/>
          <w:szCs w:val="28"/>
        </w:rPr>
        <w:t>.</w:t>
      </w:r>
    </w:p>
    <w:p w:rsidR="009B207A" w:rsidRPr="0008001E" w:rsidRDefault="008B5A0A" w:rsidP="009B207A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294CF5">
        <w:rPr>
          <w:sz w:val="28"/>
          <w:szCs w:val="28"/>
        </w:rPr>
        <w:t xml:space="preserve">Расходы по </w:t>
      </w:r>
      <w:r w:rsidRPr="00294CF5">
        <w:rPr>
          <w:b/>
          <w:sz w:val="28"/>
          <w:szCs w:val="28"/>
        </w:rPr>
        <w:t xml:space="preserve">подразделу </w:t>
      </w:r>
      <w:r w:rsidRPr="0042695D">
        <w:rPr>
          <w:b/>
          <w:sz w:val="28"/>
          <w:szCs w:val="28"/>
        </w:rPr>
        <w:t>0103</w:t>
      </w:r>
      <w:r w:rsidR="00CA4D9F" w:rsidRPr="0042695D">
        <w:rPr>
          <w:sz w:val="28"/>
          <w:szCs w:val="28"/>
        </w:rPr>
        <w:t xml:space="preserve"> </w:t>
      </w:r>
      <w:r w:rsidR="0042695D" w:rsidRPr="0042695D">
        <w:rPr>
          <w:sz w:val="28"/>
          <w:szCs w:val="28"/>
        </w:rPr>
        <w:t>в сумме</w:t>
      </w:r>
      <w:r w:rsidR="0042695D">
        <w:rPr>
          <w:b/>
          <w:sz w:val="28"/>
          <w:szCs w:val="28"/>
        </w:rPr>
        <w:t xml:space="preserve"> </w:t>
      </w:r>
      <w:r w:rsidR="004D38F9" w:rsidRPr="004D38F9">
        <w:rPr>
          <w:sz w:val="28"/>
          <w:szCs w:val="28"/>
        </w:rPr>
        <w:t>29 103,7</w:t>
      </w:r>
      <w:r w:rsidR="0042695D">
        <w:rPr>
          <w:sz w:val="28"/>
          <w:szCs w:val="28"/>
        </w:rPr>
        <w:t xml:space="preserve"> тыс. рублей </w:t>
      </w:r>
      <w:r w:rsidR="0042695D" w:rsidRPr="0008001E">
        <w:rPr>
          <w:sz w:val="28"/>
          <w:szCs w:val="28"/>
        </w:rPr>
        <w:t>или 9</w:t>
      </w:r>
      <w:r w:rsidR="004D38F9">
        <w:rPr>
          <w:sz w:val="28"/>
          <w:szCs w:val="28"/>
        </w:rPr>
        <w:t>6,2</w:t>
      </w:r>
      <w:r w:rsidR="0042695D">
        <w:rPr>
          <w:sz w:val="28"/>
          <w:szCs w:val="28"/>
        </w:rPr>
        <w:t xml:space="preserve"> </w:t>
      </w:r>
      <w:r w:rsidR="0042695D" w:rsidRPr="0008001E">
        <w:rPr>
          <w:sz w:val="28"/>
          <w:szCs w:val="28"/>
        </w:rPr>
        <w:t>%</w:t>
      </w:r>
      <w:r w:rsidR="0042695D">
        <w:rPr>
          <w:sz w:val="28"/>
          <w:szCs w:val="28"/>
        </w:rPr>
        <w:t xml:space="preserve"> </w:t>
      </w:r>
      <w:r w:rsidR="0042695D" w:rsidRPr="0008001E">
        <w:rPr>
          <w:sz w:val="28"/>
          <w:szCs w:val="28"/>
        </w:rPr>
        <w:t>от плановых назначений</w:t>
      </w:r>
      <w:r w:rsidR="0042695D">
        <w:rPr>
          <w:sz w:val="28"/>
          <w:szCs w:val="28"/>
        </w:rPr>
        <w:t xml:space="preserve"> в сумме </w:t>
      </w:r>
      <w:r w:rsidR="004D38F9">
        <w:rPr>
          <w:sz w:val="28"/>
          <w:szCs w:val="28"/>
        </w:rPr>
        <w:t>30 248,5</w:t>
      </w:r>
      <w:r w:rsidR="0042695D">
        <w:rPr>
          <w:sz w:val="28"/>
          <w:szCs w:val="28"/>
        </w:rPr>
        <w:t xml:space="preserve"> тыс. рублей, </w:t>
      </w:r>
      <w:r w:rsidR="009B207A" w:rsidRPr="009B207A">
        <w:rPr>
          <w:sz w:val="28"/>
          <w:szCs w:val="28"/>
        </w:rPr>
        <w:t>направлены</w:t>
      </w:r>
      <w:r w:rsidR="00CA4D9F">
        <w:rPr>
          <w:sz w:val="28"/>
          <w:szCs w:val="28"/>
        </w:rPr>
        <w:t xml:space="preserve"> </w:t>
      </w:r>
      <w:r w:rsidR="009B207A" w:rsidRPr="0008001E">
        <w:rPr>
          <w:sz w:val="28"/>
          <w:szCs w:val="28"/>
        </w:rPr>
        <w:t xml:space="preserve">на содержание депутатов Городской Думы муниципального образования «Город Астрахань» </w:t>
      </w:r>
      <w:r w:rsidR="00E700F6">
        <w:rPr>
          <w:sz w:val="28"/>
          <w:szCs w:val="28"/>
        </w:rPr>
        <w:t>в сумме</w:t>
      </w:r>
      <w:r w:rsidR="00CA4D9F">
        <w:rPr>
          <w:sz w:val="28"/>
          <w:szCs w:val="28"/>
        </w:rPr>
        <w:t xml:space="preserve"> </w:t>
      </w:r>
      <w:r w:rsidR="004D38F9">
        <w:rPr>
          <w:sz w:val="28"/>
          <w:szCs w:val="28"/>
        </w:rPr>
        <w:t>4 017,0</w:t>
      </w:r>
      <w:r w:rsidR="009B207A">
        <w:rPr>
          <w:sz w:val="28"/>
          <w:szCs w:val="28"/>
        </w:rPr>
        <w:t xml:space="preserve"> тыс. рублей </w:t>
      </w:r>
      <w:r w:rsidR="009B207A" w:rsidRPr="0008001E">
        <w:rPr>
          <w:sz w:val="28"/>
          <w:szCs w:val="28"/>
        </w:rPr>
        <w:t xml:space="preserve">или </w:t>
      </w:r>
      <w:r w:rsidR="004D38F9">
        <w:rPr>
          <w:sz w:val="28"/>
          <w:szCs w:val="28"/>
        </w:rPr>
        <w:t xml:space="preserve">95,7 </w:t>
      </w:r>
      <w:r w:rsidR="009B207A" w:rsidRPr="0008001E">
        <w:rPr>
          <w:sz w:val="28"/>
          <w:szCs w:val="28"/>
        </w:rPr>
        <w:t>%</w:t>
      </w:r>
      <w:r w:rsidR="004D2644">
        <w:rPr>
          <w:sz w:val="28"/>
          <w:szCs w:val="28"/>
        </w:rPr>
        <w:t xml:space="preserve"> </w:t>
      </w:r>
      <w:r w:rsidR="009B207A" w:rsidRPr="0008001E">
        <w:rPr>
          <w:sz w:val="28"/>
          <w:szCs w:val="28"/>
        </w:rPr>
        <w:t>от плановых назначений</w:t>
      </w:r>
      <w:r w:rsidR="004D2644">
        <w:rPr>
          <w:sz w:val="28"/>
          <w:szCs w:val="28"/>
        </w:rPr>
        <w:t xml:space="preserve"> в сумме </w:t>
      </w:r>
      <w:r w:rsidR="004D38F9">
        <w:rPr>
          <w:sz w:val="28"/>
          <w:szCs w:val="28"/>
        </w:rPr>
        <w:t>4 197,6</w:t>
      </w:r>
      <w:r w:rsidR="004D2644">
        <w:rPr>
          <w:sz w:val="28"/>
          <w:szCs w:val="28"/>
        </w:rPr>
        <w:t xml:space="preserve"> тыс. рублей</w:t>
      </w:r>
      <w:r w:rsidR="00E700F6">
        <w:rPr>
          <w:sz w:val="28"/>
          <w:szCs w:val="28"/>
        </w:rPr>
        <w:t xml:space="preserve">, а также </w:t>
      </w:r>
      <w:r w:rsidR="009B207A">
        <w:rPr>
          <w:sz w:val="28"/>
          <w:szCs w:val="28"/>
        </w:rPr>
        <w:t xml:space="preserve">на </w:t>
      </w:r>
      <w:r w:rsidR="009B207A" w:rsidRPr="0008001E">
        <w:rPr>
          <w:sz w:val="28"/>
          <w:szCs w:val="28"/>
        </w:rPr>
        <w:t xml:space="preserve">содержание работников аппарата управления Городской Думы </w:t>
      </w:r>
      <w:r w:rsidR="00E700F6">
        <w:rPr>
          <w:sz w:val="28"/>
          <w:szCs w:val="28"/>
        </w:rPr>
        <w:t>в сумме</w:t>
      </w:r>
      <w:r w:rsidR="00CA4D9F">
        <w:rPr>
          <w:sz w:val="28"/>
          <w:szCs w:val="28"/>
        </w:rPr>
        <w:t xml:space="preserve"> </w:t>
      </w:r>
      <w:r w:rsidR="00700DDE">
        <w:rPr>
          <w:sz w:val="28"/>
          <w:szCs w:val="28"/>
        </w:rPr>
        <w:t>25 736,9</w:t>
      </w:r>
      <w:r w:rsidR="009B207A" w:rsidRPr="0008001E">
        <w:rPr>
          <w:sz w:val="28"/>
          <w:szCs w:val="28"/>
        </w:rPr>
        <w:t xml:space="preserve"> тыс.</w:t>
      </w:r>
      <w:r w:rsidR="009B207A">
        <w:rPr>
          <w:sz w:val="28"/>
          <w:szCs w:val="28"/>
        </w:rPr>
        <w:t xml:space="preserve"> рублей </w:t>
      </w:r>
      <w:r w:rsidR="00CA4D9F">
        <w:rPr>
          <w:sz w:val="28"/>
          <w:szCs w:val="28"/>
        </w:rPr>
        <w:t xml:space="preserve">или </w:t>
      </w:r>
      <w:r w:rsidR="00700DDE">
        <w:rPr>
          <w:sz w:val="28"/>
          <w:szCs w:val="28"/>
        </w:rPr>
        <w:t>96,3</w:t>
      </w:r>
      <w:r w:rsidR="004D2644">
        <w:rPr>
          <w:sz w:val="28"/>
          <w:szCs w:val="28"/>
        </w:rPr>
        <w:t xml:space="preserve"> </w:t>
      </w:r>
      <w:r w:rsidR="009B207A" w:rsidRPr="0008001E">
        <w:rPr>
          <w:sz w:val="28"/>
          <w:szCs w:val="28"/>
        </w:rPr>
        <w:t>% от плановых назначений</w:t>
      </w:r>
      <w:r w:rsidR="002930BF">
        <w:rPr>
          <w:sz w:val="28"/>
          <w:szCs w:val="28"/>
        </w:rPr>
        <w:t xml:space="preserve"> в сумме </w:t>
      </w:r>
      <w:r w:rsidR="00700DDE">
        <w:rPr>
          <w:sz w:val="28"/>
          <w:szCs w:val="28"/>
        </w:rPr>
        <w:t>24 781,3</w:t>
      </w:r>
      <w:r w:rsidR="002930BF">
        <w:rPr>
          <w:sz w:val="28"/>
          <w:szCs w:val="28"/>
        </w:rPr>
        <w:t xml:space="preserve"> тыс. рублей</w:t>
      </w:r>
      <w:r w:rsidR="009B207A" w:rsidRPr="0008001E">
        <w:rPr>
          <w:sz w:val="28"/>
          <w:szCs w:val="28"/>
        </w:rPr>
        <w:t xml:space="preserve">. </w:t>
      </w:r>
    </w:p>
    <w:p w:rsidR="00035952" w:rsidRDefault="009B207A" w:rsidP="0003595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294CF5">
        <w:rPr>
          <w:sz w:val="28"/>
          <w:szCs w:val="28"/>
        </w:rPr>
        <w:t xml:space="preserve">Расходы по </w:t>
      </w:r>
      <w:r w:rsidRPr="00294CF5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0104 </w:t>
      </w:r>
      <w:r w:rsidRPr="009B207A">
        <w:rPr>
          <w:sz w:val="28"/>
          <w:szCs w:val="28"/>
        </w:rPr>
        <w:t>направлены</w:t>
      </w:r>
      <w:r w:rsidR="00C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8001E">
        <w:rPr>
          <w:sz w:val="28"/>
          <w:szCs w:val="28"/>
        </w:rPr>
        <w:t xml:space="preserve">содержание работников аппарата управления </w:t>
      </w:r>
      <w:r w:rsidR="00A0055F">
        <w:rPr>
          <w:sz w:val="28"/>
          <w:szCs w:val="28"/>
        </w:rPr>
        <w:t>администраций</w:t>
      </w:r>
      <w:r w:rsidR="00C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составили </w:t>
      </w:r>
      <w:r w:rsidR="004D2644">
        <w:rPr>
          <w:sz w:val="28"/>
          <w:szCs w:val="28"/>
        </w:rPr>
        <w:t>2</w:t>
      </w:r>
      <w:r w:rsidR="004D38F9">
        <w:rPr>
          <w:sz w:val="28"/>
          <w:szCs w:val="28"/>
        </w:rPr>
        <w:t>72 164,0</w:t>
      </w:r>
      <w:r w:rsidRPr="0008001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</w:t>
      </w:r>
      <w:r w:rsidRPr="0008001E">
        <w:rPr>
          <w:sz w:val="28"/>
          <w:szCs w:val="28"/>
        </w:rPr>
        <w:t>или 9</w:t>
      </w:r>
      <w:r w:rsidR="004D38F9">
        <w:rPr>
          <w:sz w:val="28"/>
          <w:szCs w:val="28"/>
        </w:rPr>
        <w:t>7,0</w:t>
      </w:r>
      <w:r w:rsidRPr="0008001E">
        <w:rPr>
          <w:sz w:val="28"/>
          <w:szCs w:val="28"/>
        </w:rPr>
        <w:t>% от плановых назначений</w:t>
      </w:r>
      <w:r w:rsidR="002930BF">
        <w:rPr>
          <w:sz w:val="28"/>
          <w:szCs w:val="28"/>
        </w:rPr>
        <w:t xml:space="preserve"> в сумме 2</w:t>
      </w:r>
      <w:r w:rsidR="004D38F9">
        <w:rPr>
          <w:sz w:val="28"/>
          <w:szCs w:val="28"/>
        </w:rPr>
        <w:t>80 528,6</w:t>
      </w:r>
      <w:r w:rsidR="002930BF">
        <w:rPr>
          <w:sz w:val="28"/>
          <w:szCs w:val="28"/>
        </w:rPr>
        <w:t xml:space="preserve"> тыс. рублей</w:t>
      </w:r>
      <w:r w:rsidR="004D38F9">
        <w:rPr>
          <w:sz w:val="28"/>
          <w:szCs w:val="28"/>
        </w:rPr>
        <w:t>, в том числе на содержание главы администрации муниципального образования «Город Астрахань составили 1 917,8 тыс. рублей или 100,0 % от плановых назначений.</w:t>
      </w:r>
    </w:p>
    <w:p w:rsidR="008B5A0A" w:rsidRPr="00035952" w:rsidRDefault="00035952" w:rsidP="0003595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35952">
        <w:rPr>
          <w:sz w:val="28"/>
          <w:szCs w:val="28"/>
        </w:rPr>
        <w:t xml:space="preserve">На осуществление полномочий </w:t>
      </w:r>
      <w:r>
        <w:rPr>
          <w:sz w:val="28"/>
          <w:szCs w:val="28"/>
        </w:rPr>
        <w:t xml:space="preserve">по составлению (изменению) списков кандидатов в присяжные заседатели федеральных судов общей юрисдикции в Российской Федерации по </w:t>
      </w:r>
      <w:r w:rsidRPr="00035952">
        <w:rPr>
          <w:b/>
          <w:sz w:val="28"/>
          <w:szCs w:val="28"/>
        </w:rPr>
        <w:t>подразделу 0105</w:t>
      </w:r>
      <w:r>
        <w:rPr>
          <w:sz w:val="28"/>
          <w:szCs w:val="28"/>
        </w:rPr>
        <w:t xml:space="preserve"> направлено </w:t>
      </w:r>
      <w:r w:rsidR="00B75F61">
        <w:rPr>
          <w:sz w:val="28"/>
          <w:szCs w:val="28"/>
        </w:rPr>
        <w:t>186,5</w:t>
      </w:r>
      <w:r>
        <w:rPr>
          <w:sz w:val="28"/>
          <w:szCs w:val="28"/>
        </w:rPr>
        <w:t xml:space="preserve"> тыс. рублей или 9</w:t>
      </w:r>
      <w:r w:rsidR="00B75F61">
        <w:rPr>
          <w:sz w:val="28"/>
          <w:szCs w:val="28"/>
        </w:rPr>
        <w:t>4,7</w:t>
      </w:r>
      <w:r w:rsidR="004D2644">
        <w:rPr>
          <w:sz w:val="28"/>
          <w:szCs w:val="28"/>
        </w:rPr>
        <w:t xml:space="preserve"> </w:t>
      </w:r>
      <w:r>
        <w:rPr>
          <w:sz w:val="28"/>
          <w:szCs w:val="28"/>
        </w:rPr>
        <w:t>%  от плановых назначений</w:t>
      </w:r>
      <w:r w:rsidR="002930BF">
        <w:rPr>
          <w:sz w:val="28"/>
          <w:szCs w:val="28"/>
        </w:rPr>
        <w:t xml:space="preserve"> в сумме </w:t>
      </w:r>
      <w:r w:rsidR="00B75F61">
        <w:rPr>
          <w:sz w:val="28"/>
          <w:szCs w:val="28"/>
        </w:rPr>
        <w:t>197,0</w:t>
      </w:r>
      <w:r w:rsidR="002930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D451C" w:rsidRDefault="00035952" w:rsidP="00660F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финансовых органов и контрольно-счетной палаты </w:t>
      </w:r>
      <w:r w:rsidRPr="00035952">
        <w:rPr>
          <w:b/>
          <w:sz w:val="28"/>
          <w:szCs w:val="28"/>
        </w:rPr>
        <w:t xml:space="preserve">по подразделу 0106 </w:t>
      </w:r>
      <w:r>
        <w:rPr>
          <w:sz w:val="28"/>
          <w:szCs w:val="28"/>
        </w:rPr>
        <w:t xml:space="preserve">направлено </w:t>
      </w:r>
      <w:r w:rsidR="004D2644">
        <w:rPr>
          <w:sz w:val="28"/>
          <w:szCs w:val="28"/>
        </w:rPr>
        <w:t>5</w:t>
      </w:r>
      <w:r w:rsidR="00B75F61">
        <w:rPr>
          <w:sz w:val="28"/>
          <w:szCs w:val="28"/>
        </w:rPr>
        <w:t>4 057,8</w:t>
      </w:r>
      <w:r>
        <w:rPr>
          <w:sz w:val="28"/>
          <w:szCs w:val="28"/>
        </w:rPr>
        <w:t xml:space="preserve"> тыс. рублей или 9</w:t>
      </w:r>
      <w:r w:rsidR="00B75F61">
        <w:rPr>
          <w:sz w:val="28"/>
          <w:szCs w:val="28"/>
        </w:rPr>
        <w:t>6,9</w:t>
      </w:r>
      <w:r w:rsidR="004D2644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плановых назначений</w:t>
      </w:r>
      <w:r w:rsidR="002930BF">
        <w:rPr>
          <w:sz w:val="28"/>
          <w:szCs w:val="28"/>
        </w:rPr>
        <w:t xml:space="preserve"> в сумме </w:t>
      </w:r>
      <w:r w:rsidR="00B75F61">
        <w:rPr>
          <w:sz w:val="28"/>
          <w:szCs w:val="28"/>
        </w:rPr>
        <w:t>55 759,4</w:t>
      </w:r>
      <w:r w:rsidR="002930BF">
        <w:rPr>
          <w:sz w:val="28"/>
          <w:szCs w:val="28"/>
        </w:rPr>
        <w:t xml:space="preserve"> тыс. рублей</w:t>
      </w:r>
      <w:r w:rsidR="00B75F61">
        <w:rPr>
          <w:sz w:val="28"/>
          <w:szCs w:val="28"/>
        </w:rPr>
        <w:t xml:space="preserve">, в том числе на содержание </w:t>
      </w:r>
      <w:r w:rsidR="007A011D">
        <w:rPr>
          <w:sz w:val="28"/>
          <w:szCs w:val="28"/>
        </w:rPr>
        <w:t>руководства</w:t>
      </w:r>
      <w:r w:rsidR="00B75F61">
        <w:rPr>
          <w:sz w:val="28"/>
          <w:szCs w:val="28"/>
        </w:rPr>
        <w:t xml:space="preserve"> контрольно-счетной палаты 2 243,6 тыс. рублей при плановых назначениях 2 261,3 тыс. рублей или 99,2 %.</w:t>
      </w:r>
    </w:p>
    <w:p w:rsidR="002D451C" w:rsidRDefault="002D451C" w:rsidP="002D4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проведения выборов и референдумов, а также на содержание избирательной комиссии  по </w:t>
      </w:r>
      <w:r w:rsidRPr="002D451C">
        <w:rPr>
          <w:b/>
          <w:sz w:val="28"/>
          <w:szCs w:val="28"/>
        </w:rPr>
        <w:t>подразделу 0107</w:t>
      </w:r>
      <w:r w:rsidR="00CA4D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51C">
        <w:rPr>
          <w:sz w:val="28"/>
          <w:szCs w:val="28"/>
        </w:rPr>
        <w:t xml:space="preserve">аправлено </w:t>
      </w:r>
      <w:r w:rsidR="00B75F61">
        <w:rPr>
          <w:sz w:val="28"/>
          <w:szCs w:val="28"/>
        </w:rPr>
        <w:t>29 311,0</w:t>
      </w:r>
      <w:r w:rsidRPr="002D45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</w:t>
      </w:r>
      <w:r w:rsidR="00B75F61">
        <w:rPr>
          <w:sz w:val="28"/>
          <w:szCs w:val="28"/>
        </w:rPr>
        <w:t>9,3</w:t>
      </w:r>
      <w:r w:rsidR="004D2644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плановых назначений</w:t>
      </w:r>
      <w:r w:rsidR="002930BF">
        <w:rPr>
          <w:sz w:val="28"/>
          <w:szCs w:val="28"/>
        </w:rPr>
        <w:t xml:space="preserve"> в сумме </w:t>
      </w:r>
      <w:r w:rsidR="00B75F61">
        <w:rPr>
          <w:sz w:val="28"/>
          <w:szCs w:val="28"/>
        </w:rPr>
        <w:t>29 503,2</w:t>
      </w:r>
      <w:r w:rsidR="002930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CA4D9F">
        <w:rPr>
          <w:sz w:val="28"/>
          <w:szCs w:val="28"/>
        </w:rPr>
        <w:t xml:space="preserve"> </w:t>
      </w:r>
      <w:r w:rsidR="001F1523">
        <w:rPr>
          <w:sz w:val="28"/>
          <w:szCs w:val="28"/>
        </w:rPr>
        <w:t xml:space="preserve">В том числе расходы на содержание председателя избирательной комиссии составили 1 764,7 тыс. рублей при плановых назначениях 1 833,9 тыс. рублей или 96,2 %, расходы на содержание аппарата управления избирательной комиссии муниципального образования «Город Астрахань» составили </w:t>
      </w:r>
      <w:r w:rsidR="00700DDE">
        <w:rPr>
          <w:sz w:val="28"/>
          <w:szCs w:val="28"/>
        </w:rPr>
        <w:t>4 606,2</w:t>
      </w:r>
      <w:r w:rsidR="001F1523">
        <w:rPr>
          <w:sz w:val="28"/>
          <w:szCs w:val="28"/>
        </w:rPr>
        <w:t xml:space="preserve"> тыс. рублей при плановых назначениях </w:t>
      </w:r>
      <w:r w:rsidR="00700DDE">
        <w:rPr>
          <w:sz w:val="28"/>
          <w:szCs w:val="28"/>
        </w:rPr>
        <w:t>4 729,3</w:t>
      </w:r>
      <w:r w:rsidR="001F1523">
        <w:rPr>
          <w:sz w:val="28"/>
          <w:szCs w:val="28"/>
        </w:rPr>
        <w:t xml:space="preserve"> тыс. рублей или </w:t>
      </w:r>
      <w:r w:rsidR="00700DDE">
        <w:rPr>
          <w:sz w:val="28"/>
          <w:szCs w:val="28"/>
        </w:rPr>
        <w:t>97,4</w:t>
      </w:r>
      <w:r w:rsidR="001F1523">
        <w:rPr>
          <w:sz w:val="28"/>
          <w:szCs w:val="28"/>
        </w:rPr>
        <w:t xml:space="preserve"> %.</w:t>
      </w:r>
    </w:p>
    <w:p w:rsidR="001F1523" w:rsidRDefault="001F1523" w:rsidP="002D4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выборы предусмотрены в объеме 22 940,1 тыс. рублей, исполнение составило 100 % от плановых назначений.</w:t>
      </w:r>
    </w:p>
    <w:p w:rsidR="00647F17" w:rsidRPr="00B5760E" w:rsidRDefault="00647F17" w:rsidP="00647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769D">
        <w:rPr>
          <w:sz w:val="28"/>
          <w:szCs w:val="28"/>
        </w:rPr>
        <w:t>соответствии со статьей 81</w:t>
      </w:r>
      <w:r>
        <w:rPr>
          <w:sz w:val="28"/>
          <w:szCs w:val="28"/>
        </w:rPr>
        <w:t xml:space="preserve"> </w:t>
      </w:r>
      <w:r w:rsidRPr="00FA769D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размер резервного фонда администрации </w:t>
      </w:r>
      <w:r w:rsidRPr="00FA769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Астрахань» в</w:t>
      </w:r>
      <w:r w:rsidRPr="00FA769D">
        <w:rPr>
          <w:sz w:val="28"/>
          <w:szCs w:val="28"/>
        </w:rPr>
        <w:t xml:space="preserve"> 2020году по разделу 0111</w:t>
      </w:r>
      <w:r>
        <w:rPr>
          <w:sz w:val="28"/>
          <w:szCs w:val="28"/>
        </w:rPr>
        <w:t xml:space="preserve"> установлен в объеме 5 000,0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A76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произведенных расходов, уточненный показатель </w:t>
      </w:r>
      <w:r w:rsidRPr="00B5760E">
        <w:rPr>
          <w:sz w:val="28"/>
          <w:szCs w:val="28"/>
        </w:rPr>
        <w:t xml:space="preserve">определен в объеме 1 326,7тыс.руб. </w:t>
      </w:r>
    </w:p>
    <w:p w:rsidR="00CA6836" w:rsidRDefault="006C1252" w:rsidP="00CA6836">
      <w:pPr>
        <w:ind w:firstLine="567"/>
        <w:jc w:val="both"/>
        <w:rPr>
          <w:sz w:val="28"/>
          <w:szCs w:val="28"/>
        </w:rPr>
      </w:pPr>
      <w:r w:rsidRPr="00CA6836">
        <w:rPr>
          <w:sz w:val="28"/>
          <w:szCs w:val="28"/>
        </w:rPr>
        <w:t xml:space="preserve">Расходы по </w:t>
      </w:r>
      <w:r w:rsidRPr="00CA6836">
        <w:rPr>
          <w:b/>
          <w:sz w:val="28"/>
          <w:szCs w:val="28"/>
        </w:rPr>
        <w:t xml:space="preserve">подразделу 0113 </w:t>
      </w:r>
      <w:r w:rsidR="00CA6836" w:rsidRPr="00893AF0">
        <w:rPr>
          <w:sz w:val="28"/>
          <w:szCs w:val="28"/>
        </w:rPr>
        <w:t xml:space="preserve"> исполнены в сумме </w:t>
      </w:r>
      <w:r w:rsidR="001F1523">
        <w:rPr>
          <w:sz w:val="28"/>
          <w:szCs w:val="28"/>
        </w:rPr>
        <w:t>398 359,8</w:t>
      </w:r>
      <w:r w:rsidR="00CA6836" w:rsidRPr="00893AF0">
        <w:rPr>
          <w:sz w:val="28"/>
          <w:szCs w:val="28"/>
        </w:rPr>
        <w:t xml:space="preserve"> тыс.</w:t>
      </w:r>
      <w:r w:rsidR="00CA6836">
        <w:rPr>
          <w:sz w:val="28"/>
          <w:szCs w:val="28"/>
        </w:rPr>
        <w:t xml:space="preserve"> рублей или </w:t>
      </w:r>
      <w:r w:rsidR="00DF5AD3">
        <w:rPr>
          <w:sz w:val="28"/>
          <w:szCs w:val="28"/>
        </w:rPr>
        <w:t>9</w:t>
      </w:r>
      <w:r w:rsidR="001F1523">
        <w:rPr>
          <w:sz w:val="28"/>
          <w:szCs w:val="28"/>
        </w:rPr>
        <w:t>1</w:t>
      </w:r>
      <w:r w:rsidR="00DF5AD3">
        <w:rPr>
          <w:sz w:val="28"/>
          <w:szCs w:val="28"/>
        </w:rPr>
        <w:t>,</w:t>
      </w:r>
      <w:r w:rsidR="001F1523">
        <w:rPr>
          <w:sz w:val="28"/>
          <w:szCs w:val="28"/>
        </w:rPr>
        <w:t>7</w:t>
      </w:r>
      <w:r w:rsidR="00CA6836">
        <w:rPr>
          <w:sz w:val="28"/>
          <w:szCs w:val="28"/>
        </w:rPr>
        <w:t xml:space="preserve"> </w:t>
      </w:r>
      <w:r w:rsidR="00CA6836" w:rsidRPr="00893AF0">
        <w:rPr>
          <w:sz w:val="28"/>
          <w:szCs w:val="28"/>
        </w:rPr>
        <w:t xml:space="preserve">% </w:t>
      </w:r>
      <w:r w:rsidR="00CA6836">
        <w:rPr>
          <w:sz w:val="28"/>
          <w:szCs w:val="28"/>
        </w:rPr>
        <w:t xml:space="preserve">от плановых назначений в сумме </w:t>
      </w:r>
      <w:r w:rsidR="001F1523">
        <w:rPr>
          <w:sz w:val="28"/>
          <w:szCs w:val="28"/>
        </w:rPr>
        <w:t>434 429,</w:t>
      </w:r>
      <w:r w:rsidR="00391522">
        <w:rPr>
          <w:sz w:val="28"/>
          <w:szCs w:val="28"/>
        </w:rPr>
        <w:t>1</w:t>
      </w:r>
      <w:r w:rsidR="00CA6836">
        <w:rPr>
          <w:sz w:val="28"/>
          <w:szCs w:val="28"/>
        </w:rPr>
        <w:t xml:space="preserve"> </w:t>
      </w:r>
      <w:r w:rsidR="00CA6836" w:rsidRPr="00893AF0">
        <w:rPr>
          <w:sz w:val="28"/>
          <w:szCs w:val="28"/>
        </w:rPr>
        <w:t>тыс. рублей.</w:t>
      </w:r>
      <w:r w:rsidR="001F1523">
        <w:rPr>
          <w:sz w:val="28"/>
          <w:szCs w:val="28"/>
        </w:rPr>
        <w:t xml:space="preserve"> В том числе расходы на содержание аппарата управления составили 55 423,5 тыс. рублей. </w:t>
      </w:r>
      <w:proofErr w:type="gramStart"/>
      <w:r w:rsidR="001F1523">
        <w:rPr>
          <w:sz w:val="28"/>
          <w:szCs w:val="28"/>
        </w:rPr>
        <w:t>При плановых назначениях 57 283,3 тыс. рублей или 96,7 %. На содержание административных комиссий из средств областн</w:t>
      </w:r>
      <w:r w:rsidR="0072307B">
        <w:rPr>
          <w:sz w:val="28"/>
          <w:szCs w:val="28"/>
        </w:rPr>
        <w:t>ого бюджета направлено 1 44</w:t>
      </w:r>
      <w:r w:rsidR="001F1523">
        <w:rPr>
          <w:sz w:val="28"/>
          <w:szCs w:val="28"/>
        </w:rPr>
        <w:t>9,8 тыс. рублей при плановых назначениях 1 567,7 тыс. рублей или 92,5 %. Расходы на исполнение судебных решений и исполнительных производств составили 161 874,0 тыс. рублей при плановых назначениях 194 609,4 тыс. рублей или 83,2 %.</w:t>
      </w:r>
      <w:proofErr w:type="gramEnd"/>
    </w:p>
    <w:p w:rsidR="00CA6836" w:rsidRDefault="00CA6836" w:rsidP="00CA6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отражены следующие расходы:</w:t>
      </w:r>
    </w:p>
    <w:p w:rsidR="00730235" w:rsidRDefault="00CA6836" w:rsidP="00754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3178D">
        <w:rPr>
          <w:sz w:val="28"/>
          <w:szCs w:val="28"/>
        </w:rPr>
        <w:t>исполнение муниципа</w:t>
      </w:r>
      <w:r w:rsidR="00754CDA">
        <w:rPr>
          <w:sz w:val="28"/>
          <w:szCs w:val="28"/>
        </w:rPr>
        <w:t>льной программы «Безопасность»</w:t>
      </w:r>
      <w:r w:rsidR="00DF5AD3">
        <w:rPr>
          <w:sz w:val="28"/>
          <w:szCs w:val="28"/>
        </w:rPr>
        <w:t xml:space="preserve"> </w:t>
      </w:r>
      <w:r w:rsidR="003F75B3">
        <w:rPr>
          <w:sz w:val="28"/>
          <w:szCs w:val="28"/>
        </w:rPr>
        <w:t xml:space="preserve">в сумме </w:t>
      </w:r>
      <w:r w:rsidR="001F1523">
        <w:rPr>
          <w:sz w:val="28"/>
          <w:szCs w:val="28"/>
        </w:rPr>
        <w:t>1 090,9</w:t>
      </w:r>
      <w:r w:rsidR="00DF5AD3">
        <w:rPr>
          <w:sz w:val="28"/>
          <w:szCs w:val="28"/>
        </w:rPr>
        <w:t xml:space="preserve"> тыс. рублей</w:t>
      </w:r>
      <w:r w:rsidR="0072017C">
        <w:rPr>
          <w:sz w:val="28"/>
          <w:szCs w:val="28"/>
        </w:rPr>
        <w:t>;</w:t>
      </w:r>
    </w:p>
    <w:p w:rsidR="0040641F" w:rsidRPr="007F0F0A" w:rsidRDefault="001F65F5" w:rsidP="0040641F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исполнение муниципальной программы «Организация муниципального управления»</w:t>
      </w:r>
      <w:r w:rsidR="00DF5AD3">
        <w:rPr>
          <w:sz w:val="28"/>
          <w:szCs w:val="28"/>
        </w:rPr>
        <w:t xml:space="preserve"> </w:t>
      </w:r>
      <w:r w:rsidR="003F75B3">
        <w:rPr>
          <w:sz w:val="28"/>
          <w:szCs w:val="28"/>
        </w:rPr>
        <w:t xml:space="preserve">в сумме </w:t>
      </w:r>
      <w:r w:rsidR="00DF5AD3">
        <w:rPr>
          <w:sz w:val="28"/>
          <w:szCs w:val="28"/>
        </w:rPr>
        <w:t>1</w:t>
      </w:r>
      <w:r w:rsidR="001F1523">
        <w:rPr>
          <w:sz w:val="28"/>
          <w:szCs w:val="28"/>
        </w:rPr>
        <w:t>08 894,9</w:t>
      </w:r>
      <w:r w:rsidR="00DF5AD3">
        <w:rPr>
          <w:sz w:val="28"/>
          <w:szCs w:val="28"/>
        </w:rPr>
        <w:t xml:space="preserve"> тыс. рублей</w:t>
      </w:r>
      <w:r w:rsidR="0040641F">
        <w:rPr>
          <w:sz w:val="28"/>
          <w:szCs w:val="28"/>
        </w:rPr>
        <w:t xml:space="preserve">, из них </w:t>
      </w:r>
      <w:r w:rsidR="0040641F" w:rsidRPr="007F0F0A">
        <w:rPr>
          <w:sz w:val="28"/>
          <w:szCs w:val="28"/>
        </w:rPr>
        <w:t xml:space="preserve">субсидии на обеспечение информирования населения и организаций о деятельности и решениях администрации муниципального образования «Город Астрахань» через электронные, печатные средства массовой информации  и Интернет направлено МБУ «Пресс-центр» </w:t>
      </w:r>
      <w:r w:rsidR="001F1523">
        <w:rPr>
          <w:sz w:val="28"/>
          <w:szCs w:val="28"/>
        </w:rPr>
        <w:t xml:space="preserve">9 530,5 </w:t>
      </w:r>
      <w:r w:rsidR="0040641F" w:rsidRPr="007F0F0A">
        <w:rPr>
          <w:sz w:val="28"/>
          <w:szCs w:val="28"/>
        </w:rPr>
        <w:t>тыс. рублей</w:t>
      </w:r>
      <w:r w:rsidR="00642597">
        <w:rPr>
          <w:sz w:val="28"/>
          <w:szCs w:val="28"/>
        </w:rPr>
        <w:t>, д</w:t>
      </w:r>
      <w:r w:rsidR="0040641F" w:rsidRPr="007F0F0A">
        <w:rPr>
          <w:sz w:val="28"/>
          <w:szCs w:val="28"/>
        </w:rPr>
        <w:t>енежные средства освоены полностью</w:t>
      </w:r>
      <w:r w:rsidR="0040641F">
        <w:rPr>
          <w:sz w:val="28"/>
          <w:szCs w:val="28"/>
        </w:rPr>
        <w:t>;</w:t>
      </w:r>
    </w:p>
    <w:p w:rsidR="00642597" w:rsidRPr="007F0F0A" w:rsidRDefault="00642597" w:rsidP="00642597">
      <w:pPr>
        <w:jc w:val="both"/>
        <w:rPr>
          <w:sz w:val="28"/>
          <w:szCs w:val="28"/>
        </w:rPr>
      </w:pPr>
      <w:proofErr w:type="gramStart"/>
      <w:r w:rsidRPr="007F0F0A">
        <w:rPr>
          <w:sz w:val="28"/>
          <w:szCs w:val="28"/>
        </w:rPr>
        <w:t>на организацию бесперебойного транспортного обслуживания деятельности администрации муниципального образования "Город Астрахань"</w:t>
      </w:r>
      <w:r w:rsidR="00FA35BF" w:rsidRPr="00FA35BF">
        <w:rPr>
          <w:sz w:val="28"/>
          <w:szCs w:val="28"/>
        </w:rPr>
        <w:t xml:space="preserve"> </w:t>
      </w:r>
      <w:r w:rsidRPr="007F0F0A">
        <w:rPr>
          <w:sz w:val="28"/>
          <w:szCs w:val="28"/>
        </w:rPr>
        <w:t xml:space="preserve">МКУ «Автобаза» направлено </w:t>
      </w:r>
      <w:r w:rsidR="005B086F">
        <w:rPr>
          <w:sz w:val="28"/>
          <w:szCs w:val="28"/>
        </w:rPr>
        <w:t>76 933,8</w:t>
      </w:r>
      <w:r w:rsidRPr="007F0F0A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9,</w:t>
      </w:r>
      <w:r w:rsidR="005B086F">
        <w:rPr>
          <w:sz w:val="28"/>
          <w:szCs w:val="28"/>
        </w:rPr>
        <w:t>1</w:t>
      </w:r>
      <w:r w:rsidRPr="007F0F0A">
        <w:rPr>
          <w:sz w:val="28"/>
          <w:szCs w:val="28"/>
        </w:rPr>
        <w:t xml:space="preserve">% от плановых назначений в сумме </w:t>
      </w:r>
      <w:r w:rsidR="005B086F">
        <w:rPr>
          <w:sz w:val="28"/>
          <w:szCs w:val="28"/>
        </w:rPr>
        <w:t>77 594,2</w:t>
      </w:r>
      <w:r w:rsidRPr="007F0F0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64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F0F0A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7F0F0A">
        <w:rPr>
          <w:sz w:val="28"/>
          <w:szCs w:val="28"/>
        </w:rPr>
        <w:t xml:space="preserve"> административных комиссий за счет средств местного и  областного бюджета</w:t>
      </w:r>
      <w:r>
        <w:rPr>
          <w:sz w:val="28"/>
          <w:szCs w:val="28"/>
        </w:rPr>
        <w:t xml:space="preserve"> </w:t>
      </w:r>
      <w:r w:rsidRPr="0023076C">
        <w:rPr>
          <w:sz w:val="28"/>
          <w:szCs w:val="28"/>
        </w:rPr>
        <w:t xml:space="preserve">направлено </w:t>
      </w:r>
      <w:r w:rsidR="00700DDE">
        <w:rPr>
          <w:sz w:val="28"/>
          <w:szCs w:val="28"/>
        </w:rPr>
        <w:t>1 449,8</w:t>
      </w:r>
      <w:r w:rsidRPr="0023076C">
        <w:rPr>
          <w:sz w:val="28"/>
          <w:szCs w:val="28"/>
        </w:rPr>
        <w:t xml:space="preserve"> тыс. рублей при плановых назначениях в сумме </w:t>
      </w:r>
      <w:r w:rsidR="00700DDE">
        <w:rPr>
          <w:sz w:val="28"/>
          <w:szCs w:val="28"/>
        </w:rPr>
        <w:t>1 567,7</w:t>
      </w:r>
      <w:r w:rsidRPr="0023076C">
        <w:rPr>
          <w:sz w:val="28"/>
          <w:szCs w:val="28"/>
        </w:rPr>
        <w:t xml:space="preserve"> тыс. рублей или </w:t>
      </w:r>
      <w:r w:rsidR="00700DDE">
        <w:rPr>
          <w:sz w:val="28"/>
          <w:szCs w:val="28"/>
        </w:rPr>
        <w:t>92,5</w:t>
      </w:r>
      <w:r w:rsidRPr="0023076C">
        <w:rPr>
          <w:sz w:val="28"/>
          <w:szCs w:val="28"/>
        </w:rPr>
        <w:t>%;</w:t>
      </w:r>
      <w:proofErr w:type="gramEnd"/>
    </w:p>
    <w:p w:rsidR="001F65F5" w:rsidRDefault="00B32660" w:rsidP="00754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исполнение муниципальной программы «Управление муниципальными финансами», включает расходы по содержанию </w:t>
      </w:r>
      <w:r w:rsidR="001A539B">
        <w:rPr>
          <w:sz w:val="28"/>
          <w:szCs w:val="28"/>
        </w:rPr>
        <w:t>МБУ «Ц</w:t>
      </w:r>
      <w:r>
        <w:rPr>
          <w:sz w:val="28"/>
          <w:szCs w:val="28"/>
        </w:rPr>
        <w:t>ентр бухгалтерского обслуживания</w:t>
      </w:r>
      <w:r w:rsidR="00A77118">
        <w:rPr>
          <w:sz w:val="28"/>
          <w:szCs w:val="28"/>
        </w:rPr>
        <w:t xml:space="preserve"> муниципальных учреждений</w:t>
      </w:r>
      <w:r w:rsidR="001A539B">
        <w:rPr>
          <w:sz w:val="28"/>
          <w:szCs w:val="28"/>
        </w:rPr>
        <w:t>»</w:t>
      </w:r>
      <w:r w:rsidR="00DC24CB">
        <w:rPr>
          <w:sz w:val="28"/>
          <w:szCs w:val="28"/>
        </w:rPr>
        <w:t xml:space="preserve"> в сумме</w:t>
      </w:r>
      <w:r w:rsidR="00C477C3">
        <w:rPr>
          <w:sz w:val="28"/>
          <w:szCs w:val="28"/>
        </w:rPr>
        <w:t xml:space="preserve"> 5</w:t>
      </w:r>
      <w:r w:rsidR="005B086F">
        <w:rPr>
          <w:sz w:val="28"/>
          <w:szCs w:val="28"/>
        </w:rPr>
        <w:t>4 986,4</w:t>
      </w:r>
      <w:r w:rsidR="00C477C3">
        <w:rPr>
          <w:sz w:val="28"/>
          <w:szCs w:val="28"/>
        </w:rPr>
        <w:t xml:space="preserve"> тыс</w:t>
      </w:r>
      <w:proofErr w:type="gramStart"/>
      <w:r w:rsidR="00C477C3">
        <w:rPr>
          <w:sz w:val="28"/>
          <w:szCs w:val="28"/>
        </w:rPr>
        <w:t>.р</w:t>
      </w:r>
      <w:proofErr w:type="gramEnd"/>
      <w:r w:rsidR="00C477C3">
        <w:rPr>
          <w:sz w:val="28"/>
          <w:szCs w:val="28"/>
        </w:rPr>
        <w:t>ублей, денежные средства освоены в полном объеме</w:t>
      </w:r>
      <w:r w:rsidR="00A77118">
        <w:rPr>
          <w:sz w:val="28"/>
          <w:szCs w:val="28"/>
        </w:rPr>
        <w:t>;</w:t>
      </w:r>
    </w:p>
    <w:p w:rsidR="0072017C" w:rsidRPr="007F0F0A" w:rsidRDefault="00B32660" w:rsidP="0072017C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исполнение муниципальной программы «Распоряжение и управление муниципальным имуществом и земельными участками», </w:t>
      </w:r>
      <w:r w:rsidR="00700DDE">
        <w:rPr>
          <w:sz w:val="28"/>
          <w:szCs w:val="28"/>
        </w:rPr>
        <w:t>на</w:t>
      </w:r>
      <w:r>
        <w:rPr>
          <w:sz w:val="28"/>
          <w:szCs w:val="28"/>
        </w:rPr>
        <w:t xml:space="preserve"> содержани</w:t>
      </w:r>
      <w:r w:rsidR="00700DDE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 хозяйственного о</w:t>
      </w:r>
      <w:r w:rsidR="006A0AA8">
        <w:rPr>
          <w:sz w:val="28"/>
          <w:szCs w:val="28"/>
        </w:rPr>
        <w:t>б</w:t>
      </w:r>
      <w:r>
        <w:rPr>
          <w:sz w:val="28"/>
          <w:szCs w:val="28"/>
        </w:rPr>
        <w:t>служивания</w:t>
      </w:r>
      <w:r w:rsidR="00DC24CB">
        <w:rPr>
          <w:sz w:val="28"/>
          <w:szCs w:val="28"/>
        </w:rPr>
        <w:t xml:space="preserve"> </w:t>
      </w:r>
      <w:r w:rsidR="00DC24CB" w:rsidRPr="000918AE">
        <w:rPr>
          <w:sz w:val="28"/>
          <w:szCs w:val="28"/>
        </w:rPr>
        <w:t xml:space="preserve">в сумме </w:t>
      </w:r>
      <w:r w:rsidR="005B086F">
        <w:rPr>
          <w:sz w:val="28"/>
          <w:szCs w:val="28"/>
        </w:rPr>
        <w:t>15 102,6</w:t>
      </w:r>
      <w:r w:rsidR="000918AE" w:rsidRPr="000918AE">
        <w:rPr>
          <w:sz w:val="28"/>
          <w:szCs w:val="28"/>
        </w:rPr>
        <w:t xml:space="preserve"> тыс. рублей</w:t>
      </w:r>
      <w:r w:rsidR="00E225B5" w:rsidRPr="00E225B5">
        <w:rPr>
          <w:sz w:val="28"/>
          <w:szCs w:val="28"/>
        </w:rPr>
        <w:t xml:space="preserve"> </w:t>
      </w:r>
      <w:r w:rsidR="00E225B5" w:rsidRPr="007F0F0A">
        <w:rPr>
          <w:sz w:val="28"/>
          <w:szCs w:val="28"/>
        </w:rPr>
        <w:t xml:space="preserve">или </w:t>
      </w:r>
      <w:r w:rsidR="00E225B5">
        <w:rPr>
          <w:sz w:val="28"/>
          <w:szCs w:val="28"/>
        </w:rPr>
        <w:t>9</w:t>
      </w:r>
      <w:r w:rsidR="005B086F">
        <w:rPr>
          <w:sz w:val="28"/>
          <w:szCs w:val="28"/>
        </w:rPr>
        <w:t>6,6</w:t>
      </w:r>
      <w:r w:rsidR="00E225B5" w:rsidRPr="007F0F0A">
        <w:rPr>
          <w:sz w:val="28"/>
          <w:szCs w:val="28"/>
        </w:rPr>
        <w:t xml:space="preserve">% от плановых назначений в сумме </w:t>
      </w:r>
      <w:r w:rsidR="00E225B5">
        <w:rPr>
          <w:sz w:val="28"/>
          <w:szCs w:val="28"/>
        </w:rPr>
        <w:t>1</w:t>
      </w:r>
      <w:r w:rsidR="005B086F">
        <w:rPr>
          <w:sz w:val="28"/>
          <w:szCs w:val="28"/>
        </w:rPr>
        <w:t>5 629,1</w:t>
      </w:r>
      <w:r w:rsidR="00E225B5" w:rsidRPr="007F0F0A">
        <w:rPr>
          <w:sz w:val="28"/>
          <w:szCs w:val="28"/>
        </w:rPr>
        <w:t xml:space="preserve"> тыс. рублей</w:t>
      </w:r>
      <w:r w:rsidR="0072017C">
        <w:rPr>
          <w:sz w:val="28"/>
          <w:szCs w:val="28"/>
        </w:rPr>
        <w:t>;</w:t>
      </w:r>
    </w:p>
    <w:p w:rsidR="00BF1871" w:rsidRDefault="00BF1871" w:rsidP="001A1ED6">
      <w:pPr>
        <w:ind w:firstLine="709"/>
        <w:jc w:val="both"/>
        <w:rPr>
          <w:sz w:val="28"/>
          <w:szCs w:val="28"/>
        </w:rPr>
      </w:pPr>
    </w:p>
    <w:p w:rsidR="00BF1871" w:rsidRDefault="00BF1871" w:rsidP="00BF18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BF1871" w:rsidRDefault="00BF1871" w:rsidP="00CA4D9F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5"/>
        <w:gridCol w:w="844"/>
        <w:gridCol w:w="1542"/>
        <w:gridCol w:w="1261"/>
        <w:gridCol w:w="1264"/>
        <w:gridCol w:w="979"/>
      </w:tblGrid>
      <w:tr w:rsidR="006116B5" w:rsidRPr="00EA6B61" w:rsidTr="00BA5FB8">
        <w:trPr>
          <w:trHeight w:val="903"/>
        </w:trPr>
        <w:tc>
          <w:tcPr>
            <w:tcW w:w="2065" w:type="pct"/>
            <w:shd w:val="clear" w:color="auto" w:fill="auto"/>
            <w:vAlign w:val="center"/>
          </w:tcPr>
          <w:p w:rsidR="006116B5" w:rsidRPr="00F404B3" w:rsidRDefault="006116B5" w:rsidP="00B4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4B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116B5" w:rsidRPr="00F404B3" w:rsidRDefault="006116B5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4B3">
              <w:rPr>
                <w:b/>
                <w:bCs/>
                <w:color w:val="000000"/>
                <w:sz w:val="20"/>
                <w:szCs w:val="20"/>
              </w:rPr>
              <w:t xml:space="preserve">Раздел,   </w:t>
            </w:r>
            <w:r w:rsidRPr="00F404B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F404B3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768" w:type="pct"/>
            <w:shd w:val="clear" w:color="auto" w:fill="auto"/>
            <w:vAlign w:val="center"/>
          </w:tcPr>
          <w:p w:rsidR="006116B5" w:rsidRPr="00F404B3" w:rsidRDefault="00BA5FB8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Утвержден</w:t>
            </w:r>
            <w:r>
              <w:rPr>
                <w:b/>
                <w:bCs/>
                <w:color w:val="000000"/>
                <w:sz w:val="20"/>
                <w:szCs w:val="20"/>
              </w:rPr>
              <w:t>ные плановые назначения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116B5" w:rsidRPr="00F404B3" w:rsidRDefault="006116B5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Получено из вышестоящего бюджета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6116B5" w:rsidRPr="00F404B3" w:rsidRDefault="006116B5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116B5" w:rsidRPr="00F404B3" w:rsidRDefault="006116B5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Остаток денежных средств</w:t>
            </w:r>
          </w:p>
        </w:tc>
      </w:tr>
      <w:tr w:rsidR="006116B5" w:rsidRPr="00EA6B61" w:rsidTr="00BA5FB8">
        <w:trPr>
          <w:trHeight w:val="259"/>
        </w:trPr>
        <w:tc>
          <w:tcPr>
            <w:tcW w:w="2065" w:type="pct"/>
            <w:shd w:val="clear" w:color="auto" w:fill="auto"/>
            <w:vAlign w:val="center"/>
          </w:tcPr>
          <w:p w:rsidR="006116B5" w:rsidRPr="006116B5" w:rsidRDefault="006116B5" w:rsidP="00213B1C">
            <w:pPr>
              <w:rPr>
                <w:color w:val="000000"/>
                <w:sz w:val="22"/>
                <w:szCs w:val="22"/>
              </w:rPr>
            </w:pPr>
            <w:r w:rsidRPr="006116B5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116B5" w:rsidRPr="00EA6B61" w:rsidRDefault="006116B5" w:rsidP="006116B5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6116B5" w:rsidRPr="00EA6B61" w:rsidRDefault="005B086F" w:rsidP="005B0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6116B5" w:rsidRPr="00EA6B61" w:rsidRDefault="0092560B" w:rsidP="005B0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6116B5" w:rsidRPr="00BF1871" w:rsidRDefault="005B086F" w:rsidP="005B08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6116B5" w:rsidRPr="00EA6B61" w:rsidRDefault="0092560B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871" w:rsidRPr="00EA6B61" w:rsidTr="00BA5FB8">
        <w:trPr>
          <w:trHeight w:val="259"/>
        </w:trPr>
        <w:tc>
          <w:tcPr>
            <w:tcW w:w="2065" w:type="pct"/>
            <w:shd w:val="clear" w:color="auto" w:fill="auto"/>
            <w:vAlign w:val="center"/>
          </w:tcPr>
          <w:p w:rsidR="00BF1871" w:rsidRPr="006116B5" w:rsidRDefault="00BF1871" w:rsidP="00213B1C">
            <w:pPr>
              <w:rPr>
                <w:color w:val="000000"/>
                <w:sz w:val="22"/>
                <w:szCs w:val="22"/>
              </w:rPr>
            </w:pPr>
            <w:r w:rsidRPr="006116B5">
              <w:rPr>
                <w:sz w:val="22"/>
                <w:szCs w:val="22"/>
              </w:rPr>
              <w:t>Субвенции на содержание административных комиссий муниципальной программы «Организация муниципального управления»  ведомственной целевой программы «Формирование позитивного образа Астраханской области в рамках межрегиональных связей»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F1871" w:rsidRPr="00EA6B61" w:rsidRDefault="00BF1871" w:rsidP="00213B1C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F1871" w:rsidRPr="00EA6B61" w:rsidRDefault="004D2644" w:rsidP="005B0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086F">
              <w:rPr>
                <w:color w:val="000000"/>
                <w:sz w:val="22"/>
                <w:szCs w:val="22"/>
              </w:rPr>
              <w:t> 567,7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BF1871" w:rsidRPr="00EA6B61" w:rsidRDefault="0092560B" w:rsidP="005B0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1 449,8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F1871" w:rsidRPr="00BF1871" w:rsidRDefault="005B086F" w:rsidP="005B08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1 449,8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BF1871" w:rsidRPr="00EA6B61" w:rsidRDefault="0092560B" w:rsidP="005B0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57813" w:rsidRDefault="00857813" w:rsidP="00857813">
      <w:pPr>
        <w:ind w:firstLine="709"/>
        <w:jc w:val="both"/>
        <w:rPr>
          <w:sz w:val="28"/>
          <w:szCs w:val="28"/>
        </w:rPr>
      </w:pPr>
    </w:p>
    <w:p w:rsidR="00660F1B" w:rsidRPr="00E56F2C" w:rsidRDefault="00660F1B" w:rsidP="00857813">
      <w:pPr>
        <w:ind w:firstLine="709"/>
        <w:jc w:val="center"/>
        <w:rPr>
          <w:sz w:val="28"/>
          <w:szCs w:val="28"/>
        </w:rPr>
      </w:pPr>
      <w:r w:rsidRPr="00E56F2C">
        <w:rPr>
          <w:sz w:val="28"/>
          <w:szCs w:val="28"/>
        </w:rPr>
        <w:t>В   разделе предусмотрены следующие программы:</w:t>
      </w:r>
    </w:p>
    <w:p w:rsidR="00660F1B" w:rsidRPr="00CA4D9F" w:rsidRDefault="00660F1B" w:rsidP="00660F1B">
      <w:pPr>
        <w:ind w:firstLine="567"/>
        <w:jc w:val="right"/>
      </w:pPr>
      <w:r w:rsidRPr="00CA4D9F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9"/>
        <w:gridCol w:w="851"/>
        <w:gridCol w:w="1417"/>
        <w:gridCol w:w="1276"/>
        <w:gridCol w:w="1276"/>
        <w:gridCol w:w="1046"/>
      </w:tblGrid>
      <w:tr w:rsidR="00660F1B" w:rsidRPr="00EA6B61" w:rsidTr="00B42594">
        <w:trPr>
          <w:trHeight w:val="276"/>
        </w:trPr>
        <w:tc>
          <w:tcPr>
            <w:tcW w:w="2077" w:type="pct"/>
            <w:vMerge w:val="restart"/>
            <w:shd w:val="clear" w:color="auto" w:fill="auto"/>
            <w:vAlign w:val="center"/>
          </w:tcPr>
          <w:p w:rsidR="00660F1B" w:rsidRPr="00BA5FB8" w:rsidRDefault="00660F1B" w:rsidP="00B4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Раздел,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A5FB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660F1B" w:rsidRPr="00BA5FB8" w:rsidRDefault="00EC4378" w:rsidP="00EC4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2020</w:t>
            </w:r>
            <w:r w:rsidR="00660F1B" w:rsidRPr="00BA5FB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660F1B" w:rsidRPr="00F404B3" w:rsidRDefault="00660F1B" w:rsidP="00F4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F404B3">
              <w:rPr>
                <w:b/>
                <w:bCs/>
                <w:sz w:val="20"/>
                <w:szCs w:val="20"/>
              </w:rPr>
              <w:t>%</w:t>
            </w:r>
            <w:r w:rsidRPr="00F404B3">
              <w:rPr>
                <w:b/>
                <w:bCs/>
                <w:sz w:val="20"/>
                <w:szCs w:val="20"/>
              </w:rPr>
              <w:br/>
              <w:t>исп</w:t>
            </w:r>
            <w:r w:rsidR="00F404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60F1B" w:rsidRPr="00EA6B61" w:rsidTr="00B42594">
        <w:trPr>
          <w:trHeight w:val="640"/>
        </w:trPr>
        <w:tc>
          <w:tcPr>
            <w:tcW w:w="2077" w:type="pct"/>
            <w:vMerge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660F1B" w:rsidRPr="00BA5FB8" w:rsidRDefault="00660F1B" w:rsidP="002D2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B42594" w:rsidRPr="00BA5FB8">
              <w:rPr>
                <w:b/>
                <w:bCs/>
                <w:sz w:val="20"/>
                <w:szCs w:val="20"/>
              </w:rPr>
              <w:t>овые назначения</w:t>
            </w:r>
            <w:r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60F1B" w:rsidRPr="00BA5FB8" w:rsidRDefault="00B42594" w:rsidP="002D2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660F1B" w:rsidRPr="00EA6B61" w:rsidRDefault="00660F1B" w:rsidP="002D25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F1B" w:rsidRPr="00EA6B61" w:rsidTr="00B42594">
        <w:trPr>
          <w:trHeight w:val="259"/>
        </w:trPr>
        <w:tc>
          <w:tcPr>
            <w:tcW w:w="2077" w:type="pct"/>
            <w:shd w:val="clear" w:color="auto" w:fill="auto"/>
            <w:vAlign w:val="center"/>
          </w:tcPr>
          <w:p w:rsidR="00660F1B" w:rsidRPr="00EA6B61" w:rsidRDefault="00660F1B" w:rsidP="002D2503">
            <w:pPr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EA6B61">
              <w:rPr>
                <w:color w:val="000000"/>
                <w:sz w:val="22"/>
                <w:szCs w:val="22"/>
              </w:rPr>
              <w:t>Безопасность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660F1B" w:rsidRPr="00EA6B61" w:rsidRDefault="00660F1B" w:rsidP="002D2503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60F1B" w:rsidRPr="00EA6B61" w:rsidRDefault="00660F1B" w:rsidP="002D2503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660F1B" w:rsidRPr="00EA6B61" w:rsidRDefault="00EC4378" w:rsidP="002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1 111,7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660F1B" w:rsidRPr="00EA6B61" w:rsidRDefault="00EC4378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1 090,9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0F1B" w:rsidRPr="00EA6B61" w:rsidRDefault="00EC4378" w:rsidP="002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660F1B" w:rsidRPr="00EA6B61" w:rsidTr="00B42594">
        <w:trPr>
          <w:trHeight w:val="259"/>
        </w:trPr>
        <w:tc>
          <w:tcPr>
            <w:tcW w:w="2077" w:type="pct"/>
            <w:shd w:val="clear" w:color="auto" w:fill="auto"/>
            <w:vAlign w:val="center"/>
          </w:tcPr>
          <w:p w:rsidR="00660F1B" w:rsidRPr="00EA6B61" w:rsidRDefault="00660F1B" w:rsidP="002D2503">
            <w:pPr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EA6B61">
              <w:rPr>
                <w:color w:val="000000"/>
                <w:sz w:val="22"/>
                <w:szCs w:val="22"/>
              </w:rPr>
              <w:t>Организация муниципального управления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660F1B" w:rsidRPr="00EA6B61" w:rsidRDefault="00660F1B" w:rsidP="002D2503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60F1B" w:rsidRPr="00EA6B61" w:rsidRDefault="00660F1B" w:rsidP="002D2503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660F1B" w:rsidRPr="00EA6B61" w:rsidRDefault="00EC4378" w:rsidP="001F7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109 778,1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660F1B" w:rsidRPr="00EA6B61" w:rsidRDefault="00EC4378" w:rsidP="001F7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108 894,9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0F1B" w:rsidRPr="00EA6B61" w:rsidRDefault="00EC4378" w:rsidP="001F7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4E0590" w:rsidRPr="00EA6B61" w:rsidTr="00B42594">
        <w:trPr>
          <w:trHeight w:val="259"/>
        </w:trPr>
        <w:tc>
          <w:tcPr>
            <w:tcW w:w="2077" w:type="pct"/>
            <w:shd w:val="clear" w:color="auto" w:fill="auto"/>
            <w:vAlign w:val="center"/>
          </w:tcPr>
          <w:p w:rsidR="004E0590" w:rsidRPr="00EA6B61" w:rsidRDefault="004E0590" w:rsidP="004E0590">
            <w:pPr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EA6B61">
              <w:rPr>
                <w:color w:val="000000"/>
                <w:sz w:val="22"/>
                <w:szCs w:val="22"/>
              </w:rPr>
              <w:t>Управление муниципальными финансами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E0590" w:rsidRPr="00EA6B61" w:rsidRDefault="004E0590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4E0590" w:rsidRPr="00EA6B61" w:rsidRDefault="004E0590" w:rsidP="004E0590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4E0590" w:rsidRPr="00EA6B61" w:rsidRDefault="00EC4378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54 986,4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4E0590" w:rsidRPr="00EA6B61" w:rsidRDefault="00EC4378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54 986,4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4E0590" w:rsidRPr="00EA6B61" w:rsidRDefault="00EC4378" w:rsidP="004E0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E0590" w:rsidRPr="00EA6B61" w:rsidTr="00B42594">
        <w:trPr>
          <w:trHeight w:val="259"/>
        </w:trPr>
        <w:tc>
          <w:tcPr>
            <w:tcW w:w="2077" w:type="pct"/>
            <w:shd w:val="clear" w:color="auto" w:fill="auto"/>
            <w:vAlign w:val="center"/>
          </w:tcPr>
          <w:p w:rsidR="004E0590" w:rsidRPr="00EA6B61" w:rsidRDefault="004E0590" w:rsidP="008627BE">
            <w:pPr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Распоряжение и управление </w:t>
            </w:r>
            <w:r w:rsidRPr="00EA6B61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 имуществом и земельными участками города Астрахани»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E0590" w:rsidRPr="00EA6B61" w:rsidRDefault="004E0590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4E0590" w:rsidRPr="00EA6B61" w:rsidRDefault="004E0590" w:rsidP="008627BE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A6B61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4E0590" w:rsidRDefault="00EC4378" w:rsidP="002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15 629,1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4E0590" w:rsidRDefault="00EC4378" w:rsidP="001F7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15 102,6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4E0590" w:rsidRDefault="00EC4378" w:rsidP="001F7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</w:tr>
    </w:tbl>
    <w:p w:rsidR="00A85185" w:rsidRDefault="00A85185" w:rsidP="00660F1B">
      <w:pPr>
        <w:ind w:firstLine="709"/>
        <w:jc w:val="center"/>
        <w:rPr>
          <w:b/>
          <w:sz w:val="28"/>
          <w:szCs w:val="28"/>
          <w:u w:val="single"/>
        </w:rPr>
      </w:pPr>
    </w:p>
    <w:p w:rsidR="00660F1B" w:rsidRDefault="00660F1B" w:rsidP="00660F1B">
      <w:pPr>
        <w:ind w:firstLine="709"/>
        <w:jc w:val="center"/>
        <w:rPr>
          <w:b/>
          <w:sz w:val="28"/>
          <w:szCs w:val="28"/>
          <w:u w:val="single"/>
        </w:rPr>
      </w:pPr>
      <w:r w:rsidRPr="00893AF0">
        <w:rPr>
          <w:b/>
          <w:sz w:val="28"/>
          <w:szCs w:val="28"/>
          <w:u w:val="single"/>
        </w:rPr>
        <w:t>Раздел 0300</w:t>
      </w:r>
      <w:r w:rsidRPr="00893AF0">
        <w:rPr>
          <w:sz w:val="28"/>
          <w:szCs w:val="28"/>
          <w:u w:val="single"/>
        </w:rPr>
        <w:t xml:space="preserve"> «</w:t>
      </w:r>
      <w:r w:rsidRPr="00893AF0">
        <w:rPr>
          <w:b/>
          <w:sz w:val="28"/>
          <w:szCs w:val="28"/>
          <w:u w:val="single"/>
        </w:rPr>
        <w:t>Национальная безопасность и правоохранительная деятельность»</w:t>
      </w:r>
    </w:p>
    <w:p w:rsidR="00660F1B" w:rsidRDefault="00660F1B" w:rsidP="00660F1B">
      <w:pPr>
        <w:ind w:firstLine="709"/>
        <w:jc w:val="center"/>
        <w:rPr>
          <w:b/>
          <w:sz w:val="28"/>
          <w:szCs w:val="28"/>
          <w:u w:val="single"/>
        </w:rPr>
      </w:pPr>
    </w:p>
    <w:p w:rsidR="001A7AC8" w:rsidRDefault="00660F1B" w:rsidP="00EC4378">
      <w:pPr>
        <w:pStyle w:val="a5"/>
        <w:spacing w:line="240" w:lineRule="auto"/>
        <w:ind w:firstLine="720"/>
        <w:rPr>
          <w:szCs w:val="28"/>
        </w:rPr>
      </w:pPr>
      <w:r w:rsidRPr="001A4C9C">
        <w:rPr>
          <w:snapToGrid w:val="0"/>
          <w:szCs w:val="28"/>
        </w:rPr>
        <w:t xml:space="preserve">По </w:t>
      </w:r>
      <w:r w:rsidRPr="008D06E4">
        <w:rPr>
          <w:b/>
          <w:snapToGrid w:val="0"/>
          <w:szCs w:val="28"/>
        </w:rPr>
        <w:t>разделу  0300 «</w:t>
      </w:r>
      <w:r w:rsidRPr="008D06E4">
        <w:rPr>
          <w:b/>
          <w:szCs w:val="28"/>
        </w:rPr>
        <w:t xml:space="preserve">Национальная безопасность и правоохранительная деятельность» </w:t>
      </w:r>
      <w:r w:rsidR="001F7C3D">
        <w:rPr>
          <w:szCs w:val="28"/>
        </w:rPr>
        <w:t xml:space="preserve">исполнение составило </w:t>
      </w:r>
      <w:r w:rsidR="00EC4378">
        <w:rPr>
          <w:szCs w:val="28"/>
        </w:rPr>
        <w:t>33 323,3</w:t>
      </w:r>
      <w:r w:rsidR="001F7C3D">
        <w:rPr>
          <w:szCs w:val="28"/>
        </w:rPr>
        <w:t xml:space="preserve"> тыс. рублей, что составляет </w:t>
      </w:r>
      <w:r w:rsidR="00EC4378">
        <w:rPr>
          <w:szCs w:val="28"/>
        </w:rPr>
        <w:t xml:space="preserve">98,7 </w:t>
      </w:r>
      <w:r w:rsidR="001F7C3D">
        <w:rPr>
          <w:szCs w:val="28"/>
        </w:rPr>
        <w:t xml:space="preserve">% от плановых назначений в сумме </w:t>
      </w:r>
      <w:r w:rsidR="00EC4378">
        <w:rPr>
          <w:szCs w:val="28"/>
        </w:rPr>
        <w:t>33 755,1</w:t>
      </w:r>
      <w:r w:rsidR="001F7C3D">
        <w:rPr>
          <w:szCs w:val="28"/>
        </w:rPr>
        <w:t xml:space="preserve"> тыс. рублей.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0C3B13" w:rsidRPr="000C3B13">
        <w:rPr>
          <w:snapToGrid w:val="0"/>
          <w:szCs w:val="28"/>
        </w:rPr>
        <w:t>«</w:t>
      </w:r>
      <w:r w:rsidR="000C3B13" w:rsidRPr="000C3B13">
        <w:rPr>
          <w:szCs w:val="28"/>
        </w:rPr>
        <w:t>Национальная безопасность и правоохранительная деятельность»</w:t>
      </w:r>
      <w:r w:rsidR="000C3B13">
        <w:rPr>
          <w:szCs w:val="28"/>
        </w:rPr>
        <w:t xml:space="preserve"> </w:t>
      </w:r>
      <w:r w:rsidR="001A7AC8" w:rsidRPr="000C3B13">
        <w:rPr>
          <w:szCs w:val="28"/>
        </w:rPr>
        <w:t>в</w:t>
      </w:r>
      <w:r w:rsidR="001A7AC8" w:rsidRPr="005F6745">
        <w:rPr>
          <w:szCs w:val="28"/>
        </w:rPr>
        <w:t xml:space="preserve"> общих расходах бюджета составляет  </w:t>
      </w:r>
      <w:r w:rsidR="000C3B13">
        <w:rPr>
          <w:szCs w:val="28"/>
        </w:rPr>
        <w:t>0</w:t>
      </w:r>
      <w:r w:rsidR="001A7AC8">
        <w:rPr>
          <w:szCs w:val="28"/>
        </w:rPr>
        <w:t>,</w:t>
      </w:r>
      <w:r w:rsidR="00EC4378">
        <w:rPr>
          <w:szCs w:val="28"/>
        </w:rPr>
        <w:t>3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B77608" w:rsidRDefault="002A1C3B" w:rsidP="00B77608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1A4C9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п</w:t>
      </w:r>
      <w:r w:rsidR="00660F1B" w:rsidRPr="008D06E4">
        <w:rPr>
          <w:b/>
          <w:sz w:val="28"/>
          <w:szCs w:val="28"/>
        </w:rPr>
        <w:t>одразделу 0309 «Защита населения и территории от чрезвычайных ситуаций природного и техногенного характера, гражданская оборона»</w:t>
      </w:r>
      <w:r w:rsidR="00660F1B" w:rsidRPr="00D9255E">
        <w:rPr>
          <w:sz w:val="28"/>
          <w:szCs w:val="28"/>
        </w:rPr>
        <w:t xml:space="preserve"> </w:t>
      </w:r>
      <w:r w:rsidR="00F40FCB">
        <w:rPr>
          <w:sz w:val="28"/>
          <w:szCs w:val="28"/>
        </w:rPr>
        <w:t xml:space="preserve">отражены </w:t>
      </w:r>
      <w:r w:rsidR="00660F1B" w:rsidRPr="00D9255E">
        <w:rPr>
          <w:sz w:val="28"/>
          <w:szCs w:val="28"/>
        </w:rPr>
        <w:t xml:space="preserve">расходы </w:t>
      </w:r>
      <w:r w:rsidR="00F40FCB">
        <w:rPr>
          <w:sz w:val="28"/>
          <w:szCs w:val="28"/>
        </w:rPr>
        <w:t>на реализаци</w:t>
      </w:r>
      <w:r w:rsidR="00A77118">
        <w:rPr>
          <w:sz w:val="28"/>
          <w:szCs w:val="28"/>
        </w:rPr>
        <w:t>ю</w:t>
      </w:r>
      <w:r w:rsidR="00F40FCB">
        <w:rPr>
          <w:sz w:val="28"/>
          <w:szCs w:val="28"/>
        </w:rPr>
        <w:t xml:space="preserve"> </w:t>
      </w:r>
      <w:r w:rsidR="009928DA">
        <w:rPr>
          <w:sz w:val="28"/>
          <w:szCs w:val="28"/>
        </w:rPr>
        <w:t xml:space="preserve">противопожарных </w:t>
      </w:r>
      <w:r w:rsidR="00F40FCB">
        <w:rPr>
          <w:sz w:val="28"/>
          <w:szCs w:val="28"/>
        </w:rPr>
        <w:t>мероприятий муниципальной программы «Безопасность» в сумме 2</w:t>
      </w:r>
      <w:r w:rsidR="001F7C3D">
        <w:rPr>
          <w:sz w:val="28"/>
          <w:szCs w:val="28"/>
        </w:rPr>
        <w:t>6</w:t>
      </w:r>
      <w:r w:rsidR="00EC4378">
        <w:rPr>
          <w:sz w:val="28"/>
          <w:szCs w:val="28"/>
        </w:rPr>
        <w:t> 686,1</w:t>
      </w:r>
      <w:r w:rsidR="00F40FCB">
        <w:rPr>
          <w:sz w:val="28"/>
          <w:szCs w:val="28"/>
        </w:rPr>
        <w:t xml:space="preserve"> тыс. рублей, что составляет</w:t>
      </w:r>
      <w:r w:rsidR="00400CF1">
        <w:rPr>
          <w:sz w:val="28"/>
          <w:szCs w:val="28"/>
        </w:rPr>
        <w:t xml:space="preserve"> </w:t>
      </w:r>
      <w:r w:rsidR="001F7C3D">
        <w:rPr>
          <w:sz w:val="28"/>
          <w:szCs w:val="28"/>
        </w:rPr>
        <w:t>9</w:t>
      </w:r>
      <w:r w:rsidR="00EC4378">
        <w:rPr>
          <w:sz w:val="28"/>
          <w:szCs w:val="28"/>
        </w:rPr>
        <w:t>8,4</w:t>
      </w:r>
      <w:r w:rsidR="00F40FCB">
        <w:rPr>
          <w:sz w:val="28"/>
          <w:szCs w:val="28"/>
        </w:rPr>
        <w:t xml:space="preserve"> % от запланированных </w:t>
      </w:r>
      <w:r w:rsidR="00F40FCB" w:rsidRPr="00CE357C">
        <w:rPr>
          <w:sz w:val="28"/>
          <w:szCs w:val="28"/>
        </w:rPr>
        <w:t xml:space="preserve">бюджетных ассигнований в сумме </w:t>
      </w:r>
      <w:r w:rsidR="00F40FCB">
        <w:rPr>
          <w:sz w:val="28"/>
          <w:szCs w:val="28"/>
        </w:rPr>
        <w:t>2</w:t>
      </w:r>
      <w:r w:rsidR="001F7C3D">
        <w:rPr>
          <w:sz w:val="28"/>
          <w:szCs w:val="28"/>
        </w:rPr>
        <w:t>7</w:t>
      </w:r>
      <w:r w:rsidR="00EC4378">
        <w:rPr>
          <w:sz w:val="28"/>
          <w:szCs w:val="28"/>
        </w:rPr>
        <w:t> 117,9</w:t>
      </w:r>
      <w:r w:rsidR="00F40FCB" w:rsidRPr="00CE357C">
        <w:rPr>
          <w:sz w:val="28"/>
          <w:szCs w:val="28"/>
        </w:rPr>
        <w:t xml:space="preserve"> тыс. рублей</w:t>
      </w:r>
      <w:r w:rsidR="00B77608">
        <w:rPr>
          <w:sz w:val="28"/>
          <w:szCs w:val="28"/>
        </w:rPr>
        <w:t xml:space="preserve">, в том числе на </w:t>
      </w:r>
      <w:r w:rsidR="00B77608" w:rsidRPr="00B77608">
        <w:rPr>
          <w:sz w:val="28"/>
          <w:szCs w:val="28"/>
        </w:rPr>
        <w:t>о</w:t>
      </w:r>
      <w:r w:rsidR="00B77608" w:rsidRPr="00B77608">
        <w:rPr>
          <w:color w:val="000000"/>
          <w:sz w:val="28"/>
          <w:szCs w:val="28"/>
        </w:rPr>
        <w:t xml:space="preserve">беспечение деятельности МБУ «Аварийно-спасательный центр» в рамках подпрограммы </w:t>
      </w:r>
      <w:r w:rsidR="008264CB">
        <w:rPr>
          <w:color w:val="000000"/>
          <w:sz w:val="28"/>
          <w:szCs w:val="28"/>
        </w:rPr>
        <w:t>«</w:t>
      </w:r>
      <w:r w:rsidR="00B77608" w:rsidRPr="00B77608">
        <w:rPr>
          <w:color w:val="000000"/>
          <w:sz w:val="28"/>
          <w:szCs w:val="28"/>
        </w:rPr>
        <w:t xml:space="preserve">Построение аппаратно-программного комплекса </w:t>
      </w:r>
      <w:r w:rsidR="008264CB">
        <w:rPr>
          <w:color w:val="000000"/>
          <w:sz w:val="28"/>
          <w:szCs w:val="28"/>
        </w:rPr>
        <w:t>«</w:t>
      </w:r>
      <w:r w:rsidR="00B77608" w:rsidRPr="00B77608">
        <w:rPr>
          <w:color w:val="000000"/>
          <w:sz w:val="28"/>
          <w:szCs w:val="28"/>
        </w:rPr>
        <w:t>Безопасный</w:t>
      </w:r>
      <w:proofErr w:type="gramEnd"/>
      <w:r w:rsidR="00B77608" w:rsidRPr="00B77608">
        <w:rPr>
          <w:color w:val="000000"/>
          <w:sz w:val="28"/>
          <w:szCs w:val="28"/>
        </w:rPr>
        <w:t xml:space="preserve"> город</w:t>
      </w:r>
      <w:r w:rsidR="008264CB">
        <w:rPr>
          <w:color w:val="000000"/>
          <w:sz w:val="28"/>
          <w:szCs w:val="28"/>
        </w:rPr>
        <w:t>»</w:t>
      </w:r>
      <w:r w:rsidR="00B77608" w:rsidRPr="00B77608">
        <w:rPr>
          <w:color w:val="000000"/>
          <w:sz w:val="28"/>
          <w:szCs w:val="28"/>
        </w:rPr>
        <w:t xml:space="preserve"> направлено 2</w:t>
      </w:r>
      <w:r w:rsidR="00EC4378">
        <w:rPr>
          <w:color w:val="000000"/>
          <w:sz w:val="28"/>
          <w:szCs w:val="28"/>
        </w:rPr>
        <w:t>5 706,4</w:t>
      </w:r>
      <w:r w:rsidR="00B77608" w:rsidRPr="00B77608">
        <w:rPr>
          <w:color w:val="000000"/>
          <w:sz w:val="28"/>
          <w:szCs w:val="28"/>
        </w:rPr>
        <w:t xml:space="preserve"> тыс. рублей или </w:t>
      </w:r>
      <w:r w:rsidR="001F7C3D">
        <w:rPr>
          <w:color w:val="000000"/>
          <w:sz w:val="28"/>
          <w:szCs w:val="28"/>
        </w:rPr>
        <w:t>100,0</w:t>
      </w:r>
      <w:r w:rsidR="00B77608" w:rsidRPr="00B77608">
        <w:rPr>
          <w:color w:val="000000"/>
          <w:sz w:val="28"/>
          <w:szCs w:val="28"/>
        </w:rPr>
        <w:t>% от плановых назначений.</w:t>
      </w:r>
    </w:p>
    <w:p w:rsidR="00A8512C" w:rsidRPr="00CE357C" w:rsidRDefault="001F7C3D" w:rsidP="00EC4378">
      <w:pPr>
        <w:ind w:firstLine="851"/>
        <w:jc w:val="both"/>
        <w:rPr>
          <w:sz w:val="28"/>
          <w:szCs w:val="28"/>
        </w:rPr>
      </w:pPr>
      <w:r w:rsidRPr="001A4C9C">
        <w:rPr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подразделу 0314 «Другие вопросы в области национальной безопасности и правоохранительной деятельности»</w:t>
      </w:r>
      <w:r>
        <w:rPr>
          <w:color w:val="000000"/>
          <w:sz w:val="28"/>
          <w:szCs w:val="28"/>
        </w:rPr>
        <w:t xml:space="preserve"> </w:t>
      </w:r>
      <w:r w:rsidR="00EC4378">
        <w:rPr>
          <w:color w:val="000000"/>
          <w:sz w:val="28"/>
          <w:szCs w:val="28"/>
        </w:rPr>
        <w:t>плановые назначения предусмотрены в сумме 6 637,2 тыс. рублей, исполнение составило 100 %</w:t>
      </w:r>
      <w:r>
        <w:rPr>
          <w:color w:val="000000"/>
          <w:sz w:val="28"/>
          <w:szCs w:val="28"/>
        </w:rPr>
        <w:t xml:space="preserve">. </w:t>
      </w:r>
      <w:r w:rsidR="00753042">
        <w:rPr>
          <w:sz w:val="28"/>
          <w:szCs w:val="28"/>
        </w:rPr>
        <w:t xml:space="preserve"> </w:t>
      </w:r>
    </w:p>
    <w:p w:rsidR="00FA35BF" w:rsidRPr="00D00C68" w:rsidRDefault="00FA35BF" w:rsidP="00660F1B">
      <w:pPr>
        <w:pStyle w:val="a3"/>
        <w:spacing w:line="240" w:lineRule="auto"/>
        <w:ind w:firstLine="708"/>
        <w:jc w:val="center"/>
        <w:rPr>
          <w:b/>
          <w:szCs w:val="28"/>
          <w:u w:val="single"/>
        </w:rPr>
      </w:pPr>
    </w:p>
    <w:p w:rsidR="00FA35BF" w:rsidRPr="00D00C68" w:rsidRDefault="00FA35BF" w:rsidP="00660F1B">
      <w:pPr>
        <w:pStyle w:val="a3"/>
        <w:spacing w:line="240" w:lineRule="auto"/>
        <w:ind w:firstLine="708"/>
        <w:jc w:val="center"/>
        <w:rPr>
          <w:b/>
          <w:szCs w:val="28"/>
          <w:u w:val="single"/>
        </w:rPr>
      </w:pPr>
    </w:p>
    <w:p w:rsidR="00660F1B" w:rsidRDefault="00660F1B" w:rsidP="00660F1B">
      <w:pPr>
        <w:pStyle w:val="a3"/>
        <w:spacing w:line="240" w:lineRule="auto"/>
        <w:ind w:firstLine="708"/>
        <w:jc w:val="center"/>
        <w:rPr>
          <w:b/>
          <w:szCs w:val="28"/>
          <w:u w:val="single"/>
        </w:rPr>
      </w:pPr>
      <w:r w:rsidRPr="00893AF0">
        <w:rPr>
          <w:b/>
          <w:szCs w:val="28"/>
          <w:u w:val="single"/>
        </w:rPr>
        <w:t>Раздел 0400 «Национальная экономика»</w:t>
      </w:r>
    </w:p>
    <w:p w:rsidR="00342A8B" w:rsidRDefault="00342A8B" w:rsidP="00660F1B">
      <w:pPr>
        <w:pStyle w:val="a3"/>
        <w:spacing w:line="240" w:lineRule="auto"/>
        <w:ind w:firstLine="708"/>
        <w:jc w:val="center"/>
        <w:rPr>
          <w:b/>
          <w:szCs w:val="28"/>
          <w:u w:val="single"/>
        </w:rPr>
      </w:pPr>
    </w:p>
    <w:p w:rsidR="001A7AC8" w:rsidRDefault="00660F1B" w:rsidP="000C3B13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Расходы п</w:t>
      </w:r>
      <w:r w:rsidRPr="00893AF0">
        <w:rPr>
          <w:szCs w:val="28"/>
        </w:rPr>
        <w:t xml:space="preserve">о  разделу </w:t>
      </w:r>
      <w:r w:rsidR="000C3B13" w:rsidRPr="000C3B13">
        <w:rPr>
          <w:b/>
          <w:szCs w:val="28"/>
        </w:rPr>
        <w:t>«Национальная экономика»</w:t>
      </w:r>
      <w:r w:rsidR="000C3B13">
        <w:rPr>
          <w:b/>
          <w:szCs w:val="28"/>
        </w:rPr>
        <w:t xml:space="preserve"> </w:t>
      </w:r>
      <w:r w:rsidRPr="00893AF0">
        <w:rPr>
          <w:szCs w:val="28"/>
        </w:rPr>
        <w:t>за отчетный период исполнен</w:t>
      </w:r>
      <w:r>
        <w:rPr>
          <w:szCs w:val="28"/>
        </w:rPr>
        <w:t>ы</w:t>
      </w:r>
      <w:r w:rsidR="00CA4D9F">
        <w:rPr>
          <w:szCs w:val="28"/>
        </w:rPr>
        <w:t xml:space="preserve"> </w:t>
      </w:r>
      <w:r>
        <w:rPr>
          <w:szCs w:val="28"/>
        </w:rPr>
        <w:t xml:space="preserve">в </w:t>
      </w:r>
      <w:r w:rsidR="00CA4D9F">
        <w:rPr>
          <w:szCs w:val="28"/>
        </w:rPr>
        <w:t>сум</w:t>
      </w:r>
      <w:r>
        <w:rPr>
          <w:szCs w:val="28"/>
        </w:rPr>
        <w:t>ме</w:t>
      </w:r>
      <w:r w:rsidR="00CA4D9F">
        <w:rPr>
          <w:szCs w:val="28"/>
        </w:rPr>
        <w:t xml:space="preserve"> </w:t>
      </w:r>
      <w:r w:rsidR="003259A7">
        <w:rPr>
          <w:szCs w:val="28"/>
        </w:rPr>
        <w:t>1</w:t>
      </w:r>
      <w:r w:rsidR="00EC4378">
        <w:rPr>
          <w:szCs w:val="28"/>
        </w:rPr>
        <w:t> 200 137,3</w:t>
      </w:r>
      <w:r w:rsidR="00CA4D9F">
        <w:rPr>
          <w:szCs w:val="28"/>
        </w:rPr>
        <w:t xml:space="preserve"> </w:t>
      </w:r>
      <w:r w:rsidRPr="00893AF0">
        <w:rPr>
          <w:szCs w:val="28"/>
        </w:rPr>
        <w:t>тыс. рублей, что составл</w:t>
      </w:r>
      <w:r>
        <w:rPr>
          <w:szCs w:val="28"/>
        </w:rPr>
        <w:t xml:space="preserve">яет </w:t>
      </w:r>
      <w:r w:rsidR="001F7C3D">
        <w:rPr>
          <w:szCs w:val="28"/>
        </w:rPr>
        <w:t>83,</w:t>
      </w:r>
      <w:r w:rsidR="00EC4378">
        <w:rPr>
          <w:szCs w:val="28"/>
        </w:rPr>
        <w:t>5</w:t>
      </w:r>
      <w:r>
        <w:rPr>
          <w:szCs w:val="28"/>
        </w:rPr>
        <w:t xml:space="preserve"> % </w:t>
      </w:r>
      <w:r w:rsidR="005309FB">
        <w:rPr>
          <w:szCs w:val="28"/>
        </w:rPr>
        <w:t xml:space="preserve">от запланированных </w:t>
      </w:r>
      <w:r w:rsidR="005309FB" w:rsidRPr="00CE357C">
        <w:rPr>
          <w:szCs w:val="28"/>
        </w:rPr>
        <w:t xml:space="preserve">бюджетных ассигнований </w:t>
      </w:r>
      <w:r>
        <w:rPr>
          <w:szCs w:val="28"/>
        </w:rPr>
        <w:t xml:space="preserve">в сумме </w:t>
      </w:r>
      <w:r w:rsidR="003259A7">
        <w:rPr>
          <w:szCs w:val="28"/>
        </w:rPr>
        <w:t>1</w:t>
      </w:r>
      <w:r w:rsidR="00EC4378">
        <w:rPr>
          <w:szCs w:val="28"/>
        </w:rPr>
        <w:t> 438 048,5</w:t>
      </w:r>
      <w:r w:rsidR="00CA4D9F">
        <w:rPr>
          <w:szCs w:val="28"/>
        </w:rPr>
        <w:t xml:space="preserve"> </w:t>
      </w:r>
      <w:r>
        <w:rPr>
          <w:szCs w:val="28"/>
        </w:rPr>
        <w:t>тыс. рублей.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0C3B13" w:rsidRPr="000C3B13">
        <w:rPr>
          <w:szCs w:val="28"/>
        </w:rPr>
        <w:t>«Национальная экономика»</w:t>
      </w:r>
      <w:r w:rsidR="000C3B13">
        <w:rPr>
          <w:szCs w:val="28"/>
        </w:rPr>
        <w:t xml:space="preserve"> </w:t>
      </w:r>
      <w:r w:rsidR="001A7AC8" w:rsidRPr="005F6745">
        <w:rPr>
          <w:szCs w:val="28"/>
        </w:rPr>
        <w:t xml:space="preserve"> в общих расходах бюджета составляет  </w:t>
      </w:r>
      <w:r w:rsidR="001A7AC8">
        <w:rPr>
          <w:szCs w:val="28"/>
        </w:rPr>
        <w:t>1</w:t>
      </w:r>
      <w:r w:rsidR="00EC4378">
        <w:rPr>
          <w:szCs w:val="28"/>
        </w:rPr>
        <w:t>2,0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907AA6" w:rsidRDefault="00660F1B" w:rsidP="00907A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C3D">
        <w:rPr>
          <w:sz w:val="28"/>
          <w:szCs w:val="28"/>
        </w:rPr>
        <w:t>На содержание аппарата управления по строительству, архитектуре и градостроительству направлено 3</w:t>
      </w:r>
      <w:r w:rsidR="00EC4378">
        <w:rPr>
          <w:sz w:val="28"/>
          <w:szCs w:val="28"/>
        </w:rPr>
        <w:t>8 053,8</w:t>
      </w:r>
      <w:r w:rsidR="001F7C3D">
        <w:rPr>
          <w:sz w:val="28"/>
          <w:szCs w:val="28"/>
        </w:rPr>
        <w:t xml:space="preserve"> тыс. рублей при плановых назначениях в сумме 3</w:t>
      </w:r>
      <w:r w:rsidR="0008497F">
        <w:rPr>
          <w:sz w:val="28"/>
          <w:szCs w:val="28"/>
        </w:rPr>
        <w:t>8 088,4</w:t>
      </w:r>
      <w:r w:rsidR="001F7C3D">
        <w:rPr>
          <w:sz w:val="28"/>
          <w:szCs w:val="28"/>
        </w:rPr>
        <w:t xml:space="preserve"> тыс. рублей, исполнение составило 99,</w:t>
      </w:r>
      <w:r w:rsidR="0008497F">
        <w:rPr>
          <w:sz w:val="28"/>
          <w:szCs w:val="28"/>
        </w:rPr>
        <w:t>9</w:t>
      </w:r>
      <w:r w:rsidR="001F7C3D">
        <w:rPr>
          <w:sz w:val="28"/>
          <w:szCs w:val="28"/>
        </w:rPr>
        <w:t xml:space="preserve"> %.</w:t>
      </w:r>
    </w:p>
    <w:p w:rsidR="005407EA" w:rsidRPr="00BE1067" w:rsidRDefault="00660F1B" w:rsidP="005407E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294CF5">
        <w:rPr>
          <w:sz w:val="28"/>
          <w:szCs w:val="28"/>
        </w:rPr>
        <w:t xml:space="preserve">Расходы по </w:t>
      </w:r>
      <w:r w:rsidRPr="00294CF5">
        <w:rPr>
          <w:b/>
          <w:sz w:val="28"/>
          <w:szCs w:val="28"/>
        </w:rPr>
        <w:t xml:space="preserve">подразделу 0405 «Сельское хозяйство и рыболовство» </w:t>
      </w:r>
      <w:r w:rsidRPr="00294CF5">
        <w:rPr>
          <w:sz w:val="28"/>
          <w:szCs w:val="28"/>
        </w:rPr>
        <w:t>ис</w:t>
      </w:r>
      <w:r w:rsidR="000C7ABE">
        <w:rPr>
          <w:sz w:val="28"/>
          <w:szCs w:val="28"/>
        </w:rPr>
        <w:t>полнены в сумме</w:t>
      </w:r>
      <w:r w:rsidR="00CA4D9F">
        <w:rPr>
          <w:sz w:val="28"/>
          <w:szCs w:val="28"/>
        </w:rPr>
        <w:t xml:space="preserve"> </w:t>
      </w:r>
      <w:r w:rsidR="0008497F">
        <w:rPr>
          <w:sz w:val="28"/>
          <w:szCs w:val="28"/>
        </w:rPr>
        <w:t>11 441,5</w:t>
      </w:r>
      <w:r w:rsidR="002C5CF8">
        <w:rPr>
          <w:sz w:val="28"/>
          <w:szCs w:val="28"/>
        </w:rPr>
        <w:t xml:space="preserve"> </w:t>
      </w:r>
      <w:r w:rsidRPr="00294CF5">
        <w:rPr>
          <w:sz w:val="28"/>
          <w:szCs w:val="28"/>
        </w:rPr>
        <w:t>тыс. рублей</w:t>
      </w:r>
      <w:r w:rsidR="00CD0068" w:rsidRPr="00294CF5">
        <w:rPr>
          <w:sz w:val="28"/>
          <w:szCs w:val="28"/>
        </w:rPr>
        <w:t>,</w:t>
      </w:r>
      <w:r w:rsidR="005962FC">
        <w:rPr>
          <w:sz w:val="28"/>
          <w:szCs w:val="28"/>
        </w:rPr>
        <w:t xml:space="preserve"> составляет </w:t>
      </w:r>
      <w:r w:rsidR="00223A1C">
        <w:rPr>
          <w:sz w:val="28"/>
          <w:szCs w:val="28"/>
        </w:rPr>
        <w:t>29,7</w:t>
      </w:r>
      <w:r w:rsidR="005962FC">
        <w:rPr>
          <w:sz w:val="28"/>
          <w:szCs w:val="28"/>
        </w:rPr>
        <w:t xml:space="preserve"> % от плановых назначений в сумме </w:t>
      </w:r>
      <w:r w:rsidR="0008497F">
        <w:rPr>
          <w:sz w:val="28"/>
          <w:szCs w:val="28"/>
        </w:rPr>
        <w:t>38 541,8</w:t>
      </w:r>
      <w:r w:rsidR="005962FC">
        <w:rPr>
          <w:sz w:val="28"/>
          <w:szCs w:val="28"/>
        </w:rPr>
        <w:t xml:space="preserve"> тыс. рублей</w:t>
      </w:r>
      <w:r w:rsidRPr="00294CF5">
        <w:rPr>
          <w:sz w:val="28"/>
          <w:szCs w:val="28"/>
        </w:rPr>
        <w:t xml:space="preserve">. </w:t>
      </w:r>
      <w:r w:rsidRPr="00294CF5">
        <w:rPr>
          <w:snapToGrid w:val="0"/>
          <w:sz w:val="28"/>
          <w:szCs w:val="28"/>
        </w:rPr>
        <w:t xml:space="preserve">По данному подразделу учитываются субвенции, предоставляемые органам местного самоуправления из бюджета Астраханской области для осуществления отдельных государственных полномочий Астраханской области в области санитарно </w:t>
      </w:r>
      <w:r w:rsidR="008264CB">
        <w:rPr>
          <w:snapToGrid w:val="0"/>
          <w:sz w:val="28"/>
          <w:szCs w:val="28"/>
        </w:rPr>
        <w:t>–</w:t>
      </w:r>
      <w:r w:rsidRPr="00294CF5">
        <w:rPr>
          <w:snapToGrid w:val="0"/>
          <w:sz w:val="28"/>
          <w:szCs w:val="28"/>
        </w:rPr>
        <w:t xml:space="preserve"> эпидемиологического благополучия населения. </w:t>
      </w:r>
      <w:r w:rsidR="005407EA" w:rsidRPr="005407EA">
        <w:rPr>
          <w:snapToGrid w:val="0"/>
          <w:sz w:val="28"/>
          <w:szCs w:val="28"/>
        </w:rPr>
        <w:t xml:space="preserve">В отчетном году расходы </w:t>
      </w:r>
      <w:r w:rsidR="005407EA" w:rsidRPr="00BE1067">
        <w:rPr>
          <w:snapToGrid w:val="0"/>
          <w:sz w:val="28"/>
          <w:szCs w:val="28"/>
        </w:rPr>
        <w:t>производятся в целях регулирования численности безнадзорных животных, в том числе и в рамках выполнения муниципального задания МБУ «Чистый город».</w:t>
      </w:r>
      <w:r w:rsidR="002C5CF8">
        <w:rPr>
          <w:snapToGrid w:val="0"/>
          <w:sz w:val="28"/>
          <w:szCs w:val="28"/>
        </w:rPr>
        <w:t xml:space="preserve"> Исполнение составило </w:t>
      </w:r>
      <w:r w:rsidR="00517C70">
        <w:rPr>
          <w:snapToGrid w:val="0"/>
          <w:sz w:val="28"/>
          <w:szCs w:val="28"/>
        </w:rPr>
        <w:t>11</w:t>
      </w:r>
      <w:r w:rsidR="0008497F">
        <w:rPr>
          <w:snapToGrid w:val="0"/>
          <w:sz w:val="28"/>
          <w:szCs w:val="28"/>
        </w:rPr>
        <w:t> 441,5</w:t>
      </w:r>
      <w:r w:rsidR="002C5CF8">
        <w:rPr>
          <w:snapToGrid w:val="0"/>
          <w:sz w:val="28"/>
          <w:szCs w:val="28"/>
        </w:rPr>
        <w:t xml:space="preserve"> тыс. рублей или </w:t>
      </w:r>
      <w:r w:rsidR="0008497F">
        <w:rPr>
          <w:snapToGrid w:val="0"/>
          <w:sz w:val="28"/>
          <w:szCs w:val="28"/>
        </w:rPr>
        <w:t>6</w:t>
      </w:r>
      <w:r w:rsidR="00517C70">
        <w:rPr>
          <w:snapToGrid w:val="0"/>
          <w:sz w:val="28"/>
          <w:szCs w:val="28"/>
        </w:rPr>
        <w:t>7,</w:t>
      </w:r>
      <w:r w:rsidR="0008497F">
        <w:rPr>
          <w:snapToGrid w:val="0"/>
          <w:sz w:val="28"/>
          <w:szCs w:val="28"/>
        </w:rPr>
        <w:t>8</w:t>
      </w:r>
      <w:r w:rsidR="002C5CF8">
        <w:rPr>
          <w:snapToGrid w:val="0"/>
          <w:sz w:val="28"/>
          <w:szCs w:val="28"/>
        </w:rPr>
        <w:t xml:space="preserve"> % от плановых назначений в сумме </w:t>
      </w:r>
      <w:r w:rsidR="00517C70">
        <w:rPr>
          <w:snapToGrid w:val="0"/>
          <w:sz w:val="28"/>
          <w:szCs w:val="28"/>
        </w:rPr>
        <w:t>1</w:t>
      </w:r>
      <w:r w:rsidR="0008497F">
        <w:rPr>
          <w:snapToGrid w:val="0"/>
          <w:sz w:val="28"/>
          <w:szCs w:val="28"/>
        </w:rPr>
        <w:t>6 865,4</w:t>
      </w:r>
      <w:r w:rsidR="002C5CF8">
        <w:rPr>
          <w:snapToGrid w:val="0"/>
          <w:sz w:val="28"/>
          <w:szCs w:val="28"/>
        </w:rPr>
        <w:t xml:space="preserve"> тыс. рублей</w:t>
      </w:r>
      <w:r w:rsidR="001F3FC5">
        <w:rPr>
          <w:snapToGrid w:val="0"/>
          <w:sz w:val="28"/>
          <w:szCs w:val="28"/>
        </w:rPr>
        <w:t>.</w:t>
      </w:r>
    </w:p>
    <w:p w:rsidR="008520DD" w:rsidRPr="005962FC" w:rsidRDefault="005407EA" w:rsidP="006B2467">
      <w:pPr>
        <w:tabs>
          <w:tab w:val="left" w:pos="1560"/>
        </w:tabs>
        <w:ind w:firstLine="709"/>
        <w:jc w:val="both"/>
        <w:rPr>
          <w:color w:val="FF0000"/>
          <w:sz w:val="28"/>
          <w:szCs w:val="28"/>
        </w:rPr>
      </w:pPr>
      <w:proofErr w:type="gramStart"/>
      <w:r w:rsidRPr="00BE1067">
        <w:rPr>
          <w:sz w:val="28"/>
          <w:szCs w:val="28"/>
        </w:rPr>
        <w:t xml:space="preserve">По </w:t>
      </w:r>
      <w:r w:rsidRPr="00BE1067">
        <w:rPr>
          <w:b/>
          <w:sz w:val="28"/>
          <w:szCs w:val="28"/>
        </w:rPr>
        <w:t>подразделу 0408</w:t>
      </w:r>
      <w:r w:rsidR="00CA4D9F">
        <w:rPr>
          <w:b/>
          <w:sz w:val="28"/>
          <w:szCs w:val="28"/>
        </w:rPr>
        <w:t xml:space="preserve"> </w:t>
      </w:r>
      <w:r w:rsidRPr="00BE1067">
        <w:rPr>
          <w:b/>
          <w:sz w:val="28"/>
          <w:szCs w:val="28"/>
        </w:rPr>
        <w:t>«Транспорт»</w:t>
      </w:r>
      <w:r w:rsidRPr="00BE1067">
        <w:rPr>
          <w:sz w:val="28"/>
          <w:szCs w:val="28"/>
        </w:rPr>
        <w:t xml:space="preserve"> отражены расходы на реализацию мероприятий </w:t>
      </w:r>
      <w:r w:rsidR="006B2467">
        <w:rPr>
          <w:sz w:val="28"/>
          <w:szCs w:val="28"/>
        </w:rPr>
        <w:t xml:space="preserve"> по с</w:t>
      </w:r>
      <w:r w:rsidR="006B2467" w:rsidRPr="006B2467">
        <w:rPr>
          <w:sz w:val="28"/>
          <w:szCs w:val="28"/>
        </w:rPr>
        <w:t>оздани</w:t>
      </w:r>
      <w:r w:rsidR="006B2467">
        <w:rPr>
          <w:sz w:val="28"/>
          <w:szCs w:val="28"/>
        </w:rPr>
        <w:t>ю</w:t>
      </w:r>
      <w:r w:rsidR="006B2467" w:rsidRPr="006B2467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="006B2467">
        <w:rPr>
          <w:sz w:val="28"/>
          <w:szCs w:val="28"/>
        </w:rPr>
        <w:t>и</w:t>
      </w:r>
      <w:r w:rsidR="006B2467" w:rsidRPr="006B2467">
        <w:rPr>
          <w:sz w:val="28"/>
          <w:szCs w:val="28"/>
        </w:rPr>
        <w:t xml:space="preserve"> транспортного обслуживания населения  в рамках подпрограммы </w:t>
      </w:r>
      <w:r w:rsidR="008264CB">
        <w:rPr>
          <w:sz w:val="28"/>
          <w:szCs w:val="28"/>
        </w:rPr>
        <w:t>«</w:t>
      </w:r>
      <w:r w:rsidR="006B2467" w:rsidRPr="006B2467">
        <w:rPr>
          <w:sz w:val="28"/>
          <w:szCs w:val="28"/>
        </w:rPr>
        <w:t>Улучшение качества обслуживания населения на регулярных муниципальных маршрутах</w:t>
      </w:r>
      <w:r w:rsidR="008264CB">
        <w:rPr>
          <w:sz w:val="28"/>
          <w:szCs w:val="28"/>
        </w:rPr>
        <w:t>»</w:t>
      </w:r>
      <w:r w:rsidR="006B2467" w:rsidRPr="006B2467">
        <w:rPr>
          <w:sz w:val="28"/>
          <w:szCs w:val="28"/>
        </w:rPr>
        <w:t xml:space="preserve"> муниципальной программы </w:t>
      </w:r>
      <w:r w:rsidR="008264CB">
        <w:rPr>
          <w:sz w:val="28"/>
          <w:szCs w:val="28"/>
        </w:rPr>
        <w:t>«</w:t>
      </w:r>
      <w:r w:rsidR="006B2467" w:rsidRPr="006B2467">
        <w:rPr>
          <w:sz w:val="28"/>
          <w:szCs w:val="28"/>
        </w:rPr>
        <w:t xml:space="preserve">Развитие городской транспортной системы муниципального образования </w:t>
      </w:r>
      <w:r w:rsidR="008264CB">
        <w:rPr>
          <w:sz w:val="28"/>
          <w:szCs w:val="28"/>
        </w:rPr>
        <w:t>«</w:t>
      </w:r>
      <w:r w:rsidR="006B2467" w:rsidRPr="006B2467">
        <w:rPr>
          <w:sz w:val="28"/>
          <w:szCs w:val="28"/>
        </w:rPr>
        <w:t>Город Астрахань</w:t>
      </w:r>
      <w:r w:rsidR="008264CB">
        <w:rPr>
          <w:sz w:val="28"/>
          <w:szCs w:val="28"/>
        </w:rPr>
        <w:t>»</w:t>
      </w:r>
      <w:r w:rsidR="006B2467">
        <w:rPr>
          <w:sz w:val="28"/>
          <w:szCs w:val="28"/>
        </w:rPr>
        <w:t xml:space="preserve"> </w:t>
      </w:r>
      <w:r w:rsidRPr="00BE1067">
        <w:rPr>
          <w:sz w:val="28"/>
          <w:szCs w:val="28"/>
        </w:rPr>
        <w:t xml:space="preserve"> в общей сумме </w:t>
      </w:r>
      <w:r w:rsidR="001F3FC5">
        <w:rPr>
          <w:sz w:val="28"/>
          <w:szCs w:val="28"/>
        </w:rPr>
        <w:t>174,7</w:t>
      </w:r>
      <w:r w:rsidRPr="00BE1067">
        <w:rPr>
          <w:sz w:val="28"/>
          <w:szCs w:val="28"/>
        </w:rPr>
        <w:t xml:space="preserve"> тыс. рублей, что составило </w:t>
      </w:r>
      <w:r w:rsidR="001F3FC5">
        <w:rPr>
          <w:sz w:val="28"/>
          <w:szCs w:val="28"/>
        </w:rPr>
        <w:t>100,0</w:t>
      </w:r>
      <w:r w:rsidR="005962FC">
        <w:rPr>
          <w:sz w:val="28"/>
          <w:szCs w:val="28"/>
        </w:rPr>
        <w:t xml:space="preserve"> </w:t>
      </w:r>
      <w:r w:rsidRPr="00BE1067">
        <w:rPr>
          <w:sz w:val="28"/>
          <w:szCs w:val="28"/>
        </w:rPr>
        <w:t xml:space="preserve"> % от плановых назначений</w:t>
      </w:r>
      <w:r w:rsidR="001F3FC5">
        <w:rPr>
          <w:sz w:val="28"/>
          <w:szCs w:val="28"/>
        </w:rPr>
        <w:t>.</w:t>
      </w:r>
      <w:proofErr w:type="gramEnd"/>
    </w:p>
    <w:p w:rsidR="008520DD" w:rsidRPr="00381D72" w:rsidRDefault="005407EA" w:rsidP="008520DD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BE1067">
        <w:rPr>
          <w:sz w:val="28"/>
          <w:szCs w:val="28"/>
        </w:rPr>
        <w:t xml:space="preserve">По </w:t>
      </w:r>
      <w:r w:rsidRPr="00BE1067">
        <w:rPr>
          <w:b/>
          <w:sz w:val="28"/>
          <w:szCs w:val="28"/>
        </w:rPr>
        <w:t>подразделу 0409 «Дорожное хозяйство (дорожные фонды)»</w:t>
      </w:r>
      <w:r w:rsidRPr="00BE1067">
        <w:rPr>
          <w:sz w:val="28"/>
          <w:szCs w:val="28"/>
        </w:rPr>
        <w:t xml:space="preserve"> – </w:t>
      </w:r>
      <w:r w:rsidR="008520DD" w:rsidRPr="00BE1067">
        <w:rPr>
          <w:sz w:val="28"/>
          <w:szCs w:val="28"/>
        </w:rPr>
        <w:t>отражены расходы муниципального дорожного фонда</w:t>
      </w:r>
      <w:r w:rsidR="005F4FA5">
        <w:rPr>
          <w:sz w:val="28"/>
          <w:szCs w:val="28"/>
        </w:rPr>
        <w:t xml:space="preserve"> и</w:t>
      </w:r>
      <w:r w:rsidR="008520DD" w:rsidRPr="00BE1067">
        <w:rPr>
          <w:sz w:val="28"/>
          <w:szCs w:val="28"/>
        </w:rPr>
        <w:t xml:space="preserve"> исполнены на </w:t>
      </w:r>
      <w:r w:rsidR="009A0418">
        <w:rPr>
          <w:sz w:val="28"/>
          <w:szCs w:val="28"/>
        </w:rPr>
        <w:t xml:space="preserve">сумму </w:t>
      </w:r>
      <w:r w:rsidR="001F3FC5">
        <w:rPr>
          <w:sz w:val="28"/>
          <w:szCs w:val="28"/>
        </w:rPr>
        <w:t>1 053 213,0</w:t>
      </w:r>
      <w:r w:rsidR="008520DD" w:rsidRPr="00BE1067">
        <w:rPr>
          <w:sz w:val="28"/>
          <w:szCs w:val="28"/>
        </w:rPr>
        <w:t xml:space="preserve"> тыс. рублей или </w:t>
      </w:r>
      <w:r w:rsidR="002C5CF8">
        <w:rPr>
          <w:sz w:val="28"/>
          <w:szCs w:val="28"/>
        </w:rPr>
        <w:t>8</w:t>
      </w:r>
      <w:r w:rsidR="001F3FC5">
        <w:rPr>
          <w:sz w:val="28"/>
          <w:szCs w:val="28"/>
        </w:rPr>
        <w:t xml:space="preserve">3,4 </w:t>
      </w:r>
      <w:r w:rsidR="008520DD" w:rsidRPr="00BE1067">
        <w:rPr>
          <w:sz w:val="28"/>
          <w:szCs w:val="28"/>
        </w:rPr>
        <w:t xml:space="preserve">% от плановых назначений в сумме </w:t>
      </w:r>
      <w:r w:rsidR="008520DD">
        <w:rPr>
          <w:sz w:val="28"/>
          <w:szCs w:val="28"/>
        </w:rPr>
        <w:t>1</w:t>
      </w:r>
      <w:r w:rsidR="001F3FC5">
        <w:rPr>
          <w:sz w:val="28"/>
          <w:szCs w:val="28"/>
        </w:rPr>
        <w:t> 263 109,3</w:t>
      </w:r>
      <w:r w:rsidR="008520DD">
        <w:rPr>
          <w:sz w:val="28"/>
          <w:szCs w:val="28"/>
        </w:rPr>
        <w:t xml:space="preserve"> </w:t>
      </w:r>
      <w:r w:rsidR="008520DD" w:rsidRPr="00BE1067">
        <w:rPr>
          <w:sz w:val="28"/>
          <w:szCs w:val="28"/>
        </w:rPr>
        <w:t xml:space="preserve">тыс. рублей, в том числе произведены расходы за счет </w:t>
      </w:r>
      <w:r w:rsidR="00480DB0">
        <w:rPr>
          <w:sz w:val="28"/>
          <w:szCs w:val="28"/>
        </w:rPr>
        <w:t xml:space="preserve">субсидий и иных </w:t>
      </w:r>
      <w:r w:rsidR="008520DD" w:rsidRPr="00BE1067">
        <w:rPr>
          <w:sz w:val="28"/>
          <w:szCs w:val="28"/>
        </w:rPr>
        <w:t xml:space="preserve">межбюджетных трансфертов в общей сумме </w:t>
      </w:r>
      <w:r w:rsidR="001F3FC5">
        <w:rPr>
          <w:sz w:val="28"/>
          <w:szCs w:val="28"/>
        </w:rPr>
        <w:t>580 326,9</w:t>
      </w:r>
      <w:r w:rsidR="008520DD" w:rsidRPr="00BE1067">
        <w:rPr>
          <w:sz w:val="28"/>
          <w:szCs w:val="28"/>
        </w:rPr>
        <w:t xml:space="preserve"> тыс. рублей или </w:t>
      </w:r>
      <w:r w:rsidR="002C5CF8">
        <w:rPr>
          <w:sz w:val="28"/>
          <w:szCs w:val="28"/>
        </w:rPr>
        <w:t>7</w:t>
      </w:r>
      <w:r w:rsidR="001F3FC5">
        <w:rPr>
          <w:sz w:val="28"/>
          <w:szCs w:val="28"/>
        </w:rPr>
        <w:t>8,8</w:t>
      </w:r>
      <w:r w:rsidR="005962FC">
        <w:rPr>
          <w:sz w:val="28"/>
          <w:szCs w:val="28"/>
        </w:rPr>
        <w:t xml:space="preserve"> </w:t>
      </w:r>
      <w:r w:rsidR="008520DD" w:rsidRPr="00BE1067">
        <w:rPr>
          <w:sz w:val="28"/>
          <w:szCs w:val="28"/>
        </w:rPr>
        <w:t xml:space="preserve">% от плановых назначений в </w:t>
      </w:r>
      <w:r w:rsidR="008520DD" w:rsidRPr="00381D72">
        <w:rPr>
          <w:sz w:val="28"/>
          <w:szCs w:val="28"/>
        </w:rPr>
        <w:t xml:space="preserve">сумме </w:t>
      </w:r>
      <w:r w:rsidR="001F3FC5">
        <w:rPr>
          <w:sz w:val="28"/>
          <w:szCs w:val="28"/>
        </w:rPr>
        <w:t>736</w:t>
      </w:r>
      <w:proofErr w:type="gramEnd"/>
      <w:r w:rsidR="001F3FC5">
        <w:rPr>
          <w:sz w:val="28"/>
          <w:szCs w:val="28"/>
        </w:rPr>
        <w:t> 060,9</w:t>
      </w:r>
      <w:r w:rsidR="008520DD" w:rsidRPr="00381D72">
        <w:rPr>
          <w:sz w:val="28"/>
          <w:szCs w:val="28"/>
        </w:rPr>
        <w:t xml:space="preserve"> тыс. рублей, из них: </w:t>
      </w:r>
    </w:p>
    <w:p w:rsidR="008520DD" w:rsidRPr="00381D72" w:rsidRDefault="008520DD" w:rsidP="008520D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81D72">
        <w:rPr>
          <w:sz w:val="28"/>
          <w:szCs w:val="28"/>
        </w:rPr>
        <w:t xml:space="preserve">- федеральный бюджет – </w:t>
      </w:r>
      <w:r w:rsidR="001F3FC5">
        <w:rPr>
          <w:sz w:val="28"/>
          <w:szCs w:val="28"/>
        </w:rPr>
        <w:t>303 011,6</w:t>
      </w:r>
      <w:r w:rsidRPr="00381D72">
        <w:rPr>
          <w:sz w:val="28"/>
          <w:szCs w:val="28"/>
        </w:rPr>
        <w:t xml:space="preserve"> тыс. рублей или </w:t>
      </w:r>
      <w:r w:rsidR="001F3FC5">
        <w:rPr>
          <w:sz w:val="28"/>
          <w:szCs w:val="28"/>
        </w:rPr>
        <w:t>78,7</w:t>
      </w:r>
      <w:r w:rsidR="005962FC">
        <w:rPr>
          <w:sz w:val="28"/>
          <w:szCs w:val="28"/>
        </w:rPr>
        <w:t xml:space="preserve"> </w:t>
      </w:r>
      <w:r w:rsidRPr="00381D72">
        <w:rPr>
          <w:sz w:val="28"/>
          <w:szCs w:val="28"/>
        </w:rPr>
        <w:t>% от плановых назначений</w:t>
      </w:r>
      <w:r w:rsidR="005962FC">
        <w:rPr>
          <w:sz w:val="28"/>
          <w:szCs w:val="28"/>
        </w:rPr>
        <w:t xml:space="preserve"> в сумме </w:t>
      </w:r>
      <w:r w:rsidR="002C5CF8">
        <w:rPr>
          <w:sz w:val="28"/>
          <w:szCs w:val="28"/>
        </w:rPr>
        <w:t>3</w:t>
      </w:r>
      <w:r w:rsidR="001F3FC5">
        <w:rPr>
          <w:sz w:val="28"/>
          <w:szCs w:val="28"/>
        </w:rPr>
        <w:t>8</w:t>
      </w:r>
      <w:r w:rsidR="005962FC">
        <w:rPr>
          <w:sz w:val="28"/>
          <w:szCs w:val="28"/>
        </w:rPr>
        <w:t>4</w:t>
      </w:r>
      <w:r w:rsidR="001F3FC5">
        <w:rPr>
          <w:sz w:val="28"/>
          <w:szCs w:val="28"/>
        </w:rPr>
        <w:t> 918,3</w:t>
      </w:r>
      <w:r w:rsidR="005962FC">
        <w:rPr>
          <w:sz w:val="28"/>
          <w:szCs w:val="28"/>
        </w:rPr>
        <w:t xml:space="preserve"> тыс. рублей</w:t>
      </w:r>
      <w:r w:rsidRPr="00381D72">
        <w:rPr>
          <w:sz w:val="28"/>
          <w:szCs w:val="28"/>
        </w:rPr>
        <w:t>;</w:t>
      </w:r>
    </w:p>
    <w:p w:rsidR="008520DD" w:rsidRDefault="008520DD" w:rsidP="008520D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81D72">
        <w:rPr>
          <w:sz w:val="28"/>
          <w:szCs w:val="28"/>
        </w:rPr>
        <w:t xml:space="preserve">- </w:t>
      </w:r>
      <w:r w:rsidR="00B9576A">
        <w:rPr>
          <w:sz w:val="28"/>
          <w:szCs w:val="28"/>
        </w:rPr>
        <w:t xml:space="preserve">областной </w:t>
      </w:r>
      <w:r w:rsidRPr="00381D72">
        <w:rPr>
          <w:sz w:val="28"/>
          <w:szCs w:val="28"/>
        </w:rPr>
        <w:t xml:space="preserve">бюджет – </w:t>
      </w:r>
      <w:r w:rsidR="001F3FC5">
        <w:rPr>
          <w:sz w:val="28"/>
          <w:szCs w:val="28"/>
        </w:rPr>
        <w:t>277 315,3</w:t>
      </w:r>
      <w:r w:rsidRPr="00381D72">
        <w:rPr>
          <w:sz w:val="28"/>
          <w:szCs w:val="28"/>
        </w:rPr>
        <w:t xml:space="preserve"> тыс. рублей или </w:t>
      </w:r>
      <w:r w:rsidR="00223A1C">
        <w:rPr>
          <w:sz w:val="28"/>
          <w:szCs w:val="28"/>
        </w:rPr>
        <w:t>79,0</w:t>
      </w:r>
      <w:r w:rsidR="005962FC">
        <w:rPr>
          <w:sz w:val="28"/>
          <w:szCs w:val="28"/>
        </w:rPr>
        <w:t xml:space="preserve"> </w:t>
      </w:r>
      <w:r w:rsidRPr="00381D72">
        <w:rPr>
          <w:sz w:val="28"/>
          <w:szCs w:val="28"/>
        </w:rPr>
        <w:t xml:space="preserve">%  плановых назначений в сумме </w:t>
      </w:r>
      <w:r w:rsidR="002C5CF8">
        <w:rPr>
          <w:sz w:val="28"/>
          <w:szCs w:val="28"/>
        </w:rPr>
        <w:t>3</w:t>
      </w:r>
      <w:r w:rsidR="00B4671C">
        <w:rPr>
          <w:sz w:val="28"/>
          <w:szCs w:val="28"/>
        </w:rPr>
        <w:t>51 142,6</w:t>
      </w:r>
      <w:r w:rsidRPr="00381D72">
        <w:rPr>
          <w:sz w:val="28"/>
          <w:szCs w:val="28"/>
        </w:rPr>
        <w:t xml:space="preserve"> тыс. рублей.</w:t>
      </w:r>
    </w:p>
    <w:p w:rsidR="00842E69" w:rsidRDefault="00842E69" w:rsidP="008520D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42E69" w:rsidRPr="007F23C8" w:rsidRDefault="00842E69" w:rsidP="0023420A">
      <w:pPr>
        <w:tabs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7F23C8">
        <w:rPr>
          <w:b/>
          <w:sz w:val="28"/>
          <w:szCs w:val="28"/>
        </w:rPr>
        <w:t>Расходы дорожного фонда</w:t>
      </w:r>
    </w:p>
    <w:p w:rsidR="004C377C" w:rsidRPr="0018789B" w:rsidRDefault="004C377C" w:rsidP="004C377C">
      <w:pPr>
        <w:tabs>
          <w:tab w:val="left" w:pos="1560"/>
        </w:tabs>
        <w:ind w:firstLine="709"/>
        <w:jc w:val="right"/>
      </w:pPr>
      <w:r w:rsidRPr="0018789B">
        <w:t>тыс. рублей</w:t>
      </w:r>
    </w:p>
    <w:tbl>
      <w:tblPr>
        <w:tblStyle w:val="af3"/>
        <w:tblW w:w="0" w:type="auto"/>
        <w:tblLook w:val="04A0"/>
      </w:tblPr>
      <w:tblGrid>
        <w:gridCol w:w="8188"/>
        <w:gridCol w:w="1843"/>
      </w:tblGrid>
      <w:tr w:rsidR="004C377C" w:rsidRPr="0018789B" w:rsidTr="00F404B3">
        <w:tc>
          <w:tcPr>
            <w:tcW w:w="8188" w:type="dxa"/>
          </w:tcPr>
          <w:p w:rsidR="004C377C" w:rsidRPr="0018789B" w:rsidRDefault="00F2727B" w:rsidP="00F2727B">
            <w:pPr>
              <w:jc w:val="center"/>
              <w:rPr>
                <w:b/>
              </w:rPr>
            </w:pPr>
            <w:r w:rsidRPr="0018789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4C377C" w:rsidRPr="0018789B" w:rsidRDefault="00F2727B" w:rsidP="00F2727B">
            <w:pPr>
              <w:jc w:val="center"/>
              <w:rPr>
                <w:b/>
              </w:rPr>
            </w:pPr>
            <w:r w:rsidRPr="0018789B">
              <w:rPr>
                <w:b/>
              </w:rPr>
              <w:t>Кассовое исполнение</w:t>
            </w:r>
          </w:p>
        </w:tc>
      </w:tr>
      <w:tr w:rsidR="0040347C" w:rsidRPr="0018789B" w:rsidTr="00F404B3">
        <w:trPr>
          <w:trHeight w:val="351"/>
        </w:trPr>
        <w:tc>
          <w:tcPr>
            <w:tcW w:w="8188" w:type="dxa"/>
          </w:tcPr>
          <w:p w:rsidR="0040347C" w:rsidRPr="0018789B" w:rsidRDefault="0040347C" w:rsidP="00F2727B">
            <w:pPr>
              <w:jc w:val="both"/>
            </w:pPr>
            <w:r w:rsidRPr="0018789B">
              <w:t>Капитальный ремонт автодорог общего пользования местного значения</w:t>
            </w:r>
          </w:p>
        </w:tc>
        <w:tc>
          <w:tcPr>
            <w:tcW w:w="1843" w:type="dxa"/>
          </w:tcPr>
          <w:p w:rsidR="0040347C" w:rsidRPr="0018789B" w:rsidRDefault="0040347C" w:rsidP="0040347C">
            <w:pPr>
              <w:jc w:val="center"/>
            </w:pPr>
            <w:r>
              <w:t>154 734,1</w:t>
            </w:r>
          </w:p>
        </w:tc>
      </w:tr>
      <w:tr w:rsidR="0040347C" w:rsidRPr="0018789B" w:rsidTr="00F404B3">
        <w:trPr>
          <w:trHeight w:val="412"/>
        </w:trPr>
        <w:tc>
          <w:tcPr>
            <w:tcW w:w="8188" w:type="dxa"/>
          </w:tcPr>
          <w:p w:rsidR="0040347C" w:rsidRPr="0018789B" w:rsidRDefault="0040347C" w:rsidP="00381D72">
            <w:pPr>
              <w:jc w:val="both"/>
            </w:pPr>
            <w:r w:rsidRPr="0018789B">
              <w:t>Текущий ремонт автодорог общего пользования местного значения</w:t>
            </w:r>
          </w:p>
        </w:tc>
        <w:tc>
          <w:tcPr>
            <w:tcW w:w="1843" w:type="dxa"/>
          </w:tcPr>
          <w:p w:rsidR="0040347C" w:rsidRPr="0018789B" w:rsidRDefault="0040347C" w:rsidP="0040347C">
            <w:pPr>
              <w:jc w:val="center"/>
            </w:pPr>
            <w:r>
              <w:t>541 136,3</w:t>
            </w:r>
          </w:p>
        </w:tc>
      </w:tr>
      <w:tr w:rsidR="0040347C" w:rsidRPr="0018789B" w:rsidTr="00F404B3">
        <w:trPr>
          <w:trHeight w:val="419"/>
        </w:trPr>
        <w:tc>
          <w:tcPr>
            <w:tcW w:w="8188" w:type="dxa"/>
          </w:tcPr>
          <w:p w:rsidR="0040347C" w:rsidRPr="0018789B" w:rsidRDefault="0040347C" w:rsidP="00CB258D">
            <w:pPr>
              <w:jc w:val="both"/>
            </w:pPr>
            <w:r w:rsidRPr="0018789B">
              <w:t xml:space="preserve">Непрограммные направления расходов </w:t>
            </w:r>
            <w:r>
              <w:t>(исполнение судебных актов)</w:t>
            </w:r>
          </w:p>
        </w:tc>
        <w:tc>
          <w:tcPr>
            <w:tcW w:w="1843" w:type="dxa"/>
          </w:tcPr>
          <w:p w:rsidR="0040347C" w:rsidRPr="0018789B" w:rsidRDefault="0040347C" w:rsidP="0040347C">
            <w:pPr>
              <w:jc w:val="center"/>
            </w:pPr>
            <w:r>
              <w:t>74 503,9</w:t>
            </w:r>
          </w:p>
        </w:tc>
      </w:tr>
      <w:tr w:rsidR="0040347C" w:rsidRPr="0018789B" w:rsidTr="00F404B3">
        <w:tc>
          <w:tcPr>
            <w:tcW w:w="8188" w:type="dxa"/>
          </w:tcPr>
          <w:p w:rsidR="0040347C" w:rsidRPr="0018789B" w:rsidRDefault="0040347C" w:rsidP="00746965">
            <w:pPr>
              <w:jc w:val="both"/>
            </w:pPr>
            <w:r w:rsidRPr="0018789B">
              <w:t>Капитальный ремонт и текущее содержание ливне-дренажной системы</w:t>
            </w:r>
          </w:p>
        </w:tc>
        <w:tc>
          <w:tcPr>
            <w:tcW w:w="1843" w:type="dxa"/>
          </w:tcPr>
          <w:p w:rsidR="0040347C" w:rsidRPr="0018789B" w:rsidRDefault="0040347C" w:rsidP="0040347C">
            <w:pPr>
              <w:jc w:val="center"/>
            </w:pPr>
            <w:r>
              <w:t>4 991,7</w:t>
            </w:r>
          </w:p>
        </w:tc>
      </w:tr>
      <w:tr w:rsidR="0040347C" w:rsidRPr="0018789B" w:rsidTr="00F404B3">
        <w:trPr>
          <w:trHeight w:val="333"/>
        </w:trPr>
        <w:tc>
          <w:tcPr>
            <w:tcW w:w="8188" w:type="dxa"/>
          </w:tcPr>
          <w:p w:rsidR="0040347C" w:rsidRPr="0018789B" w:rsidRDefault="0040347C" w:rsidP="00381D72">
            <w:pPr>
              <w:jc w:val="both"/>
            </w:pPr>
            <w:r w:rsidRPr="0018789B">
              <w:t>Обеспечение деятельности подведомственных учреждений</w:t>
            </w:r>
          </w:p>
        </w:tc>
        <w:tc>
          <w:tcPr>
            <w:tcW w:w="1843" w:type="dxa"/>
          </w:tcPr>
          <w:p w:rsidR="0040347C" w:rsidRPr="001B5FDF" w:rsidRDefault="0040347C" w:rsidP="0040347C">
            <w:pPr>
              <w:jc w:val="center"/>
            </w:pPr>
            <w:r>
              <w:t>277 847,1</w:t>
            </w:r>
          </w:p>
        </w:tc>
      </w:tr>
      <w:tr w:rsidR="0040347C" w:rsidRPr="0018789B" w:rsidTr="00F404B3">
        <w:trPr>
          <w:trHeight w:val="415"/>
        </w:trPr>
        <w:tc>
          <w:tcPr>
            <w:tcW w:w="8188" w:type="dxa"/>
          </w:tcPr>
          <w:p w:rsidR="0040347C" w:rsidRPr="0018789B" w:rsidRDefault="0040347C" w:rsidP="00381D72">
            <w:pPr>
              <w:jc w:val="both"/>
              <w:rPr>
                <w:b/>
              </w:rPr>
            </w:pPr>
            <w:r w:rsidRPr="0018789B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40347C" w:rsidRPr="0018789B" w:rsidRDefault="0040347C" w:rsidP="0040347C">
            <w:pPr>
              <w:jc w:val="center"/>
              <w:rPr>
                <w:b/>
              </w:rPr>
            </w:pPr>
            <w:r>
              <w:rPr>
                <w:b/>
              </w:rPr>
              <w:t>1 053 213,1</w:t>
            </w:r>
          </w:p>
        </w:tc>
      </w:tr>
    </w:tbl>
    <w:p w:rsidR="00B4671C" w:rsidRDefault="00B4671C" w:rsidP="00B467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23C8" w:rsidRPr="000E7FC3" w:rsidRDefault="007F23C8" w:rsidP="0023420A">
      <w:pPr>
        <w:ind w:firstLine="851"/>
        <w:jc w:val="center"/>
        <w:rPr>
          <w:b/>
          <w:sz w:val="28"/>
          <w:szCs w:val="28"/>
        </w:rPr>
      </w:pPr>
      <w:r w:rsidRPr="000E7FC3">
        <w:rPr>
          <w:b/>
          <w:sz w:val="28"/>
          <w:szCs w:val="28"/>
        </w:rPr>
        <w:t>Содержание подведомственных учреждений</w:t>
      </w:r>
    </w:p>
    <w:p w:rsidR="007F23C8" w:rsidRPr="000E7FC3" w:rsidRDefault="007F23C8" w:rsidP="007F23C8">
      <w:pPr>
        <w:ind w:firstLine="851"/>
        <w:jc w:val="right"/>
      </w:pPr>
      <w:r w:rsidRPr="000E7FC3">
        <w:t>тыс. рублей</w:t>
      </w:r>
    </w:p>
    <w:tbl>
      <w:tblPr>
        <w:tblW w:w="4961" w:type="pct"/>
        <w:tblLook w:val="04A0"/>
      </w:tblPr>
      <w:tblGrid>
        <w:gridCol w:w="4077"/>
        <w:gridCol w:w="2269"/>
        <w:gridCol w:w="2207"/>
        <w:gridCol w:w="1505"/>
      </w:tblGrid>
      <w:tr w:rsidR="007F23C8" w:rsidRPr="000E7FC3" w:rsidTr="00F404B3">
        <w:trPr>
          <w:trHeight w:val="76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C8" w:rsidRPr="00F404B3" w:rsidRDefault="007F23C8" w:rsidP="007F23C8">
            <w:pPr>
              <w:jc w:val="center"/>
              <w:rPr>
                <w:b/>
                <w:sz w:val="20"/>
                <w:szCs w:val="20"/>
              </w:rPr>
            </w:pPr>
            <w:r w:rsidRPr="00F404B3">
              <w:rPr>
                <w:b/>
                <w:sz w:val="20"/>
                <w:szCs w:val="20"/>
              </w:rPr>
              <w:t>Наименование подведомственных учреждений (МБУ)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C8" w:rsidRPr="00F404B3" w:rsidRDefault="00441CDE" w:rsidP="007F23C8">
            <w:pPr>
              <w:jc w:val="center"/>
              <w:rPr>
                <w:b/>
                <w:sz w:val="20"/>
                <w:szCs w:val="20"/>
              </w:rPr>
            </w:pPr>
            <w:r w:rsidRPr="00F404B3">
              <w:rPr>
                <w:b/>
                <w:sz w:val="20"/>
                <w:szCs w:val="20"/>
              </w:rPr>
              <w:t>Плановые назначения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C8" w:rsidRPr="00F404B3" w:rsidRDefault="007F23C8" w:rsidP="007F23C8">
            <w:pPr>
              <w:jc w:val="center"/>
              <w:rPr>
                <w:b/>
                <w:sz w:val="20"/>
                <w:szCs w:val="20"/>
              </w:rPr>
            </w:pPr>
            <w:r w:rsidRPr="00F404B3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C8" w:rsidRPr="00F404B3" w:rsidRDefault="007F23C8" w:rsidP="007F23C8">
            <w:pPr>
              <w:jc w:val="center"/>
              <w:rPr>
                <w:b/>
                <w:sz w:val="20"/>
                <w:szCs w:val="20"/>
              </w:rPr>
            </w:pPr>
            <w:r w:rsidRPr="00F404B3">
              <w:rPr>
                <w:b/>
                <w:sz w:val="20"/>
                <w:szCs w:val="20"/>
              </w:rPr>
              <w:t>% исполнения</w:t>
            </w:r>
          </w:p>
          <w:p w:rsidR="007F23C8" w:rsidRPr="00F404B3" w:rsidRDefault="007F23C8" w:rsidP="007F23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47C" w:rsidRPr="000E7FC3" w:rsidTr="00F404B3">
        <w:trPr>
          <w:trHeight w:val="25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7C" w:rsidRPr="000E7FC3" w:rsidRDefault="0040347C" w:rsidP="007F23C8">
            <w:r w:rsidRPr="000E7FC3">
              <w:t xml:space="preserve">МБУ г. Астрахани </w:t>
            </w:r>
            <w:r>
              <w:t>«</w:t>
            </w:r>
            <w:r w:rsidRPr="000E7FC3">
              <w:t>Чистый город</w:t>
            </w:r>
            <w: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234 972,26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234 972,26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100,0</w:t>
            </w:r>
          </w:p>
        </w:tc>
      </w:tr>
      <w:tr w:rsidR="0040347C" w:rsidRPr="000E7FC3" w:rsidTr="00F404B3">
        <w:trPr>
          <w:trHeight w:val="253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7C" w:rsidRPr="000E7FC3" w:rsidRDefault="0040347C" w:rsidP="007F23C8">
            <w:r w:rsidRPr="000E7FC3">
              <w:t xml:space="preserve">МБУ г. Астрахани </w:t>
            </w:r>
            <w:r>
              <w:t>«</w:t>
            </w:r>
            <w:r w:rsidRPr="000E7FC3">
              <w:t>Мосты и каналы</w:t>
            </w:r>
            <w: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64 487,09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64 487,09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</w:pPr>
            <w:r w:rsidRPr="00E9337F">
              <w:t>100,00</w:t>
            </w:r>
          </w:p>
        </w:tc>
      </w:tr>
      <w:tr w:rsidR="0040347C" w:rsidRPr="000E7FC3" w:rsidTr="00F404B3">
        <w:trPr>
          <w:trHeight w:val="25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E7FC3" w:rsidRDefault="0040347C" w:rsidP="007F23C8">
            <w:pPr>
              <w:jc w:val="center"/>
              <w:rPr>
                <w:b/>
              </w:rPr>
            </w:pPr>
            <w:r w:rsidRPr="000E7FC3">
              <w:rPr>
                <w:b/>
              </w:rPr>
              <w:t>ИТОГО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  <w:rPr>
                <w:b/>
              </w:rPr>
            </w:pPr>
            <w:r w:rsidRPr="00E9337F">
              <w:rPr>
                <w:b/>
              </w:rPr>
              <w:t>299 459,35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  <w:rPr>
                <w:b/>
              </w:rPr>
            </w:pPr>
            <w:r w:rsidRPr="00E9337F">
              <w:rPr>
                <w:b/>
              </w:rPr>
              <w:t>299 459,35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E9337F" w:rsidRDefault="0040347C" w:rsidP="0040347C">
            <w:pPr>
              <w:jc w:val="center"/>
              <w:rPr>
                <w:b/>
              </w:rPr>
            </w:pPr>
            <w:r w:rsidRPr="00E9337F">
              <w:rPr>
                <w:b/>
              </w:rPr>
              <w:t>100,00</w:t>
            </w:r>
          </w:p>
        </w:tc>
      </w:tr>
    </w:tbl>
    <w:p w:rsidR="00842E69" w:rsidRDefault="00842E69" w:rsidP="00381D72">
      <w:pPr>
        <w:ind w:firstLine="567"/>
        <w:jc w:val="both"/>
        <w:rPr>
          <w:sz w:val="28"/>
          <w:szCs w:val="28"/>
        </w:rPr>
      </w:pPr>
    </w:p>
    <w:p w:rsidR="00B4671C" w:rsidRDefault="00B4671C" w:rsidP="00381D7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Данный подраздел включает в себя муниципальную программу «развитие городской транспортной системы МО «Город Астрахань», исполнение за отчетный период составило 978 709,1 тыс. рублей или 82,3 % от плановых назначений</w:t>
      </w:r>
      <w:r w:rsidR="00DF702D">
        <w:rPr>
          <w:color w:val="000000" w:themeColor="text1"/>
          <w:sz w:val="28"/>
          <w:szCs w:val="28"/>
        </w:rPr>
        <w:t xml:space="preserve"> в объеме 1 188 605,5 тыс. рублей</w:t>
      </w:r>
      <w:r>
        <w:rPr>
          <w:color w:val="000000" w:themeColor="text1"/>
          <w:sz w:val="28"/>
          <w:szCs w:val="28"/>
        </w:rPr>
        <w:t>.</w:t>
      </w:r>
    </w:p>
    <w:p w:rsidR="00660F1B" w:rsidRDefault="00660F1B" w:rsidP="00381D72">
      <w:pPr>
        <w:ind w:firstLine="567"/>
        <w:jc w:val="both"/>
        <w:rPr>
          <w:sz w:val="28"/>
          <w:szCs w:val="28"/>
        </w:rPr>
      </w:pPr>
      <w:r w:rsidRPr="00893AF0">
        <w:rPr>
          <w:sz w:val="28"/>
          <w:szCs w:val="28"/>
        </w:rPr>
        <w:t xml:space="preserve">Расходы по </w:t>
      </w:r>
      <w:r w:rsidRPr="00E755DD">
        <w:rPr>
          <w:b/>
          <w:sz w:val="28"/>
          <w:szCs w:val="28"/>
        </w:rPr>
        <w:t>подразделу</w:t>
      </w:r>
      <w:r w:rsidRPr="00893AF0">
        <w:rPr>
          <w:b/>
          <w:sz w:val="28"/>
          <w:szCs w:val="28"/>
        </w:rPr>
        <w:t xml:space="preserve"> 0412 </w:t>
      </w:r>
      <w:r w:rsidRPr="00E755DD">
        <w:rPr>
          <w:b/>
          <w:sz w:val="28"/>
          <w:szCs w:val="28"/>
        </w:rPr>
        <w:t>«Другие вопросы в области национальной экономики»</w:t>
      </w:r>
      <w:r w:rsidRPr="00893AF0">
        <w:rPr>
          <w:sz w:val="28"/>
          <w:szCs w:val="28"/>
        </w:rPr>
        <w:t xml:space="preserve"> исполнены в сумме </w:t>
      </w:r>
      <w:r w:rsidR="00934B0C">
        <w:rPr>
          <w:sz w:val="28"/>
          <w:szCs w:val="28"/>
        </w:rPr>
        <w:t>1</w:t>
      </w:r>
      <w:r w:rsidR="00B4671C">
        <w:rPr>
          <w:sz w:val="28"/>
          <w:szCs w:val="28"/>
        </w:rPr>
        <w:t>35 308,1</w:t>
      </w:r>
      <w:r w:rsidRPr="00893AF0">
        <w:rPr>
          <w:sz w:val="28"/>
          <w:szCs w:val="28"/>
        </w:rPr>
        <w:t xml:space="preserve"> тыс.</w:t>
      </w:r>
      <w:r w:rsidR="005450CB">
        <w:rPr>
          <w:sz w:val="28"/>
          <w:szCs w:val="28"/>
        </w:rPr>
        <w:t xml:space="preserve"> рублей или </w:t>
      </w:r>
      <w:r w:rsidR="00B4671C">
        <w:rPr>
          <w:sz w:val="28"/>
          <w:szCs w:val="28"/>
        </w:rPr>
        <w:t>99,3</w:t>
      </w:r>
      <w:r w:rsidRPr="00893AF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="005450CB">
        <w:rPr>
          <w:sz w:val="28"/>
          <w:szCs w:val="28"/>
        </w:rPr>
        <w:t xml:space="preserve">плановых назначений </w:t>
      </w:r>
      <w:r>
        <w:rPr>
          <w:sz w:val="28"/>
          <w:szCs w:val="28"/>
        </w:rPr>
        <w:t>в сумме</w:t>
      </w:r>
      <w:r w:rsidR="00CA4D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4671C">
        <w:rPr>
          <w:sz w:val="28"/>
          <w:szCs w:val="28"/>
        </w:rPr>
        <w:t>36 222,7</w:t>
      </w:r>
      <w:r w:rsidR="00934B0C">
        <w:rPr>
          <w:sz w:val="28"/>
          <w:szCs w:val="28"/>
        </w:rPr>
        <w:t xml:space="preserve"> </w:t>
      </w:r>
      <w:r w:rsidRPr="00893AF0">
        <w:rPr>
          <w:sz w:val="28"/>
          <w:szCs w:val="28"/>
        </w:rPr>
        <w:t>тыс</w:t>
      </w:r>
      <w:r w:rsidR="004F7DC5" w:rsidRPr="00893AF0">
        <w:rPr>
          <w:sz w:val="28"/>
          <w:szCs w:val="28"/>
        </w:rPr>
        <w:t>. р</w:t>
      </w:r>
      <w:r w:rsidRPr="00893AF0">
        <w:rPr>
          <w:sz w:val="28"/>
          <w:szCs w:val="28"/>
        </w:rPr>
        <w:t>ублей.</w:t>
      </w:r>
    </w:p>
    <w:p w:rsidR="005450CB" w:rsidRDefault="005450CB" w:rsidP="00660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</w:t>
      </w:r>
      <w:r w:rsidR="00832BE7">
        <w:rPr>
          <w:sz w:val="28"/>
          <w:szCs w:val="28"/>
        </w:rPr>
        <w:t>отражены следующие</w:t>
      </w:r>
      <w:r>
        <w:rPr>
          <w:sz w:val="28"/>
          <w:szCs w:val="28"/>
        </w:rPr>
        <w:t xml:space="preserve"> расходы:</w:t>
      </w:r>
    </w:p>
    <w:p w:rsidR="00392CC7" w:rsidRDefault="0020114A" w:rsidP="00832B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E7">
        <w:rPr>
          <w:sz w:val="28"/>
          <w:szCs w:val="28"/>
        </w:rPr>
        <w:t>на исполнение</w:t>
      </w:r>
      <w:r w:rsidR="00CA4D9F">
        <w:rPr>
          <w:sz w:val="28"/>
          <w:szCs w:val="28"/>
        </w:rPr>
        <w:t xml:space="preserve"> </w:t>
      </w:r>
      <w:r w:rsidR="00B4671C">
        <w:rPr>
          <w:sz w:val="28"/>
          <w:szCs w:val="28"/>
        </w:rPr>
        <w:t xml:space="preserve">муниципальной программы </w:t>
      </w:r>
      <w:r w:rsidR="00832BE7" w:rsidRPr="004912FF">
        <w:rPr>
          <w:sz w:val="28"/>
          <w:szCs w:val="28"/>
        </w:rPr>
        <w:t>«</w:t>
      </w:r>
      <w:r w:rsidR="00B4671C">
        <w:rPr>
          <w:sz w:val="28"/>
          <w:szCs w:val="28"/>
        </w:rPr>
        <w:t>Жилищное строительство и содержание муниципального жилищного фонда муниципального образования «Город Астрахань</w:t>
      </w:r>
      <w:r w:rsidR="00392CC7">
        <w:rPr>
          <w:color w:val="000000"/>
          <w:sz w:val="28"/>
          <w:szCs w:val="28"/>
        </w:rPr>
        <w:t xml:space="preserve"> направлено </w:t>
      </w:r>
      <w:r w:rsidR="00DF248B">
        <w:rPr>
          <w:color w:val="000000"/>
          <w:sz w:val="28"/>
          <w:szCs w:val="28"/>
        </w:rPr>
        <w:t>9 683,8</w:t>
      </w:r>
      <w:r w:rsidR="00392CC7">
        <w:rPr>
          <w:color w:val="000000"/>
          <w:sz w:val="28"/>
          <w:szCs w:val="28"/>
        </w:rPr>
        <w:t xml:space="preserve"> тыс. рублей. Денежные средства освоены в полном объеме;</w:t>
      </w:r>
    </w:p>
    <w:p w:rsidR="00392CC7" w:rsidRPr="00390B87" w:rsidRDefault="00392CC7" w:rsidP="00832BE7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0114A">
        <w:rPr>
          <w:sz w:val="28"/>
          <w:szCs w:val="28"/>
        </w:rPr>
        <w:t xml:space="preserve">на </w:t>
      </w:r>
      <w:r w:rsidR="00832BE7">
        <w:rPr>
          <w:sz w:val="28"/>
          <w:szCs w:val="28"/>
        </w:rPr>
        <w:t>реализаци</w:t>
      </w:r>
      <w:r w:rsidR="0020114A">
        <w:rPr>
          <w:sz w:val="28"/>
          <w:szCs w:val="28"/>
        </w:rPr>
        <w:t>ю</w:t>
      </w:r>
      <w:r w:rsidR="00832BE7">
        <w:rPr>
          <w:sz w:val="28"/>
          <w:szCs w:val="28"/>
        </w:rPr>
        <w:t xml:space="preserve"> мероприятий муниципальной программы </w:t>
      </w:r>
      <w:r w:rsidR="00832BE7" w:rsidRPr="004912FF">
        <w:rPr>
          <w:sz w:val="28"/>
          <w:szCs w:val="28"/>
        </w:rPr>
        <w:t>«Распоряжение и  управление муниципальным имуществом и земельн</w:t>
      </w:r>
      <w:r w:rsidR="00832BE7">
        <w:rPr>
          <w:sz w:val="28"/>
          <w:szCs w:val="28"/>
        </w:rPr>
        <w:t>ыми участками города Астрахани»</w:t>
      </w:r>
      <w:r w:rsidR="000D2540">
        <w:rPr>
          <w:sz w:val="28"/>
          <w:szCs w:val="28"/>
        </w:rPr>
        <w:t>,</w:t>
      </w:r>
      <w:r w:rsidR="000D2540" w:rsidRPr="000D2540">
        <w:rPr>
          <w:sz w:val="28"/>
          <w:szCs w:val="28"/>
        </w:rPr>
        <w:t xml:space="preserve"> </w:t>
      </w:r>
      <w:r w:rsidR="000D2540">
        <w:rPr>
          <w:sz w:val="28"/>
          <w:szCs w:val="28"/>
        </w:rPr>
        <w:t>в том числе на</w:t>
      </w:r>
      <w:r w:rsidR="000D2540" w:rsidRPr="000D2540">
        <w:t xml:space="preserve"> </w:t>
      </w:r>
      <w:r w:rsidR="000D2540">
        <w:rPr>
          <w:sz w:val="28"/>
          <w:szCs w:val="28"/>
        </w:rPr>
        <w:t>п</w:t>
      </w:r>
      <w:r w:rsidR="000D2540" w:rsidRPr="000D2540">
        <w:rPr>
          <w:sz w:val="28"/>
          <w:szCs w:val="28"/>
        </w:rPr>
        <w:t xml:space="preserve">роведение мероприятий по изъятию и выкупу для муниципальных нужд МО </w:t>
      </w:r>
      <w:r w:rsidR="008264CB">
        <w:rPr>
          <w:sz w:val="28"/>
          <w:szCs w:val="28"/>
        </w:rPr>
        <w:t>«</w:t>
      </w:r>
      <w:r w:rsidR="000D2540" w:rsidRPr="000D2540">
        <w:rPr>
          <w:sz w:val="28"/>
          <w:szCs w:val="28"/>
        </w:rPr>
        <w:t>Город Астрахань</w:t>
      </w:r>
      <w:r w:rsidR="008264CB">
        <w:rPr>
          <w:sz w:val="28"/>
          <w:szCs w:val="28"/>
        </w:rPr>
        <w:t>»</w:t>
      </w:r>
      <w:r w:rsidR="000D2540" w:rsidRPr="000D2540">
        <w:rPr>
          <w:sz w:val="28"/>
          <w:szCs w:val="28"/>
        </w:rPr>
        <w:t xml:space="preserve"> домовладений, признанных аварийными и подлежащими сносу или реконструкции</w:t>
      </w:r>
      <w:r w:rsidR="000D2540">
        <w:rPr>
          <w:sz w:val="28"/>
          <w:szCs w:val="28"/>
        </w:rPr>
        <w:t xml:space="preserve"> направлено </w:t>
      </w:r>
      <w:r w:rsidR="00DF702D">
        <w:rPr>
          <w:sz w:val="28"/>
          <w:szCs w:val="28"/>
        </w:rPr>
        <w:t>65 631,3</w:t>
      </w:r>
      <w:r w:rsidR="00B509D0" w:rsidRPr="00390B87">
        <w:rPr>
          <w:sz w:val="28"/>
          <w:szCs w:val="28"/>
        </w:rPr>
        <w:t xml:space="preserve"> </w:t>
      </w:r>
      <w:r w:rsidR="000D2540" w:rsidRPr="00390B87">
        <w:rPr>
          <w:sz w:val="28"/>
          <w:szCs w:val="28"/>
        </w:rPr>
        <w:t xml:space="preserve">тыс. рублей или  </w:t>
      </w:r>
      <w:r w:rsidR="00DF702D">
        <w:rPr>
          <w:sz w:val="28"/>
          <w:szCs w:val="28"/>
        </w:rPr>
        <w:t>99,4</w:t>
      </w:r>
      <w:r w:rsidR="000D2540" w:rsidRPr="00390B87">
        <w:rPr>
          <w:sz w:val="28"/>
          <w:szCs w:val="28"/>
        </w:rPr>
        <w:t xml:space="preserve"> % от плановых назначений в сумме  </w:t>
      </w:r>
      <w:r w:rsidR="00DF702D">
        <w:rPr>
          <w:sz w:val="28"/>
          <w:szCs w:val="28"/>
        </w:rPr>
        <w:t>66 013,2</w:t>
      </w:r>
      <w:r w:rsidR="000D2540" w:rsidRPr="00390B87">
        <w:rPr>
          <w:sz w:val="28"/>
          <w:szCs w:val="28"/>
        </w:rPr>
        <w:t xml:space="preserve"> тыс. рублей;</w:t>
      </w:r>
      <w:proofErr w:type="gramEnd"/>
      <w:r w:rsidR="00622DF8" w:rsidRPr="00390B87">
        <w:t xml:space="preserve"> </w:t>
      </w:r>
      <w:r w:rsidR="00622DF8" w:rsidRPr="00390B87">
        <w:rPr>
          <w:sz w:val="28"/>
          <w:szCs w:val="28"/>
        </w:rPr>
        <w:t xml:space="preserve">на расходы по техническому обслуживанию зданий администрации направлено </w:t>
      </w:r>
      <w:r w:rsidR="00DF248B">
        <w:rPr>
          <w:sz w:val="28"/>
          <w:szCs w:val="28"/>
        </w:rPr>
        <w:t>21 647,2</w:t>
      </w:r>
      <w:r w:rsidR="00622DF8" w:rsidRPr="00390B87">
        <w:rPr>
          <w:sz w:val="28"/>
          <w:szCs w:val="28"/>
        </w:rPr>
        <w:t xml:space="preserve"> тыс. рублей или  </w:t>
      </w:r>
      <w:r w:rsidR="00DF248B">
        <w:rPr>
          <w:sz w:val="28"/>
          <w:szCs w:val="28"/>
        </w:rPr>
        <w:t>97,8</w:t>
      </w:r>
      <w:r w:rsidR="00622DF8" w:rsidRPr="00390B87">
        <w:rPr>
          <w:sz w:val="28"/>
          <w:szCs w:val="28"/>
        </w:rPr>
        <w:t xml:space="preserve"> % от плановых назначений в сумме  </w:t>
      </w:r>
      <w:r w:rsidR="00DF248B">
        <w:rPr>
          <w:sz w:val="28"/>
          <w:szCs w:val="28"/>
        </w:rPr>
        <w:t>22 143,3</w:t>
      </w:r>
      <w:r w:rsidR="00622DF8" w:rsidRPr="00390B87">
        <w:rPr>
          <w:sz w:val="28"/>
          <w:szCs w:val="28"/>
        </w:rPr>
        <w:t xml:space="preserve"> тыс</w:t>
      </w:r>
      <w:proofErr w:type="gramStart"/>
      <w:r w:rsidR="00622DF8" w:rsidRPr="00390B87">
        <w:rPr>
          <w:sz w:val="28"/>
          <w:szCs w:val="28"/>
        </w:rPr>
        <w:t>.р</w:t>
      </w:r>
      <w:proofErr w:type="gramEnd"/>
      <w:r w:rsidR="00622DF8" w:rsidRPr="00390B87">
        <w:rPr>
          <w:sz w:val="28"/>
          <w:szCs w:val="28"/>
        </w:rPr>
        <w:t>ублей;</w:t>
      </w:r>
    </w:p>
    <w:p w:rsidR="00832BE7" w:rsidRDefault="00392CC7" w:rsidP="00832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D9F">
        <w:rPr>
          <w:sz w:val="28"/>
          <w:szCs w:val="28"/>
        </w:rPr>
        <w:t xml:space="preserve"> </w:t>
      </w:r>
      <w:r w:rsidR="0020114A">
        <w:rPr>
          <w:sz w:val="28"/>
          <w:szCs w:val="28"/>
        </w:rPr>
        <w:t>на реализацию</w:t>
      </w:r>
      <w:r w:rsidR="00832BE7">
        <w:rPr>
          <w:sz w:val="28"/>
          <w:szCs w:val="28"/>
        </w:rPr>
        <w:t xml:space="preserve"> мероприятий муниципальной программы </w:t>
      </w:r>
      <w:r w:rsidR="00832BE7" w:rsidRPr="004912FF">
        <w:rPr>
          <w:sz w:val="28"/>
          <w:szCs w:val="28"/>
        </w:rPr>
        <w:t>«Развитие  субъектов малого и среднего предпринимательства и повышения  инвестиционной привлекательности города Астрахани</w:t>
      </w:r>
      <w:r w:rsidR="00CB7A40">
        <w:rPr>
          <w:sz w:val="28"/>
          <w:szCs w:val="28"/>
        </w:rPr>
        <w:t>»</w:t>
      </w:r>
      <w:r w:rsidR="00190EC8">
        <w:rPr>
          <w:sz w:val="28"/>
          <w:szCs w:val="28"/>
        </w:rPr>
        <w:t xml:space="preserve"> направлено </w:t>
      </w:r>
      <w:r w:rsidR="007D48A9">
        <w:rPr>
          <w:sz w:val="28"/>
          <w:szCs w:val="28"/>
        </w:rPr>
        <w:t>2</w:t>
      </w:r>
      <w:r w:rsidR="00DF248B">
        <w:rPr>
          <w:sz w:val="28"/>
          <w:szCs w:val="28"/>
        </w:rPr>
        <w:t>92,0</w:t>
      </w:r>
      <w:r w:rsidR="00190EC8">
        <w:rPr>
          <w:sz w:val="28"/>
          <w:szCs w:val="28"/>
        </w:rPr>
        <w:t xml:space="preserve"> тыс. рублей при плановых назначениях в объеме 29</w:t>
      </w:r>
      <w:r w:rsidR="00DF248B">
        <w:rPr>
          <w:sz w:val="28"/>
          <w:szCs w:val="28"/>
        </w:rPr>
        <w:t>4</w:t>
      </w:r>
      <w:r w:rsidR="00190EC8">
        <w:rPr>
          <w:sz w:val="28"/>
          <w:szCs w:val="28"/>
        </w:rPr>
        <w:t xml:space="preserve">,0 тыс. рублей, или исполнены на </w:t>
      </w:r>
      <w:r w:rsidR="007D48A9">
        <w:rPr>
          <w:sz w:val="28"/>
          <w:szCs w:val="28"/>
        </w:rPr>
        <w:t>9</w:t>
      </w:r>
      <w:r w:rsidR="00DF248B">
        <w:rPr>
          <w:sz w:val="28"/>
          <w:szCs w:val="28"/>
        </w:rPr>
        <w:t>9,3</w:t>
      </w:r>
      <w:r w:rsidR="00190EC8">
        <w:rPr>
          <w:sz w:val="28"/>
          <w:szCs w:val="28"/>
        </w:rPr>
        <w:t xml:space="preserve">% </w:t>
      </w:r>
      <w:r w:rsidR="00CB7A40">
        <w:rPr>
          <w:sz w:val="28"/>
          <w:szCs w:val="28"/>
        </w:rPr>
        <w:t>.</w:t>
      </w:r>
    </w:p>
    <w:p w:rsidR="00F53009" w:rsidRDefault="00F53009" w:rsidP="00CA4D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F53009" w:rsidRDefault="00F53009" w:rsidP="00CA4D9F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70"/>
        <w:gridCol w:w="850"/>
        <w:gridCol w:w="1417"/>
        <w:gridCol w:w="1276"/>
        <w:gridCol w:w="1136"/>
        <w:gridCol w:w="1132"/>
      </w:tblGrid>
      <w:tr w:rsidR="00F53009" w:rsidRPr="00EA6B61" w:rsidTr="006D7AC9">
        <w:trPr>
          <w:trHeight w:val="903"/>
        </w:trPr>
        <w:tc>
          <w:tcPr>
            <w:tcW w:w="2089" w:type="pct"/>
            <w:shd w:val="clear" w:color="auto" w:fill="auto"/>
            <w:vAlign w:val="center"/>
          </w:tcPr>
          <w:p w:rsidR="00F53009" w:rsidRPr="00F404B3" w:rsidRDefault="00F53009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4B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53009" w:rsidRPr="00DF702D" w:rsidRDefault="00F53009" w:rsidP="00213B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02D">
              <w:rPr>
                <w:b/>
                <w:bCs/>
                <w:color w:val="000000"/>
                <w:sz w:val="18"/>
                <w:szCs w:val="18"/>
              </w:rPr>
              <w:t xml:space="preserve">Раздел,   </w:t>
            </w:r>
            <w:r w:rsidRPr="00DF702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F702D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710" w:type="pct"/>
            <w:shd w:val="clear" w:color="auto" w:fill="auto"/>
            <w:vAlign w:val="center"/>
          </w:tcPr>
          <w:p w:rsidR="00F53009" w:rsidRPr="00DF702D" w:rsidRDefault="00BA5FB8" w:rsidP="00213B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02D">
              <w:rPr>
                <w:b/>
                <w:bCs/>
                <w:color w:val="000000"/>
                <w:sz w:val="18"/>
                <w:szCs w:val="18"/>
              </w:rPr>
              <w:t>Утвержденные плановые назначения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F53009" w:rsidRPr="00DF702D" w:rsidRDefault="00F53009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DF702D">
              <w:rPr>
                <w:b/>
                <w:bCs/>
                <w:sz w:val="18"/>
                <w:szCs w:val="18"/>
              </w:rPr>
              <w:t>Получено из вышестоящего бюджета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53009" w:rsidRPr="00DF702D" w:rsidRDefault="00F53009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DF702D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53009" w:rsidRPr="00DF702D" w:rsidRDefault="00F53009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DF702D">
              <w:rPr>
                <w:b/>
                <w:bCs/>
                <w:sz w:val="18"/>
                <w:szCs w:val="18"/>
              </w:rPr>
              <w:t>Остаток денежных средств</w:t>
            </w:r>
          </w:p>
        </w:tc>
      </w:tr>
      <w:tr w:rsidR="00F53009" w:rsidRPr="00EA6B61" w:rsidTr="006D7AC9">
        <w:trPr>
          <w:trHeight w:val="259"/>
        </w:trPr>
        <w:tc>
          <w:tcPr>
            <w:tcW w:w="2089" w:type="pct"/>
            <w:shd w:val="clear" w:color="auto" w:fill="auto"/>
            <w:vAlign w:val="center"/>
          </w:tcPr>
          <w:p w:rsidR="00F53009" w:rsidRPr="00FA1A70" w:rsidRDefault="00F53009" w:rsidP="005408D9">
            <w:pPr>
              <w:rPr>
                <w:color w:val="000000"/>
                <w:sz w:val="22"/>
                <w:szCs w:val="22"/>
              </w:rPr>
            </w:pPr>
            <w:r w:rsidRPr="00FA1A70">
              <w:rPr>
                <w:sz w:val="22"/>
                <w:szCs w:val="22"/>
              </w:rPr>
              <w:t xml:space="preserve">Субвенции на осуществление полномочий в области санитарно-эпидемиологического благополучия населения в рамках ведомственной целевой программы «Повышение </w:t>
            </w:r>
            <w:proofErr w:type="gramStart"/>
            <w:r w:rsidRPr="00FA1A70">
              <w:rPr>
                <w:sz w:val="22"/>
                <w:szCs w:val="22"/>
              </w:rPr>
              <w:t>качества государственного управления службы ветеринарии Астраханской области</w:t>
            </w:r>
            <w:r w:rsidR="007710A4" w:rsidRPr="00FA1A70">
              <w:rPr>
                <w:sz w:val="22"/>
                <w:szCs w:val="22"/>
              </w:rPr>
              <w:t xml:space="preserve"> уровня организации профилактических мероприятий</w:t>
            </w:r>
            <w:proofErr w:type="gramEnd"/>
            <w:r w:rsidR="007710A4" w:rsidRPr="00FA1A70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53009" w:rsidRPr="00FA1A70" w:rsidRDefault="00F53009" w:rsidP="007710A4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0</w:t>
            </w:r>
            <w:r w:rsidR="007710A4" w:rsidRPr="00FA1A70">
              <w:rPr>
                <w:color w:val="000000"/>
                <w:sz w:val="22"/>
                <w:szCs w:val="22"/>
              </w:rPr>
              <w:t>4</w:t>
            </w:r>
            <w:r w:rsidRPr="00FA1A7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F53009" w:rsidRPr="00FA1A70" w:rsidRDefault="00DF248B" w:rsidP="002A6C44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38 541,8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53009" w:rsidRPr="00FA1A70" w:rsidRDefault="00AF5414" w:rsidP="00DF248B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11 441,5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F53009" w:rsidRPr="00FA1A70" w:rsidRDefault="007D48A9" w:rsidP="00DF248B">
            <w:pPr>
              <w:jc w:val="center"/>
              <w:rPr>
                <w:bCs/>
                <w:sz w:val="22"/>
                <w:szCs w:val="22"/>
              </w:rPr>
            </w:pPr>
            <w:r w:rsidRPr="00FA1A70">
              <w:rPr>
                <w:bCs/>
                <w:sz w:val="22"/>
                <w:szCs w:val="22"/>
              </w:rPr>
              <w:t>11</w:t>
            </w:r>
            <w:r w:rsidR="00DF248B" w:rsidRPr="00FA1A70">
              <w:rPr>
                <w:bCs/>
                <w:sz w:val="22"/>
                <w:szCs w:val="22"/>
              </w:rPr>
              <w:t> 441,5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53009" w:rsidRPr="00EA6B61" w:rsidRDefault="00AF5414" w:rsidP="00213B1C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3009" w:rsidRPr="00EA6B61" w:rsidTr="006D7AC9">
        <w:trPr>
          <w:trHeight w:val="259"/>
        </w:trPr>
        <w:tc>
          <w:tcPr>
            <w:tcW w:w="2089" w:type="pct"/>
            <w:shd w:val="clear" w:color="auto" w:fill="auto"/>
            <w:vAlign w:val="center"/>
          </w:tcPr>
          <w:p w:rsidR="00F53009" w:rsidRPr="006116B5" w:rsidRDefault="00F53009" w:rsidP="00213B1C">
            <w:pPr>
              <w:rPr>
                <w:color w:val="000000"/>
                <w:sz w:val="22"/>
                <w:szCs w:val="22"/>
              </w:rPr>
            </w:pPr>
            <w:r w:rsidRPr="006116B5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сидии на развитие дорожного хозяйства</w:t>
            </w:r>
            <w:r w:rsidR="007710A4">
              <w:rPr>
                <w:sz w:val="22"/>
                <w:szCs w:val="22"/>
              </w:rPr>
              <w:t xml:space="preserve"> государственной программы «Развитие дорожного хозяйства Астраханской области»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53009" w:rsidRPr="00EA6B61" w:rsidRDefault="00F53009" w:rsidP="007710A4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</w:t>
            </w:r>
            <w:r w:rsidR="007710A4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F53009" w:rsidRPr="00EA6B61" w:rsidRDefault="00EF1E3F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34 434,3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53009" w:rsidRPr="00EA6B61" w:rsidRDefault="00A62ED6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27 999,3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F53009" w:rsidRPr="00BF1871" w:rsidRDefault="006267EB" w:rsidP="006267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</w:t>
            </w:r>
            <w:r w:rsidRPr="00FA1A70">
              <w:rPr>
                <w:bCs/>
                <w:sz w:val="22"/>
                <w:szCs w:val="22"/>
              </w:rPr>
              <w:t>999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53009" w:rsidRPr="00EA6B61" w:rsidRDefault="00A62ED6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10A4" w:rsidRPr="00EA6B61" w:rsidTr="006D7AC9">
        <w:trPr>
          <w:trHeight w:val="259"/>
        </w:trPr>
        <w:tc>
          <w:tcPr>
            <w:tcW w:w="2089" w:type="pct"/>
            <w:shd w:val="clear" w:color="auto" w:fill="auto"/>
            <w:vAlign w:val="center"/>
          </w:tcPr>
          <w:p w:rsidR="007710A4" w:rsidRPr="006116B5" w:rsidRDefault="00191303" w:rsidP="007710A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7710A4" w:rsidRPr="00EA6B61" w:rsidRDefault="007710A4" w:rsidP="00213B1C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710A4" w:rsidRPr="00EA6B61" w:rsidRDefault="00EF1E3F" w:rsidP="00191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701 626,6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7710A4" w:rsidRPr="00EA6B61" w:rsidRDefault="00AF5414" w:rsidP="00191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552 327,6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7710A4" w:rsidRPr="00EA6B61" w:rsidRDefault="00EF1E3F" w:rsidP="00191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552 327,6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710A4" w:rsidRPr="00FA1A70" w:rsidRDefault="00AF5414" w:rsidP="00AF5414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53009" w:rsidRPr="00044A35" w:rsidRDefault="00F53009" w:rsidP="00F53009">
      <w:pPr>
        <w:ind w:firstLine="709"/>
        <w:jc w:val="both"/>
        <w:rPr>
          <w:sz w:val="28"/>
          <w:szCs w:val="28"/>
        </w:rPr>
      </w:pPr>
    </w:p>
    <w:p w:rsidR="00DD2A53" w:rsidRPr="00E56F2C" w:rsidRDefault="00DD2A53" w:rsidP="00DD2A53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E56F2C">
        <w:rPr>
          <w:sz w:val="28"/>
          <w:szCs w:val="28"/>
        </w:rPr>
        <w:t>В   разделе предусмотрены следующие программы:</w:t>
      </w:r>
    </w:p>
    <w:p w:rsidR="00DD2A53" w:rsidRPr="00CA4D9F" w:rsidRDefault="00DD2A53" w:rsidP="00DD2A53">
      <w:pPr>
        <w:ind w:firstLine="851"/>
        <w:jc w:val="right"/>
      </w:pPr>
      <w:r w:rsidRPr="00CA4D9F"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70"/>
        <w:gridCol w:w="990"/>
        <w:gridCol w:w="1419"/>
        <w:gridCol w:w="1417"/>
        <w:gridCol w:w="1276"/>
        <w:gridCol w:w="709"/>
      </w:tblGrid>
      <w:tr w:rsidR="00DD2A53" w:rsidRPr="00660F1B" w:rsidTr="00DC55E3">
        <w:trPr>
          <w:trHeight w:val="276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FA1A70" w:rsidRDefault="00DD2A53" w:rsidP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A7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FA1A70" w:rsidRDefault="00DD2A53" w:rsidP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A70">
              <w:rPr>
                <w:b/>
                <w:bCs/>
                <w:color w:val="000000"/>
                <w:sz w:val="20"/>
                <w:szCs w:val="20"/>
              </w:rPr>
              <w:t xml:space="preserve">Раздел,   </w:t>
            </w:r>
            <w:r w:rsidRPr="00FA1A70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A1A70">
              <w:rPr>
                <w:b/>
                <w:bCs/>
                <w:color w:val="000000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FA1A70" w:rsidRDefault="00DD2A53" w:rsidP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A70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FA1A70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FA1A70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FA1A70" w:rsidRDefault="00DD2A53" w:rsidP="00EF1E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70">
              <w:rPr>
                <w:b/>
                <w:bCs/>
                <w:sz w:val="20"/>
                <w:szCs w:val="20"/>
              </w:rPr>
              <w:t>20</w:t>
            </w:r>
            <w:r w:rsidR="00EF1E3F" w:rsidRPr="00FA1A70">
              <w:rPr>
                <w:b/>
                <w:bCs/>
                <w:sz w:val="20"/>
                <w:szCs w:val="20"/>
              </w:rPr>
              <w:t>20</w:t>
            </w:r>
            <w:r w:rsidRPr="00FA1A7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DC55E3" w:rsidRDefault="00DD2A53" w:rsidP="00DC5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70">
              <w:rPr>
                <w:b/>
                <w:bCs/>
                <w:sz w:val="20"/>
                <w:szCs w:val="20"/>
              </w:rPr>
              <w:t>%</w:t>
            </w:r>
            <w:r w:rsidRPr="00FA1A70">
              <w:rPr>
                <w:b/>
                <w:bCs/>
                <w:sz w:val="20"/>
                <w:szCs w:val="20"/>
              </w:rPr>
              <w:br/>
              <w:t>исп</w:t>
            </w:r>
            <w:r w:rsidR="00DC55E3" w:rsidRPr="00FA1A7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D2A53" w:rsidRPr="00660F1B" w:rsidTr="00DC55E3">
        <w:trPr>
          <w:trHeight w:val="455"/>
        </w:trPr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7D3443" w:rsidRDefault="00DD2A53" w:rsidP="00127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7D3443" w:rsidRDefault="00DD2A53" w:rsidP="00127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7D3443" w:rsidRDefault="00DD2A53" w:rsidP="00127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3" w:rsidRPr="00BA5FB8" w:rsidRDefault="00DD2A53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B42594" w:rsidRPr="00BA5FB8">
              <w:rPr>
                <w:b/>
                <w:bCs/>
                <w:sz w:val="20"/>
                <w:szCs w:val="20"/>
              </w:rPr>
              <w:t>овые назначения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A53" w:rsidRPr="00BA5FB8" w:rsidRDefault="00B42594" w:rsidP="00B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  <w:r w:rsidR="00DD2A53"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A53" w:rsidRPr="007D3443" w:rsidRDefault="00DD2A53" w:rsidP="00127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1E3F" w:rsidRPr="00660F1B" w:rsidTr="00DC55E3">
        <w:trPr>
          <w:trHeight w:val="25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3F" w:rsidRPr="007D3443" w:rsidRDefault="00EF1E3F" w:rsidP="00127B16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Повышение уровня благоустройства и улучшение санитарного состояния города Астрахани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EF1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38 541,8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EF1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11 441,5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EF1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EF1E3F" w:rsidRPr="00660F1B" w:rsidTr="00DC55E3">
        <w:trPr>
          <w:trHeight w:val="25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3F" w:rsidRPr="007D3443" w:rsidRDefault="00EF1E3F" w:rsidP="00127B16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 xml:space="preserve">Развитие городской транспортной системы МО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Город Астрахань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0408         0409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1 188 780,2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41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978 883,8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EF1E3F" w:rsidRPr="00660F1B" w:rsidTr="00DC55E3">
        <w:trPr>
          <w:trHeight w:val="25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3F" w:rsidRPr="00FA1A70" w:rsidRDefault="00EF1E3F" w:rsidP="00127B16">
            <w:pPr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 w:rsidRPr="00FA1A70">
              <w:rPr>
                <w:color w:val="000000"/>
                <w:sz w:val="22"/>
                <w:szCs w:val="22"/>
              </w:rPr>
              <w:t>«</w:t>
            </w:r>
            <w:r w:rsidRPr="00FA1A70">
              <w:rPr>
                <w:color w:val="000000"/>
                <w:sz w:val="22"/>
                <w:szCs w:val="22"/>
              </w:rPr>
              <w:t xml:space="preserve">Жилищное строительство и содержание муниципального жилищного фонда МО </w:t>
            </w:r>
            <w:r w:rsidR="008264CB" w:rsidRPr="00FA1A70">
              <w:rPr>
                <w:color w:val="000000"/>
                <w:sz w:val="22"/>
                <w:szCs w:val="22"/>
              </w:rPr>
              <w:t>«</w:t>
            </w:r>
            <w:r w:rsidRPr="00FA1A70">
              <w:rPr>
                <w:color w:val="000000"/>
                <w:sz w:val="22"/>
                <w:szCs w:val="22"/>
              </w:rPr>
              <w:t>Город Астрахань</w:t>
            </w:r>
            <w:r w:rsidR="008264CB" w:rsidRPr="00FA1A7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FA1A70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FA1A70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FA1A70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9 683,8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FA1A70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9 683,8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 w:rsidRPr="00FA1A7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F1E3F" w:rsidRPr="00660F1B" w:rsidTr="00DC55E3">
        <w:trPr>
          <w:trHeight w:val="25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3F" w:rsidRPr="007D3443" w:rsidRDefault="00EF1E3F" w:rsidP="00127B16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Развитие субъектов малого и среднего предпринимательства и повышение инвестиционной привлекательности города Астрахани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EF1E3F" w:rsidRPr="00660F1B" w:rsidTr="00DC55E3">
        <w:trPr>
          <w:trHeight w:val="25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3F" w:rsidRPr="007D3443" w:rsidRDefault="00EF1E3F" w:rsidP="00127B16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264CB"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Распоряжение и управление муниципальным имуществом и земельными участками города Астрахани</w:t>
            </w:r>
            <w:r w:rsidR="008264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127B16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88 156,5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976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87 278,5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3F" w:rsidRPr="007D3443" w:rsidRDefault="00EF1E3F" w:rsidP="00F37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</w:tbl>
    <w:p w:rsidR="00DD2A53" w:rsidRDefault="00DD2A53" w:rsidP="00DD2A53">
      <w:pPr>
        <w:ind w:firstLine="709"/>
        <w:contextualSpacing/>
        <w:jc w:val="both"/>
        <w:rPr>
          <w:sz w:val="28"/>
          <w:szCs w:val="28"/>
        </w:rPr>
      </w:pPr>
    </w:p>
    <w:p w:rsidR="003E3003" w:rsidRDefault="003E3003" w:rsidP="00BE1067">
      <w:pPr>
        <w:ind w:firstLine="567"/>
        <w:jc w:val="center"/>
        <w:rPr>
          <w:b/>
          <w:sz w:val="28"/>
          <w:szCs w:val="28"/>
          <w:u w:val="single"/>
        </w:rPr>
      </w:pPr>
      <w:r w:rsidRPr="00BE1067">
        <w:rPr>
          <w:b/>
          <w:sz w:val="28"/>
          <w:szCs w:val="28"/>
          <w:u w:val="single"/>
        </w:rPr>
        <w:t>Раздел 0500 « Жилищно-коммунальное хозяйство»</w:t>
      </w:r>
    </w:p>
    <w:p w:rsidR="00342A8B" w:rsidRPr="00BE1067" w:rsidRDefault="00342A8B" w:rsidP="00BE1067">
      <w:pPr>
        <w:ind w:firstLine="567"/>
        <w:jc w:val="center"/>
        <w:rPr>
          <w:b/>
          <w:sz w:val="28"/>
          <w:szCs w:val="28"/>
          <w:u w:val="single"/>
        </w:rPr>
      </w:pPr>
    </w:p>
    <w:p w:rsidR="001A7AC8" w:rsidRDefault="003E3003" w:rsidP="001A7AC8">
      <w:pPr>
        <w:pStyle w:val="a5"/>
        <w:spacing w:line="240" w:lineRule="auto"/>
        <w:ind w:firstLine="720"/>
        <w:rPr>
          <w:szCs w:val="28"/>
        </w:rPr>
      </w:pPr>
      <w:r w:rsidRPr="00893AF0">
        <w:rPr>
          <w:szCs w:val="28"/>
        </w:rPr>
        <w:t xml:space="preserve">Расходы бюджета по разделу </w:t>
      </w:r>
      <w:r w:rsidRPr="000C3B13">
        <w:rPr>
          <w:b/>
          <w:szCs w:val="28"/>
        </w:rPr>
        <w:t>«Жилищно-коммунальное хозяйство»</w:t>
      </w:r>
      <w:r w:rsidRPr="00893AF0">
        <w:rPr>
          <w:szCs w:val="28"/>
        </w:rPr>
        <w:t xml:space="preserve"> исполнены в сумме </w:t>
      </w:r>
      <w:r w:rsidR="00EF1E3F">
        <w:rPr>
          <w:szCs w:val="28"/>
        </w:rPr>
        <w:t>1 750 981,6</w:t>
      </w:r>
      <w:r w:rsidRPr="00893AF0">
        <w:rPr>
          <w:szCs w:val="28"/>
        </w:rPr>
        <w:t xml:space="preserve"> тыс.</w:t>
      </w:r>
      <w:r w:rsidR="00CA4D9F">
        <w:rPr>
          <w:szCs w:val="28"/>
        </w:rPr>
        <w:t xml:space="preserve"> </w:t>
      </w:r>
      <w:r w:rsidRPr="00893AF0">
        <w:rPr>
          <w:szCs w:val="28"/>
        </w:rPr>
        <w:t>рублей</w:t>
      </w:r>
      <w:r>
        <w:rPr>
          <w:szCs w:val="28"/>
        </w:rPr>
        <w:t xml:space="preserve">, что составляет </w:t>
      </w:r>
      <w:r w:rsidR="00EF1E3F">
        <w:rPr>
          <w:szCs w:val="28"/>
        </w:rPr>
        <w:t>80,7</w:t>
      </w:r>
      <w:r w:rsidR="008B0C58">
        <w:rPr>
          <w:szCs w:val="28"/>
        </w:rPr>
        <w:t xml:space="preserve"> </w:t>
      </w:r>
      <w:r w:rsidRPr="00893AF0">
        <w:rPr>
          <w:szCs w:val="28"/>
        </w:rPr>
        <w:t xml:space="preserve">% </w:t>
      </w:r>
      <w:r w:rsidR="0023420A">
        <w:rPr>
          <w:szCs w:val="28"/>
        </w:rPr>
        <w:t xml:space="preserve">от запланированных </w:t>
      </w:r>
      <w:r w:rsidR="0023420A" w:rsidRPr="00CE357C">
        <w:rPr>
          <w:szCs w:val="28"/>
        </w:rPr>
        <w:t>бюджетных ассигнований</w:t>
      </w:r>
      <w:r w:rsidR="0059043D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4D4EFE">
        <w:rPr>
          <w:szCs w:val="28"/>
        </w:rPr>
        <w:t>2</w:t>
      </w:r>
      <w:r w:rsidR="00EF1E3F">
        <w:rPr>
          <w:szCs w:val="28"/>
        </w:rPr>
        <w:t> 170 865,0</w:t>
      </w:r>
      <w:r w:rsidRPr="00893AF0">
        <w:rPr>
          <w:szCs w:val="28"/>
        </w:rPr>
        <w:t xml:space="preserve"> тыс.</w:t>
      </w:r>
      <w:r w:rsidR="00CA4D9F">
        <w:rPr>
          <w:szCs w:val="28"/>
        </w:rPr>
        <w:t xml:space="preserve"> </w:t>
      </w:r>
      <w:r w:rsidRPr="00893AF0">
        <w:rPr>
          <w:szCs w:val="28"/>
        </w:rPr>
        <w:t>рублей</w:t>
      </w:r>
      <w:r>
        <w:rPr>
          <w:szCs w:val="28"/>
        </w:rPr>
        <w:t>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0C3B13" w:rsidRPr="00893AF0">
        <w:rPr>
          <w:szCs w:val="28"/>
        </w:rPr>
        <w:t xml:space="preserve">«Жилищно-коммунальное хозяйство» </w:t>
      </w:r>
      <w:r w:rsidR="001A7AC8" w:rsidRPr="005F6745">
        <w:rPr>
          <w:szCs w:val="28"/>
        </w:rPr>
        <w:t xml:space="preserve">в общих расходах бюджета составляет  </w:t>
      </w:r>
      <w:r w:rsidR="00EF1E3F">
        <w:rPr>
          <w:szCs w:val="28"/>
        </w:rPr>
        <w:t>17,5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4D4EFE" w:rsidRDefault="004D4EFE" w:rsidP="009D6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«Жилищно-коммунальное хозяйство» включают расходы на содержание аппарата управления по капитальному строительству</w:t>
      </w:r>
      <w:r w:rsidR="0056330E">
        <w:rPr>
          <w:sz w:val="28"/>
          <w:szCs w:val="28"/>
        </w:rPr>
        <w:t>,</w:t>
      </w:r>
      <w:r w:rsidR="0056330E" w:rsidRPr="0056330E">
        <w:rPr>
          <w:sz w:val="28"/>
          <w:szCs w:val="28"/>
        </w:rPr>
        <w:t xml:space="preserve"> </w:t>
      </w:r>
      <w:r w:rsidR="0056330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 коммунальному хозяйству и благоустройству</w:t>
      </w:r>
      <w:r w:rsidR="00563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жилищного управления </w:t>
      </w:r>
      <w:r w:rsidR="00737812">
        <w:rPr>
          <w:sz w:val="28"/>
          <w:szCs w:val="28"/>
        </w:rPr>
        <w:t>и исполнены в объеме 98</w:t>
      </w:r>
      <w:r w:rsidR="00EF1E3F">
        <w:rPr>
          <w:sz w:val="28"/>
          <w:szCs w:val="28"/>
        </w:rPr>
        <w:t> 947,2</w:t>
      </w:r>
      <w:r w:rsidR="0056330E">
        <w:rPr>
          <w:sz w:val="28"/>
          <w:szCs w:val="28"/>
        </w:rPr>
        <w:t xml:space="preserve"> тыс. рублей при плановых назначениях в сумме </w:t>
      </w:r>
      <w:r w:rsidR="00EF1E3F">
        <w:rPr>
          <w:sz w:val="28"/>
          <w:szCs w:val="28"/>
        </w:rPr>
        <w:t>104 095,4</w:t>
      </w:r>
      <w:r w:rsidR="0056330E">
        <w:rPr>
          <w:sz w:val="28"/>
          <w:szCs w:val="28"/>
        </w:rPr>
        <w:t xml:space="preserve"> тыс. рублей</w:t>
      </w:r>
      <w:r w:rsidR="00737812">
        <w:rPr>
          <w:sz w:val="28"/>
          <w:szCs w:val="28"/>
        </w:rPr>
        <w:t>, что составляет 9</w:t>
      </w:r>
      <w:r w:rsidR="00EF1E3F">
        <w:rPr>
          <w:sz w:val="28"/>
          <w:szCs w:val="28"/>
        </w:rPr>
        <w:t>5,0</w:t>
      </w:r>
      <w:r w:rsidR="00737812">
        <w:rPr>
          <w:sz w:val="28"/>
          <w:szCs w:val="28"/>
        </w:rPr>
        <w:t>%</w:t>
      </w:r>
      <w:r w:rsidR="0056330E">
        <w:rPr>
          <w:sz w:val="28"/>
          <w:szCs w:val="28"/>
        </w:rPr>
        <w:t>.</w:t>
      </w:r>
    </w:p>
    <w:p w:rsidR="003E3003" w:rsidRPr="0059043D" w:rsidRDefault="003E3003" w:rsidP="003E3003">
      <w:pPr>
        <w:ind w:firstLine="851"/>
        <w:jc w:val="both"/>
        <w:rPr>
          <w:sz w:val="28"/>
          <w:szCs w:val="28"/>
        </w:rPr>
      </w:pPr>
      <w:r w:rsidRPr="0059043D">
        <w:rPr>
          <w:sz w:val="28"/>
          <w:szCs w:val="28"/>
        </w:rPr>
        <w:t>Расходы по подразделу</w:t>
      </w:r>
      <w:r w:rsidRPr="0059043D">
        <w:rPr>
          <w:b/>
          <w:sz w:val="28"/>
          <w:szCs w:val="28"/>
        </w:rPr>
        <w:t xml:space="preserve"> 0501 «Жилищное хозяйство»</w:t>
      </w:r>
      <w:r w:rsidRPr="0059043D">
        <w:rPr>
          <w:sz w:val="28"/>
          <w:szCs w:val="28"/>
        </w:rPr>
        <w:t xml:space="preserve"> исполнены на </w:t>
      </w:r>
      <w:r w:rsidR="00EF1E3F">
        <w:rPr>
          <w:sz w:val="28"/>
          <w:szCs w:val="28"/>
        </w:rPr>
        <w:t>320 348,8</w:t>
      </w:r>
      <w:r w:rsidRPr="0059043D">
        <w:rPr>
          <w:sz w:val="28"/>
          <w:szCs w:val="28"/>
        </w:rPr>
        <w:t xml:space="preserve"> тыс.</w:t>
      </w:r>
      <w:r w:rsidR="00CA4D9F">
        <w:rPr>
          <w:sz w:val="28"/>
          <w:szCs w:val="28"/>
        </w:rPr>
        <w:t xml:space="preserve"> </w:t>
      </w:r>
      <w:r w:rsidRPr="0059043D">
        <w:rPr>
          <w:sz w:val="28"/>
          <w:szCs w:val="28"/>
        </w:rPr>
        <w:t xml:space="preserve">рублей или на </w:t>
      </w:r>
      <w:r w:rsidR="004D4EFE">
        <w:rPr>
          <w:sz w:val="28"/>
          <w:szCs w:val="28"/>
        </w:rPr>
        <w:t>7</w:t>
      </w:r>
      <w:r w:rsidR="00EF1E3F">
        <w:rPr>
          <w:sz w:val="28"/>
          <w:szCs w:val="28"/>
        </w:rPr>
        <w:t>8</w:t>
      </w:r>
      <w:r w:rsidR="004D4EFE">
        <w:rPr>
          <w:sz w:val="28"/>
          <w:szCs w:val="28"/>
        </w:rPr>
        <w:t>,1</w:t>
      </w:r>
      <w:r w:rsidR="008B0C58">
        <w:rPr>
          <w:sz w:val="28"/>
          <w:szCs w:val="28"/>
        </w:rPr>
        <w:t xml:space="preserve"> </w:t>
      </w:r>
      <w:r w:rsidRPr="0059043D">
        <w:rPr>
          <w:sz w:val="28"/>
          <w:szCs w:val="28"/>
        </w:rPr>
        <w:t>%</w:t>
      </w:r>
      <w:r w:rsidR="0012497D">
        <w:rPr>
          <w:sz w:val="28"/>
          <w:szCs w:val="28"/>
        </w:rPr>
        <w:t xml:space="preserve"> от </w:t>
      </w:r>
      <w:r w:rsidR="0023420A">
        <w:rPr>
          <w:sz w:val="28"/>
          <w:szCs w:val="28"/>
        </w:rPr>
        <w:t>плановых назначений</w:t>
      </w:r>
      <w:r w:rsidR="00CA4D9F">
        <w:rPr>
          <w:sz w:val="28"/>
          <w:szCs w:val="28"/>
        </w:rPr>
        <w:t xml:space="preserve"> </w:t>
      </w:r>
      <w:r w:rsidR="0012497D">
        <w:rPr>
          <w:sz w:val="28"/>
          <w:szCs w:val="28"/>
        </w:rPr>
        <w:t>в сумме</w:t>
      </w:r>
      <w:r w:rsidRPr="0059043D">
        <w:rPr>
          <w:sz w:val="28"/>
          <w:szCs w:val="28"/>
        </w:rPr>
        <w:t xml:space="preserve"> </w:t>
      </w:r>
      <w:r w:rsidR="00EF1E3F">
        <w:rPr>
          <w:sz w:val="28"/>
          <w:szCs w:val="28"/>
        </w:rPr>
        <w:t>409 963,4</w:t>
      </w:r>
      <w:r w:rsidRPr="0059043D">
        <w:rPr>
          <w:sz w:val="28"/>
          <w:szCs w:val="28"/>
        </w:rPr>
        <w:t xml:space="preserve"> тыс</w:t>
      </w:r>
      <w:r w:rsidR="004F7DC5" w:rsidRPr="0059043D">
        <w:rPr>
          <w:sz w:val="28"/>
          <w:szCs w:val="28"/>
        </w:rPr>
        <w:t>. р</w:t>
      </w:r>
      <w:r w:rsidRPr="0059043D">
        <w:rPr>
          <w:sz w:val="28"/>
          <w:szCs w:val="28"/>
        </w:rPr>
        <w:t xml:space="preserve">ублей. </w:t>
      </w:r>
    </w:p>
    <w:p w:rsidR="006D0ECE" w:rsidRDefault="00A7047E" w:rsidP="00EF1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Большая доля бюджетных ассигнований предусмотрена на</w:t>
      </w:r>
      <w:r w:rsidR="00B86DED">
        <w:rPr>
          <w:sz w:val="28"/>
          <w:szCs w:val="28"/>
        </w:rPr>
        <w:t xml:space="preserve"> </w:t>
      </w:r>
      <w:r w:rsidR="00EF1E3F">
        <w:rPr>
          <w:sz w:val="28"/>
          <w:szCs w:val="28"/>
        </w:rPr>
        <w:t>обеспечение  мероприятий по переселению граждан из аварийного жилищного фонда – 239 988,5 тыс. рублей, в том числе за счет средств вышестоящих бюджетов – 205</w:t>
      </w:r>
      <w:r w:rsidR="006633F4">
        <w:rPr>
          <w:sz w:val="28"/>
          <w:szCs w:val="28"/>
        </w:rPr>
        <w:t> </w:t>
      </w:r>
      <w:r w:rsidR="00EF1E3F">
        <w:rPr>
          <w:sz w:val="28"/>
          <w:szCs w:val="28"/>
        </w:rPr>
        <w:t>42</w:t>
      </w:r>
      <w:r w:rsidR="006633F4">
        <w:rPr>
          <w:sz w:val="28"/>
          <w:szCs w:val="28"/>
        </w:rPr>
        <w:t>7,9</w:t>
      </w:r>
      <w:r w:rsidR="00EF1E3F">
        <w:rPr>
          <w:sz w:val="28"/>
          <w:szCs w:val="28"/>
        </w:rPr>
        <w:t xml:space="preserve"> тыс. рублей. Кассовые расходы по указанному мероприятию составили 196 492,9 тыс. рублей, в том числе за счет средств вышестоящих бюджетов – 165 779,3 тыс. рублей.</w:t>
      </w:r>
    </w:p>
    <w:p w:rsidR="00EF1E3F" w:rsidRDefault="00EF1E3F" w:rsidP="00EF1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в себя</w:t>
      </w:r>
      <w:r w:rsidR="00030985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 муниципальны</w:t>
      </w:r>
      <w:r w:rsidR="00030985">
        <w:rPr>
          <w:sz w:val="28"/>
          <w:szCs w:val="28"/>
        </w:rPr>
        <w:t>х программ</w:t>
      </w:r>
      <w:r>
        <w:rPr>
          <w:sz w:val="28"/>
          <w:szCs w:val="28"/>
        </w:rPr>
        <w:t>:</w:t>
      </w:r>
    </w:p>
    <w:p w:rsidR="00EF1E3F" w:rsidRDefault="00EF1E3F" w:rsidP="00EF1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«Жилищное строительство и содержание муниципального жилищного фонда муниципального образования «Город Астрахань»</w:t>
      </w:r>
      <w:r w:rsidR="00030985">
        <w:rPr>
          <w:sz w:val="28"/>
          <w:szCs w:val="28"/>
        </w:rPr>
        <w:t xml:space="preserve"> - 122 778,1 тыс. рублей;</w:t>
      </w:r>
    </w:p>
    <w:p w:rsidR="00030985" w:rsidRDefault="00030985" w:rsidP="00EF1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«Переселение граждан города Астрахани из аварийного жилищного фонда в 2013-2017 годах» - 6 825,1 тыс. рублей;</w:t>
      </w:r>
    </w:p>
    <w:p w:rsidR="00030985" w:rsidRDefault="00030985" w:rsidP="00EF1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«Переселение граждан города Астрахани из аварийного жилищного фонда в 2019-2025 годах» - 189 667,8 тыс. рублей.</w:t>
      </w:r>
    </w:p>
    <w:p w:rsidR="003E3003" w:rsidRPr="00CE357C" w:rsidRDefault="003E3003" w:rsidP="003E3003">
      <w:pPr>
        <w:ind w:firstLine="851"/>
        <w:jc w:val="both"/>
        <w:rPr>
          <w:sz w:val="28"/>
          <w:szCs w:val="28"/>
        </w:rPr>
      </w:pPr>
      <w:r w:rsidRPr="00CE357C">
        <w:rPr>
          <w:sz w:val="28"/>
          <w:szCs w:val="28"/>
        </w:rPr>
        <w:t>Расходы по подразделу</w:t>
      </w:r>
      <w:r w:rsidRPr="00CE357C">
        <w:rPr>
          <w:b/>
          <w:sz w:val="28"/>
          <w:szCs w:val="28"/>
        </w:rPr>
        <w:t xml:space="preserve"> 0502 «Коммунальное хозяйство»</w:t>
      </w:r>
      <w:r w:rsidRPr="00CE357C">
        <w:rPr>
          <w:sz w:val="28"/>
          <w:szCs w:val="28"/>
        </w:rPr>
        <w:t xml:space="preserve"> исполнены на </w:t>
      </w:r>
      <w:r w:rsidR="00030985">
        <w:rPr>
          <w:sz w:val="28"/>
          <w:szCs w:val="28"/>
        </w:rPr>
        <w:t>207 987,3</w:t>
      </w:r>
      <w:r w:rsidRPr="00CE357C">
        <w:rPr>
          <w:sz w:val="28"/>
          <w:szCs w:val="28"/>
        </w:rPr>
        <w:t xml:space="preserve"> тыс. рублей или на </w:t>
      </w:r>
      <w:r w:rsidR="00030985">
        <w:rPr>
          <w:sz w:val="28"/>
          <w:szCs w:val="28"/>
        </w:rPr>
        <w:t>68,9</w:t>
      </w:r>
      <w:r w:rsidR="00E402EA">
        <w:rPr>
          <w:sz w:val="28"/>
          <w:szCs w:val="28"/>
        </w:rPr>
        <w:t xml:space="preserve"> </w:t>
      </w:r>
      <w:r w:rsidRPr="00CE357C">
        <w:rPr>
          <w:sz w:val="28"/>
          <w:szCs w:val="28"/>
        </w:rPr>
        <w:t>%</w:t>
      </w:r>
      <w:r w:rsidR="0023420A">
        <w:rPr>
          <w:sz w:val="28"/>
          <w:szCs w:val="28"/>
        </w:rPr>
        <w:t xml:space="preserve"> </w:t>
      </w:r>
      <w:r w:rsidRPr="00CE357C">
        <w:rPr>
          <w:sz w:val="28"/>
          <w:szCs w:val="28"/>
        </w:rPr>
        <w:t xml:space="preserve"> </w:t>
      </w:r>
      <w:r w:rsidR="0023420A" w:rsidRPr="0059043D">
        <w:rPr>
          <w:sz w:val="28"/>
          <w:szCs w:val="28"/>
        </w:rPr>
        <w:t xml:space="preserve">плановых назначений </w:t>
      </w:r>
      <w:r w:rsidR="0023420A">
        <w:rPr>
          <w:sz w:val="28"/>
          <w:szCs w:val="28"/>
        </w:rPr>
        <w:t xml:space="preserve"> в сумме </w:t>
      </w:r>
      <w:r w:rsidR="00030985">
        <w:rPr>
          <w:sz w:val="28"/>
          <w:szCs w:val="28"/>
        </w:rPr>
        <w:t>301 659,7</w:t>
      </w:r>
      <w:r w:rsidRPr="00CE357C">
        <w:rPr>
          <w:sz w:val="28"/>
          <w:szCs w:val="28"/>
        </w:rPr>
        <w:t xml:space="preserve"> тыс.</w:t>
      </w:r>
      <w:r w:rsidR="005E5952">
        <w:rPr>
          <w:sz w:val="28"/>
          <w:szCs w:val="28"/>
        </w:rPr>
        <w:t xml:space="preserve"> </w:t>
      </w:r>
      <w:r w:rsidRPr="00CE357C">
        <w:rPr>
          <w:sz w:val="28"/>
          <w:szCs w:val="28"/>
        </w:rPr>
        <w:t xml:space="preserve">рублей. </w:t>
      </w:r>
    </w:p>
    <w:p w:rsidR="00416B9E" w:rsidRDefault="0023420A" w:rsidP="00416B9E">
      <w:pPr>
        <w:ind w:firstLine="851"/>
        <w:jc w:val="both"/>
        <w:rPr>
          <w:color w:val="000000"/>
          <w:sz w:val="28"/>
          <w:szCs w:val="28"/>
        </w:rPr>
      </w:pPr>
      <w:r w:rsidRPr="0059043D">
        <w:rPr>
          <w:sz w:val="28"/>
          <w:szCs w:val="28"/>
        </w:rPr>
        <w:t>В данном подразделе отражены расходы</w:t>
      </w:r>
      <w:r w:rsidR="00463B66">
        <w:rPr>
          <w:sz w:val="28"/>
          <w:szCs w:val="28"/>
        </w:rPr>
        <w:t xml:space="preserve"> по программе «Э</w:t>
      </w:r>
      <w:r w:rsidR="00463B66">
        <w:rPr>
          <w:color w:val="000000"/>
          <w:sz w:val="28"/>
          <w:szCs w:val="28"/>
        </w:rPr>
        <w:t>нергосбережение и повышение энергетической эффективности в городе Астрахани»</w:t>
      </w:r>
      <w:r w:rsidR="00416B9E" w:rsidRPr="00416B9E">
        <w:rPr>
          <w:color w:val="000000"/>
          <w:sz w:val="28"/>
          <w:szCs w:val="28"/>
        </w:rPr>
        <w:t xml:space="preserve"> </w:t>
      </w:r>
      <w:r w:rsidR="00416B9E">
        <w:rPr>
          <w:color w:val="000000"/>
          <w:sz w:val="28"/>
          <w:szCs w:val="28"/>
        </w:rPr>
        <w:t xml:space="preserve">сумме </w:t>
      </w:r>
      <w:r w:rsidR="00030985">
        <w:rPr>
          <w:color w:val="000000"/>
          <w:sz w:val="28"/>
          <w:szCs w:val="28"/>
        </w:rPr>
        <w:t>80 493,0</w:t>
      </w:r>
      <w:r w:rsidR="00416B9E">
        <w:rPr>
          <w:color w:val="000000"/>
          <w:sz w:val="28"/>
          <w:szCs w:val="28"/>
        </w:rPr>
        <w:t xml:space="preserve"> тыс. рублей </w:t>
      </w:r>
      <w:proofErr w:type="gramStart"/>
      <w:r w:rsidR="00416B9E">
        <w:rPr>
          <w:color w:val="000000"/>
          <w:sz w:val="28"/>
          <w:szCs w:val="28"/>
        </w:rPr>
        <w:t>при</w:t>
      </w:r>
      <w:proofErr w:type="gramEnd"/>
      <w:r w:rsidR="00416B9E">
        <w:rPr>
          <w:color w:val="000000"/>
          <w:sz w:val="28"/>
          <w:szCs w:val="28"/>
        </w:rPr>
        <w:t xml:space="preserve">  плановых назначений в сумме </w:t>
      </w:r>
      <w:r w:rsidR="00030985">
        <w:rPr>
          <w:color w:val="000000"/>
          <w:sz w:val="28"/>
          <w:szCs w:val="28"/>
        </w:rPr>
        <w:t>117 700,2</w:t>
      </w:r>
      <w:r w:rsidR="00416B9E">
        <w:rPr>
          <w:color w:val="000000"/>
          <w:sz w:val="28"/>
          <w:szCs w:val="28"/>
        </w:rPr>
        <w:t xml:space="preserve"> тыс. рублей: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 w:rsidRPr="00F138EA">
        <w:rPr>
          <w:sz w:val="28"/>
          <w:szCs w:val="28"/>
        </w:rPr>
        <w:t>- реализация мероприятий, направленных на обеспечение функционирования объектов водоснабжения и водоотведения – 58 717,1 тыс. рублей, в том числе за счет средств бюджета Астраханской области 53 459,</w:t>
      </w:r>
      <w:r>
        <w:rPr>
          <w:sz w:val="28"/>
          <w:szCs w:val="28"/>
        </w:rPr>
        <w:t>5</w:t>
      </w:r>
      <w:r w:rsidRPr="00F138EA">
        <w:rPr>
          <w:sz w:val="28"/>
          <w:szCs w:val="28"/>
        </w:rPr>
        <w:t xml:space="preserve"> тыс. рублей, за счет средств местного бюджета – 5 257,</w:t>
      </w:r>
      <w:r w:rsidR="006633F4">
        <w:rPr>
          <w:sz w:val="28"/>
          <w:szCs w:val="28"/>
        </w:rPr>
        <w:t>6</w:t>
      </w:r>
      <w:r w:rsidRPr="00F138E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 w:rsidRPr="0096449C">
        <w:rPr>
          <w:sz w:val="28"/>
          <w:szCs w:val="28"/>
        </w:rPr>
        <w:t xml:space="preserve">- строительство блочно-модульной котельной по ул. 2-й проезд Мостостроителей в </w:t>
      </w:r>
      <w:proofErr w:type="gramStart"/>
      <w:r w:rsidRPr="0096449C">
        <w:rPr>
          <w:sz w:val="28"/>
          <w:szCs w:val="28"/>
        </w:rPr>
        <w:t>г</w:t>
      </w:r>
      <w:proofErr w:type="gramEnd"/>
      <w:r w:rsidRPr="0096449C">
        <w:rPr>
          <w:sz w:val="28"/>
          <w:szCs w:val="28"/>
        </w:rPr>
        <w:t xml:space="preserve">. Астрахани, в том числе ПИР – </w:t>
      </w:r>
      <w:r>
        <w:rPr>
          <w:sz w:val="28"/>
          <w:szCs w:val="28"/>
        </w:rPr>
        <w:t>21 485,</w:t>
      </w:r>
      <w:r w:rsidR="00BF433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в том числе за счет средств бюджета Астраханской области - </w:t>
      </w:r>
      <w:r w:rsidRPr="0096449C">
        <w:rPr>
          <w:sz w:val="28"/>
          <w:szCs w:val="28"/>
        </w:rPr>
        <w:t>18 780,7 тыс. рублей</w:t>
      </w:r>
      <w:r>
        <w:rPr>
          <w:sz w:val="28"/>
          <w:szCs w:val="28"/>
        </w:rPr>
        <w:t>, за счет средств местного бюджета – 2 705,1 тыс. рублей.</w:t>
      </w:r>
    </w:p>
    <w:p w:rsidR="0040347C" w:rsidRPr="0009458C" w:rsidRDefault="0040347C" w:rsidP="0040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58C">
        <w:rPr>
          <w:sz w:val="28"/>
          <w:szCs w:val="28"/>
        </w:rPr>
        <w:t>проведение мероприятий по текущему ремонту объектов теплоснабжения (экспертиза приемки выполненных работ) – 290,00 тыс. рублей</w:t>
      </w:r>
      <w:r>
        <w:rPr>
          <w:sz w:val="28"/>
          <w:szCs w:val="28"/>
        </w:rPr>
        <w:t>.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направления деятельности:</w:t>
      </w:r>
    </w:p>
    <w:p w:rsidR="0040347C" w:rsidRPr="00CE357C" w:rsidRDefault="0040347C" w:rsidP="0040347C">
      <w:pPr>
        <w:jc w:val="both"/>
        <w:rPr>
          <w:sz w:val="28"/>
          <w:szCs w:val="28"/>
        </w:rPr>
      </w:pPr>
      <w:r w:rsidRPr="00CE357C">
        <w:rPr>
          <w:sz w:val="28"/>
          <w:szCs w:val="28"/>
        </w:rPr>
        <w:t xml:space="preserve">- субсидии на покрытие убытков от обслуживания населения в общих отделениях бань в сумме </w:t>
      </w:r>
      <w:r w:rsidRPr="00030985">
        <w:rPr>
          <w:color w:val="000000"/>
          <w:sz w:val="28"/>
          <w:szCs w:val="28"/>
        </w:rPr>
        <w:t>22 278,1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CE357C">
        <w:rPr>
          <w:sz w:val="28"/>
          <w:szCs w:val="28"/>
        </w:rPr>
        <w:t xml:space="preserve">с. рублей или </w:t>
      </w:r>
      <w:r>
        <w:rPr>
          <w:sz w:val="28"/>
          <w:szCs w:val="28"/>
        </w:rPr>
        <w:t xml:space="preserve">90,3 </w:t>
      </w:r>
      <w:r w:rsidRPr="00CE357C">
        <w:rPr>
          <w:sz w:val="28"/>
          <w:szCs w:val="28"/>
        </w:rPr>
        <w:t>% от плановых назначений в сумме 2</w:t>
      </w:r>
      <w:r>
        <w:rPr>
          <w:sz w:val="28"/>
          <w:szCs w:val="28"/>
        </w:rPr>
        <w:t>4 683,2</w:t>
      </w:r>
      <w:r w:rsidRPr="00CE357C">
        <w:rPr>
          <w:sz w:val="28"/>
          <w:szCs w:val="28"/>
        </w:rPr>
        <w:t xml:space="preserve"> тыс. рублей;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и</w:t>
      </w:r>
      <w:r w:rsidRPr="00B342A6">
        <w:rPr>
          <w:sz w:val="28"/>
          <w:szCs w:val="28"/>
        </w:rPr>
        <w:t>сполнение судебных актов</w:t>
      </w:r>
      <w:r w:rsidRPr="00DE5057">
        <w:rPr>
          <w:color w:val="FF0000"/>
          <w:sz w:val="28"/>
          <w:szCs w:val="28"/>
        </w:rPr>
        <w:t xml:space="preserve">  </w:t>
      </w:r>
      <w:r w:rsidRPr="00CE35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455,1</w:t>
      </w:r>
      <w:r w:rsidRPr="00CE35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исполнены</w:t>
      </w:r>
      <w:proofErr w:type="gramEnd"/>
      <w:r>
        <w:rPr>
          <w:sz w:val="28"/>
          <w:szCs w:val="28"/>
        </w:rPr>
        <w:t xml:space="preserve"> в полном объеме</w:t>
      </w:r>
      <w:r w:rsidRPr="00CE357C">
        <w:rPr>
          <w:sz w:val="28"/>
          <w:szCs w:val="28"/>
        </w:rPr>
        <w:t>;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 w:rsidRPr="00CE357C">
        <w:rPr>
          <w:sz w:val="28"/>
          <w:szCs w:val="28"/>
        </w:rPr>
        <w:t xml:space="preserve">- </w:t>
      </w:r>
      <w:r>
        <w:rPr>
          <w:sz w:val="28"/>
          <w:szCs w:val="28"/>
        </w:rPr>
        <w:t>по принятым и неисполненным денежным обязательствам в</w:t>
      </w:r>
      <w:r w:rsidRPr="00CE357C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е 2 407,1 </w:t>
      </w:r>
      <w:r w:rsidRPr="00CE357C">
        <w:rPr>
          <w:sz w:val="28"/>
          <w:szCs w:val="28"/>
        </w:rPr>
        <w:t>тыс. рублей или 100,0% от плановых</w:t>
      </w:r>
      <w:r>
        <w:rPr>
          <w:sz w:val="28"/>
          <w:szCs w:val="28"/>
        </w:rPr>
        <w:t xml:space="preserve"> назначений;</w:t>
      </w:r>
    </w:p>
    <w:p w:rsidR="0040347C" w:rsidRDefault="0040347C" w:rsidP="0040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030985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ю</w:t>
      </w:r>
      <w:r w:rsidRPr="00030985">
        <w:rPr>
          <w:color w:val="000000"/>
          <w:sz w:val="28"/>
          <w:szCs w:val="28"/>
        </w:rPr>
        <w:t xml:space="preserve"> мероприятий, проводимых в связи с распространением новой </w:t>
      </w:r>
      <w:proofErr w:type="spellStart"/>
      <w:r w:rsidRPr="00030985">
        <w:rPr>
          <w:color w:val="000000"/>
          <w:sz w:val="28"/>
          <w:szCs w:val="28"/>
        </w:rPr>
        <w:t>короновирусной</w:t>
      </w:r>
      <w:proofErr w:type="spellEnd"/>
      <w:r w:rsidRPr="00030985">
        <w:rPr>
          <w:color w:val="000000"/>
          <w:sz w:val="28"/>
          <w:szCs w:val="28"/>
        </w:rPr>
        <w:t xml:space="preserve"> инфекции, вызванной COVID-2019, и проводимыми ограничительными мерами </w:t>
      </w:r>
      <w:r>
        <w:rPr>
          <w:color w:val="000000"/>
          <w:sz w:val="28"/>
          <w:szCs w:val="28"/>
        </w:rPr>
        <w:t>в сумме 102 354,0 тыс. рублей или 65,4 % от плановых назначений в сумме 156 414,1 тыс. рублей.</w:t>
      </w:r>
    </w:p>
    <w:p w:rsidR="00030985" w:rsidRPr="004E2078" w:rsidRDefault="00030985" w:rsidP="00CE357C">
      <w:pPr>
        <w:ind w:firstLine="851"/>
        <w:jc w:val="both"/>
        <w:rPr>
          <w:sz w:val="28"/>
          <w:szCs w:val="28"/>
        </w:rPr>
      </w:pPr>
    </w:p>
    <w:p w:rsidR="003E3003" w:rsidRPr="004E2078" w:rsidRDefault="003E3003" w:rsidP="008C16A2">
      <w:pPr>
        <w:ind w:firstLine="851"/>
        <w:jc w:val="both"/>
        <w:rPr>
          <w:sz w:val="28"/>
          <w:szCs w:val="28"/>
        </w:rPr>
      </w:pPr>
      <w:r w:rsidRPr="004E2078">
        <w:rPr>
          <w:sz w:val="28"/>
          <w:szCs w:val="28"/>
        </w:rPr>
        <w:t>Расходы по подразделу</w:t>
      </w:r>
      <w:r w:rsidR="00141D98">
        <w:rPr>
          <w:sz w:val="28"/>
          <w:szCs w:val="28"/>
        </w:rPr>
        <w:t xml:space="preserve"> </w:t>
      </w:r>
      <w:r w:rsidRPr="00DE448A">
        <w:rPr>
          <w:b/>
          <w:sz w:val="28"/>
          <w:szCs w:val="28"/>
        </w:rPr>
        <w:t xml:space="preserve">0503 «Благоустройство» </w:t>
      </w:r>
      <w:r w:rsidRPr="004E2078">
        <w:rPr>
          <w:sz w:val="28"/>
          <w:szCs w:val="28"/>
        </w:rPr>
        <w:t xml:space="preserve">исполнены на </w:t>
      </w:r>
      <w:r w:rsidR="00030985">
        <w:rPr>
          <w:sz w:val="28"/>
          <w:szCs w:val="28"/>
        </w:rPr>
        <w:t>1 106 735,9</w:t>
      </w:r>
      <w:r w:rsidR="00F169C2">
        <w:rPr>
          <w:sz w:val="28"/>
          <w:szCs w:val="28"/>
        </w:rPr>
        <w:t xml:space="preserve"> </w:t>
      </w:r>
      <w:r w:rsidRPr="004E2078">
        <w:rPr>
          <w:sz w:val="28"/>
          <w:szCs w:val="28"/>
        </w:rPr>
        <w:t>тыс.</w:t>
      </w:r>
      <w:r w:rsidR="00141D98">
        <w:rPr>
          <w:sz w:val="28"/>
          <w:szCs w:val="28"/>
        </w:rPr>
        <w:t xml:space="preserve"> </w:t>
      </w:r>
      <w:r w:rsidRPr="004E207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E2078">
        <w:rPr>
          <w:sz w:val="28"/>
          <w:szCs w:val="28"/>
        </w:rPr>
        <w:t xml:space="preserve"> или на </w:t>
      </w:r>
      <w:r w:rsidR="00030985">
        <w:rPr>
          <w:sz w:val="28"/>
          <w:szCs w:val="28"/>
        </w:rPr>
        <w:t>88,3</w:t>
      </w:r>
      <w:r w:rsidRPr="004E2078">
        <w:rPr>
          <w:sz w:val="28"/>
          <w:szCs w:val="28"/>
        </w:rPr>
        <w:t>%</w:t>
      </w:r>
      <w:r w:rsidR="00127B16">
        <w:rPr>
          <w:sz w:val="28"/>
          <w:szCs w:val="28"/>
        </w:rPr>
        <w:t xml:space="preserve"> </w:t>
      </w:r>
      <w:r w:rsidR="0023420A" w:rsidRPr="00CE357C">
        <w:rPr>
          <w:sz w:val="28"/>
          <w:szCs w:val="28"/>
        </w:rPr>
        <w:t xml:space="preserve">от плановых назначений </w:t>
      </w:r>
      <w:r w:rsidR="00747B36">
        <w:rPr>
          <w:sz w:val="28"/>
          <w:szCs w:val="28"/>
        </w:rPr>
        <w:t>в</w:t>
      </w:r>
      <w:r w:rsidR="00127B16">
        <w:rPr>
          <w:sz w:val="28"/>
          <w:szCs w:val="28"/>
        </w:rPr>
        <w:t xml:space="preserve"> сумме </w:t>
      </w:r>
      <w:r w:rsidR="00DE5057">
        <w:rPr>
          <w:sz w:val="28"/>
          <w:szCs w:val="28"/>
        </w:rPr>
        <w:t>1</w:t>
      </w:r>
      <w:r w:rsidR="00030985">
        <w:rPr>
          <w:sz w:val="28"/>
          <w:szCs w:val="28"/>
        </w:rPr>
        <w:t> 253 561,8</w:t>
      </w:r>
      <w:r w:rsidRPr="004E2078">
        <w:rPr>
          <w:sz w:val="28"/>
          <w:szCs w:val="28"/>
        </w:rPr>
        <w:t xml:space="preserve"> тыс.</w:t>
      </w:r>
      <w:r w:rsidR="00141D98">
        <w:rPr>
          <w:sz w:val="28"/>
          <w:szCs w:val="28"/>
        </w:rPr>
        <w:t xml:space="preserve"> </w:t>
      </w:r>
      <w:r w:rsidRPr="004E207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E2078">
        <w:rPr>
          <w:sz w:val="28"/>
          <w:szCs w:val="28"/>
        </w:rPr>
        <w:t xml:space="preserve">. </w:t>
      </w:r>
    </w:p>
    <w:p w:rsidR="007D1028" w:rsidRDefault="0023420A" w:rsidP="00AF4B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3003" w:rsidRPr="004E2078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3E3003" w:rsidRPr="004E2078">
        <w:rPr>
          <w:sz w:val="28"/>
          <w:szCs w:val="28"/>
        </w:rPr>
        <w:t xml:space="preserve"> по данному подразделу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>на</w:t>
      </w:r>
      <w:proofErr w:type="gramEnd"/>
      <w:r w:rsidR="007D1028">
        <w:rPr>
          <w:sz w:val="28"/>
          <w:szCs w:val="28"/>
        </w:rPr>
        <w:t>:</w:t>
      </w:r>
    </w:p>
    <w:p w:rsidR="00AF4BF8" w:rsidRDefault="007D1028" w:rsidP="00AF4B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BF8">
        <w:rPr>
          <w:sz w:val="28"/>
          <w:szCs w:val="28"/>
        </w:rPr>
        <w:t xml:space="preserve"> </w:t>
      </w:r>
      <w:r w:rsidR="0059043D" w:rsidRPr="00AF4BF8">
        <w:rPr>
          <w:sz w:val="28"/>
          <w:szCs w:val="28"/>
        </w:rPr>
        <w:t>реализаци</w:t>
      </w:r>
      <w:r w:rsidR="0023420A">
        <w:rPr>
          <w:sz w:val="28"/>
          <w:szCs w:val="28"/>
        </w:rPr>
        <w:t>ю</w:t>
      </w:r>
      <w:r w:rsidR="0059043D" w:rsidRPr="00AF4BF8">
        <w:rPr>
          <w:sz w:val="28"/>
          <w:szCs w:val="28"/>
        </w:rPr>
        <w:t xml:space="preserve"> мероприятий в рамках муниципальной программы «Повышение уровня благоустройства и улучшение санитарного состояния города Астрахани»</w:t>
      </w:r>
      <w:r w:rsidR="00416B9E">
        <w:rPr>
          <w:sz w:val="28"/>
          <w:szCs w:val="28"/>
        </w:rPr>
        <w:t xml:space="preserve"> в сумме </w:t>
      </w:r>
      <w:r w:rsidR="00030985">
        <w:rPr>
          <w:sz w:val="28"/>
          <w:szCs w:val="28"/>
        </w:rPr>
        <w:t>854 794,3</w:t>
      </w:r>
      <w:r w:rsidR="00416B9E">
        <w:rPr>
          <w:sz w:val="28"/>
          <w:szCs w:val="28"/>
        </w:rPr>
        <w:t xml:space="preserve"> тыс. рублей или </w:t>
      </w:r>
      <w:r w:rsidR="00030985">
        <w:rPr>
          <w:sz w:val="28"/>
          <w:szCs w:val="28"/>
        </w:rPr>
        <w:t>99,1</w:t>
      </w:r>
      <w:r w:rsidR="00416B9E">
        <w:rPr>
          <w:sz w:val="28"/>
          <w:szCs w:val="28"/>
        </w:rPr>
        <w:t xml:space="preserve">% при плановых назначениях в сумме </w:t>
      </w:r>
      <w:r w:rsidR="00030985">
        <w:rPr>
          <w:sz w:val="28"/>
          <w:szCs w:val="28"/>
        </w:rPr>
        <w:t>862 910,2</w:t>
      </w:r>
      <w:r w:rsidR="00416B9E">
        <w:rPr>
          <w:sz w:val="28"/>
          <w:szCs w:val="28"/>
        </w:rPr>
        <w:t xml:space="preserve"> тыс. рублей</w:t>
      </w:r>
      <w:r w:rsidR="00AC028C">
        <w:rPr>
          <w:sz w:val="28"/>
          <w:szCs w:val="28"/>
        </w:rPr>
        <w:t>,</w:t>
      </w:r>
      <w:r w:rsidR="00AF4BF8" w:rsidRPr="00AF4BF8">
        <w:rPr>
          <w:sz w:val="28"/>
          <w:szCs w:val="28"/>
        </w:rPr>
        <w:t xml:space="preserve"> в том числе</w:t>
      </w:r>
      <w:r w:rsidR="00CE357C">
        <w:rPr>
          <w:sz w:val="28"/>
          <w:szCs w:val="28"/>
        </w:rPr>
        <w:t xml:space="preserve"> на содержание подведомственных учреждений</w:t>
      </w:r>
      <w:r w:rsidR="00AF4BF8" w:rsidRPr="00AF4BF8">
        <w:rPr>
          <w:sz w:val="28"/>
          <w:szCs w:val="28"/>
        </w:rPr>
        <w:t>:</w:t>
      </w:r>
    </w:p>
    <w:p w:rsidR="00AC028C" w:rsidRPr="007F23C8" w:rsidRDefault="00AC028C" w:rsidP="007D1028">
      <w:pPr>
        <w:ind w:firstLine="851"/>
        <w:jc w:val="center"/>
        <w:rPr>
          <w:b/>
          <w:sz w:val="28"/>
          <w:szCs w:val="28"/>
        </w:rPr>
      </w:pPr>
      <w:r w:rsidRPr="007F23C8">
        <w:rPr>
          <w:b/>
          <w:sz w:val="28"/>
          <w:szCs w:val="28"/>
        </w:rPr>
        <w:t>Содержание подведомственных учреждений</w:t>
      </w:r>
    </w:p>
    <w:p w:rsidR="00CE357C" w:rsidRPr="007D3443" w:rsidRDefault="00CE357C" w:rsidP="00CE357C">
      <w:pPr>
        <w:ind w:firstLine="851"/>
        <w:jc w:val="right"/>
      </w:pPr>
      <w:r w:rsidRPr="007D3443">
        <w:t>тыс. рублей</w:t>
      </w:r>
    </w:p>
    <w:tbl>
      <w:tblPr>
        <w:tblW w:w="4948" w:type="pct"/>
        <w:tblLook w:val="04A0"/>
      </w:tblPr>
      <w:tblGrid>
        <w:gridCol w:w="4077"/>
        <w:gridCol w:w="2269"/>
        <w:gridCol w:w="2207"/>
        <w:gridCol w:w="1479"/>
      </w:tblGrid>
      <w:tr w:rsidR="00F169C2" w:rsidRPr="00841C1A" w:rsidTr="00DC55E3">
        <w:trPr>
          <w:trHeight w:val="765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7C" w:rsidRPr="00DC55E3" w:rsidRDefault="00CE357C" w:rsidP="00CE3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5E3">
              <w:rPr>
                <w:b/>
                <w:color w:val="000000"/>
                <w:sz w:val="20"/>
                <w:szCs w:val="20"/>
              </w:rPr>
              <w:t>Наименование подведомственных учреждений (МБУ)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7C" w:rsidRPr="00DC55E3" w:rsidRDefault="00441CDE" w:rsidP="00CE3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5E3">
              <w:rPr>
                <w:b/>
                <w:color w:val="000000"/>
                <w:sz w:val="20"/>
                <w:szCs w:val="20"/>
              </w:rPr>
              <w:t>Плановые назначения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7C" w:rsidRPr="00DC55E3" w:rsidRDefault="00F37771" w:rsidP="00CE3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5E3">
              <w:rPr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7C" w:rsidRPr="00DC55E3" w:rsidRDefault="00955DD7" w:rsidP="00CE357C">
            <w:pPr>
              <w:jc w:val="center"/>
              <w:rPr>
                <w:b/>
                <w:sz w:val="20"/>
                <w:szCs w:val="20"/>
              </w:rPr>
            </w:pPr>
            <w:r w:rsidRPr="00DC55E3">
              <w:rPr>
                <w:b/>
                <w:sz w:val="20"/>
                <w:szCs w:val="20"/>
              </w:rPr>
              <w:t>% исполнения</w:t>
            </w:r>
          </w:p>
          <w:p w:rsidR="00955DD7" w:rsidRPr="00DC55E3" w:rsidRDefault="00955DD7" w:rsidP="00CE35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47C" w:rsidRPr="007F23C8" w:rsidTr="00DC55E3">
        <w:trPr>
          <w:trHeight w:val="259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7C" w:rsidRPr="007D3443" w:rsidRDefault="0040347C" w:rsidP="00CE357C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МБУ г. Астрахани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Чистый 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91 588,1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91 588,1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100,0</w:t>
            </w:r>
          </w:p>
        </w:tc>
      </w:tr>
      <w:tr w:rsidR="0040347C" w:rsidRPr="007F23C8" w:rsidTr="00DC55E3">
        <w:trPr>
          <w:trHeight w:val="279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7C" w:rsidRPr="007D3443" w:rsidRDefault="0040347C" w:rsidP="00CE357C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МБУ г. Астрахани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Зеленый 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141 138,1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141 138,1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100,0</w:t>
            </w:r>
          </w:p>
        </w:tc>
      </w:tr>
      <w:tr w:rsidR="0040347C" w:rsidRPr="007F23C8" w:rsidTr="00DC55E3">
        <w:trPr>
          <w:trHeight w:val="25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7C" w:rsidRPr="007D3443" w:rsidRDefault="0040347C" w:rsidP="00CE357C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МБУ г. Астрахани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D3443">
              <w:rPr>
                <w:color w:val="000000"/>
                <w:sz w:val="22"/>
                <w:szCs w:val="22"/>
              </w:rPr>
              <w:t>Мосты и каналы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16 715,</w:t>
            </w:r>
            <w:r w:rsidR="001810D9">
              <w:rPr>
                <w:sz w:val="22"/>
                <w:szCs w:val="22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16 670,1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40347C">
            <w:pPr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99,7</w:t>
            </w:r>
          </w:p>
        </w:tc>
      </w:tr>
      <w:tr w:rsidR="0040347C" w:rsidRPr="007F23C8" w:rsidTr="00DC55E3">
        <w:trPr>
          <w:trHeight w:val="257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7D3443" w:rsidRDefault="0040347C" w:rsidP="00CE35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44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b/>
                <w:sz w:val="22"/>
                <w:szCs w:val="22"/>
              </w:rPr>
            </w:pPr>
            <w:r w:rsidRPr="000122D6">
              <w:rPr>
                <w:b/>
                <w:sz w:val="22"/>
                <w:szCs w:val="22"/>
              </w:rPr>
              <w:t>249 441,</w:t>
            </w:r>
            <w:r w:rsidR="001810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b/>
                <w:sz w:val="22"/>
                <w:szCs w:val="22"/>
              </w:rPr>
            </w:pPr>
            <w:r w:rsidRPr="000122D6">
              <w:rPr>
                <w:b/>
                <w:sz w:val="22"/>
                <w:szCs w:val="22"/>
              </w:rPr>
              <w:t>249 396,</w:t>
            </w:r>
            <w:r w:rsidR="001810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7C" w:rsidRPr="000122D6" w:rsidRDefault="0040347C" w:rsidP="001810D9">
            <w:pPr>
              <w:jc w:val="center"/>
              <w:rPr>
                <w:b/>
                <w:sz w:val="22"/>
                <w:szCs w:val="22"/>
              </w:rPr>
            </w:pPr>
            <w:r w:rsidRPr="000122D6">
              <w:rPr>
                <w:b/>
                <w:sz w:val="22"/>
                <w:szCs w:val="22"/>
              </w:rPr>
              <w:t>99,9</w:t>
            </w:r>
          </w:p>
        </w:tc>
      </w:tr>
    </w:tbl>
    <w:p w:rsidR="00CE357C" w:rsidRPr="00141D98" w:rsidRDefault="00CE357C" w:rsidP="00AF4BF8">
      <w:pPr>
        <w:ind w:firstLine="851"/>
        <w:jc w:val="both"/>
        <w:rPr>
          <w:sz w:val="28"/>
          <w:szCs w:val="28"/>
        </w:rPr>
      </w:pPr>
    </w:p>
    <w:p w:rsidR="004464DA" w:rsidRDefault="004464DA" w:rsidP="004464DA">
      <w:pPr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реализаци</w:t>
      </w:r>
      <w:r w:rsidR="007D102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мероприятий в рамках м</w:t>
      </w:r>
      <w:r w:rsidRPr="004464DA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</w:t>
      </w:r>
      <w:r w:rsidRPr="004464D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4464DA">
        <w:rPr>
          <w:color w:val="000000"/>
          <w:sz w:val="28"/>
          <w:szCs w:val="28"/>
        </w:rPr>
        <w:t xml:space="preserve"> </w:t>
      </w:r>
      <w:r w:rsidR="008264CB">
        <w:rPr>
          <w:color w:val="000000"/>
          <w:sz w:val="28"/>
          <w:szCs w:val="28"/>
        </w:rPr>
        <w:t>«</w:t>
      </w:r>
      <w:r w:rsidRPr="004464DA">
        <w:rPr>
          <w:color w:val="00000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8264CB">
        <w:rPr>
          <w:color w:val="000000"/>
          <w:sz w:val="28"/>
          <w:szCs w:val="28"/>
        </w:rPr>
        <w:t>«</w:t>
      </w:r>
      <w:r w:rsidRPr="004464DA">
        <w:rPr>
          <w:color w:val="000000"/>
          <w:sz w:val="28"/>
          <w:szCs w:val="28"/>
        </w:rPr>
        <w:t>Город Астрахань</w:t>
      </w:r>
      <w:r w:rsidR="008264CB">
        <w:rPr>
          <w:color w:val="000000"/>
          <w:sz w:val="28"/>
          <w:szCs w:val="28"/>
        </w:rPr>
        <w:t>»</w:t>
      </w:r>
      <w:r w:rsidRPr="004464DA">
        <w:rPr>
          <w:color w:val="000000"/>
          <w:sz w:val="28"/>
          <w:szCs w:val="28"/>
        </w:rPr>
        <w:t xml:space="preserve"> на 2018-2022 годы</w:t>
      </w:r>
      <w:r w:rsidR="008264CB">
        <w:rPr>
          <w:color w:val="000000"/>
          <w:sz w:val="28"/>
          <w:szCs w:val="28"/>
        </w:rPr>
        <w:t>»</w:t>
      </w:r>
      <w:r w:rsidR="00416B9E" w:rsidRPr="00416B9E">
        <w:rPr>
          <w:sz w:val="28"/>
          <w:szCs w:val="28"/>
        </w:rPr>
        <w:t xml:space="preserve"> </w:t>
      </w:r>
      <w:r w:rsidR="00416B9E">
        <w:rPr>
          <w:sz w:val="28"/>
          <w:szCs w:val="28"/>
        </w:rPr>
        <w:t xml:space="preserve">в сумме </w:t>
      </w:r>
      <w:r w:rsidR="007701FD">
        <w:rPr>
          <w:sz w:val="28"/>
          <w:szCs w:val="28"/>
        </w:rPr>
        <w:t>223 756,2</w:t>
      </w:r>
      <w:r w:rsidR="00416B9E">
        <w:rPr>
          <w:sz w:val="28"/>
          <w:szCs w:val="28"/>
        </w:rPr>
        <w:t xml:space="preserve"> тыс. рублей или </w:t>
      </w:r>
      <w:r w:rsidR="007701FD">
        <w:rPr>
          <w:sz w:val="28"/>
          <w:szCs w:val="28"/>
        </w:rPr>
        <w:t>61,9</w:t>
      </w:r>
      <w:r w:rsidR="00416B9E">
        <w:rPr>
          <w:sz w:val="28"/>
          <w:szCs w:val="28"/>
        </w:rPr>
        <w:t xml:space="preserve">% при плановых назначениях в сумме </w:t>
      </w:r>
      <w:r w:rsidR="007701FD">
        <w:rPr>
          <w:sz w:val="28"/>
          <w:szCs w:val="28"/>
        </w:rPr>
        <w:t>361 693,9</w:t>
      </w:r>
      <w:r w:rsidR="00416B9E">
        <w:rPr>
          <w:sz w:val="28"/>
          <w:szCs w:val="28"/>
        </w:rPr>
        <w:t xml:space="preserve"> тыс. рублей.</w:t>
      </w:r>
    </w:p>
    <w:p w:rsidR="00416B9E" w:rsidRPr="004464DA" w:rsidRDefault="00416B9E" w:rsidP="004464DA">
      <w:pPr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Непрограммные направления деятельности:</w:t>
      </w:r>
    </w:p>
    <w:p w:rsidR="00427F80" w:rsidRDefault="003E3003" w:rsidP="003E3003">
      <w:pPr>
        <w:ind w:firstLine="567"/>
        <w:jc w:val="both"/>
        <w:rPr>
          <w:snapToGrid w:val="0"/>
          <w:sz w:val="28"/>
          <w:szCs w:val="28"/>
        </w:rPr>
      </w:pPr>
      <w:r w:rsidRPr="00141D98">
        <w:rPr>
          <w:sz w:val="28"/>
          <w:szCs w:val="28"/>
        </w:rPr>
        <w:t>-</w:t>
      </w:r>
      <w:r w:rsidR="007D1028">
        <w:rPr>
          <w:sz w:val="28"/>
          <w:szCs w:val="28"/>
        </w:rPr>
        <w:t xml:space="preserve"> </w:t>
      </w:r>
      <w:r w:rsidRPr="00141D98">
        <w:rPr>
          <w:snapToGrid w:val="0"/>
          <w:sz w:val="28"/>
          <w:szCs w:val="28"/>
        </w:rPr>
        <w:t>расходы</w:t>
      </w:r>
      <w:r w:rsidR="00A85185">
        <w:rPr>
          <w:snapToGrid w:val="0"/>
          <w:sz w:val="28"/>
          <w:szCs w:val="28"/>
        </w:rPr>
        <w:t xml:space="preserve"> </w:t>
      </w:r>
      <w:r w:rsidRPr="00141D98">
        <w:rPr>
          <w:snapToGrid w:val="0"/>
          <w:sz w:val="28"/>
          <w:szCs w:val="28"/>
        </w:rPr>
        <w:t xml:space="preserve">на </w:t>
      </w:r>
      <w:r w:rsidRPr="00141D98">
        <w:rPr>
          <w:sz w:val="28"/>
          <w:szCs w:val="28"/>
        </w:rPr>
        <w:t>оплату</w:t>
      </w:r>
      <w:r w:rsidRPr="00141D98">
        <w:rPr>
          <w:snapToGrid w:val="0"/>
          <w:sz w:val="28"/>
          <w:szCs w:val="28"/>
        </w:rPr>
        <w:t xml:space="preserve"> исполнительных</w:t>
      </w:r>
      <w:r w:rsidRPr="00833085">
        <w:rPr>
          <w:snapToGrid w:val="0"/>
          <w:sz w:val="28"/>
          <w:szCs w:val="28"/>
        </w:rPr>
        <w:t xml:space="preserve"> листов по судебным решениям</w:t>
      </w:r>
      <w:r w:rsidR="00427F80">
        <w:rPr>
          <w:snapToGrid w:val="0"/>
          <w:sz w:val="28"/>
          <w:szCs w:val="28"/>
        </w:rPr>
        <w:t>:</w:t>
      </w:r>
    </w:p>
    <w:p w:rsidR="003E3003" w:rsidRPr="001810D9" w:rsidRDefault="001810D9" w:rsidP="001810D9">
      <w:pPr>
        <w:ind w:left="11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3E3003" w:rsidRPr="001810D9">
        <w:rPr>
          <w:snapToGrid w:val="0"/>
          <w:sz w:val="28"/>
          <w:szCs w:val="28"/>
        </w:rPr>
        <w:t>управлением коммунального хозяйства и благоустройства администрации муниципального образования «Город</w:t>
      </w:r>
      <w:r w:rsidR="00AF4BF8" w:rsidRPr="001810D9">
        <w:rPr>
          <w:snapToGrid w:val="0"/>
          <w:sz w:val="28"/>
          <w:szCs w:val="28"/>
        </w:rPr>
        <w:t xml:space="preserve"> Астрахань» в сумме</w:t>
      </w:r>
      <w:r w:rsidR="00141D98" w:rsidRPr="001810D9">
        <w:rPr>
          <w:snapToGrid w:val="0"/>
          <w:sz w:val="28"/>
          <w:szCs w:val="28"/>
        </w:rPr>
        <w:t xml:space="preserve"> </w:t>
      </w:r>
      <w:r w:rsidR="007701FD" w:rsidRPr="001810D9">
        <w:rPr>
          <w:snapToGrid w:val="0"/>
          <w:sz w:val="28"/>
          <w:szCs w:val="28"/>
        </w:rPr>
        <w:t>27 610,0</w:t>
      </w:r>
      <w:r w:rsidR="003E3003" w:rsidRPr="001810D9">
        <w:rPr>
          <w:snapToGrid w:val="0"/>
          <w:sz w:val="28"/>
          <w:szCs w:val="28"/>
        </w:rPr>
        <w:t xml:space="preserve"> тыс. рублей</w:t>
      </w:r>
      <w:r w:rsidR="00EC53B9" w:rsidRPr="001810D9">
        <w:rPr>
          <w:snapToGrid w:val="0"/>
          <w:sz w:val="28"/>
          <w:szCs w:val="28"/>
        </w:rPr>
        <w:t>;</w:t>
      </w:r>
      <w:r w:rsidR="00427F80" w:rsidRPr="001810D9">
        <w:rPr>
          <w:snapToGrid w:val="0"/>
          <w:sz w:val="28"/>
          <w:szCs w:val="28"/>
        </w:rPr>
        <w:t xml:space="preserve">        -</w:t>
      </w:r>
      <w:r w:rsidR="00427F80" w:rsidRPr="001810D9">
        <w:rPr>
          <w:sz w:val="28"/>
          <w:szCs w:val="28"/>
        </w:rPr>
        <w:t xml:space="preserve"> расходы по принятым и неисполненным денежным обязательствам в сумме </w:t>
      </w:r>
      <w:r w:rsidR="007701FD" w:rsidRPr="001810D9">
        <w:rPr>
          <w:sz w:val="28"/>
          <w:szCs w:val="28"/>
        </w:rPr>
        <w:t>575,4</w:t>
      </w:r>
      <w:r w:rsidR="00427F80" w:rsidRPr="001810D9">
        <w:rPr>
          <w:sz w:val="28"/>
          <w:szCs w:val="28"/>
        </w:rPr>
        <w:t xml:space="preserve"> тыс. рублей</w:t>
      </w:r>
      <w:r w:rsidR="00EC53B9" w:rsidRPr="001810D9">
        <w:rPr>
          <w:sz w:val="28"/>
          <w:szCs w:val="28"/>
        </w:rPr>
        <w:t>.</w:t>
      </w:r>
    </w:p>
    <w:p w:rsidR="00F2727B" w:rsidRDefault="00F2727B" w:rsidP="00427F80">
      <w:pPr>
        <w:jc w:val="both"/>
        <w:rPr>
          <w:sz w:val="28"/>
          <w:szCs w:val="28"/>
        </w:rPr>
      </w:pPr>
    </w:p>
    <w:p w:rsidR="00A33A48" w:rsidRPr="00A33A48" w:rsidRDefault="00A33A48" w:rsidP="00A33A48">
      <w:pPr>
        <w:jc w:val="center"/>
        <w:rPr>
          <w:b/>
          <w:sz w:val="28"/>
          <w:szCs w:val="28"/>
        </w:rPr>
      </w:pPr>
      <w:r w:rsidRPr="00A33A48">
        <w:rPr>
          <w:b/>
          <w:sz w:val="28"/>
          <w:szCs w:val="28"/>
        </w:rPr>
        <w:t>Расходы по благоустройству</w:t>
      </w:r>
    </w:p>
    <w:p w:rsidR="00F2727B" w:rsidRPr="007D3443" w:rsidRDefault="00F2727B" w:rsidP="00F2727B">
      <w:pPr>
        <w:jc w:val="right"/>
      </w:pPr>
      <w:r w:rsidRPr="007D3443">
        <w:t>тыс. рублей</w:t>
      </w:r>
    </w:p>
    <w:tbl>
      <w:tblPr>
        <w:tblStyle w:val="af3"/>
        <w:tblW w:w="0" w:type="auto"/>
        <w:tblLook w:val="04A0"/>
      </w:tblPr>
      <w:tblGrid>
        <w:gridCol w:w="8472"/>
        <w:gridCol w:w="1559"/>
      </w:tblGrid>
      <w:tr w:rsidR="007701FD" w:rsidRPr="007F23C8" w:rsidTr="00DC55E3">
        <w:tc>
          <w:tcPr>
            <w:tcW w:w="8472" w:type="dxa"/>
          </w:tcPr>
          <w:p w:rsidR="00B21E29" w:rsidRPr="00DC55E3" w:rsidRDefault="00B21E29" w:rsidP="00B21E29">
            <w:pPr>
              <w:jc w:val="center"/>
              <w:rPr>
                <w:b/>
                <w:sz w:val="20"/>
                <w:szCs w:val="20"/>
              </w:rPr>
            </w:pPr>
            <w:r w:rsidRPr="00DC55E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B21E29" w:rsidRPr="00DC55E3" w:rsidRDefault="00B21E29" w:rsidP="00B21E29">
            <w:pPr>
              <w:jc w:val="center"/>
              <w:rPr>
                <w:b/>
                <w:sz w:val="20"/>
                <w:szCs w:val="20"/>
              </w:rPr>
            </w:pPr>
            <w:r w:rsidRPr="00DC55E3">
              <w:rPr>
                <w:b/>
                <w:sz w:val="20"/>
                <w:szCs w:val="20"/>
              </w:rPr>
              <w:t>Кассовое исполнение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Текущий ремонт и содержание установок наружного освещения</w:t>
            </w:r>
          </w:p>
        </w:tc>
        <w:tc>
          <w:tcPr>
            <w:tcW w:w="1559" w:type="dxa"/>
          </w:tcPr>
          <w:p w:rsidR="00B21E29" w:rsidRPr="007D3443" w:rsidRDefault="007701FD" w:rsidP="00BA7E48">
            <w:pPr>
              <w:jc w:val="center"/>
            </w:pPr>
            <w:r>
              <w:t>191 938,0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11 501,8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Содержание зеленых насаждений, скос сорной растительности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6 000,7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Текущие расходы по благоустройству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21 014,9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Непрограммные направления расходов</w:t>
            </w:r>
            <w:r w:rsidR="00384CE4" w:rsidRPr="007D3443">
              <w:t xml:space="preserve"> (исполнение судебных актов и расходы по принятым и неисполненным денежным обязательствам)</w:t>
            </w:r>
          </w:p>
        </w:tc>
        <w:tc>
          <w:tcPr>
            <w:tcW w:w="1559" w:type="dxa"/>
            <w:vAlign w:val="center"/>
          </w:tcPr>
          <w:p w:rsidR="00B21E29" w:rsidRPr="007D3443" w:rsidRDefault="007701FD" w:rsidP="007D3443">
            <w:pPr>
              <w:jc w:val="center"/>
            </w:pPr>
            <w:r>
              <w:t>28 185,4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Снос зданий и строений, признанных аварийными и самовольно установленных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1 483,3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Паспортизация объектов благоустройства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1 137,9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B21E29" w:rsidRPr="007D3443" w:rsidRDefault="007701FD" w:rsidP="001B5FDF">
            <w:pPr>
              <w:jc w:val="center"/>
            </w:pPr>
            <w:r>
              <w:t>234 978,4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Поставка природного газа и его транспортировка на мемориал «Вечный огонь»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662,7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Создание условий для летнего массового отдыха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1 851,6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Развитие территориальных округов</w:t>
            </w:r>
          </w:p>
        </w:tc>
        <w:tc>
          <w:tcPr>
            <w:tcW w:w="1559" w:type="dxa"/>
          </w:tcPr>
          <w:p w:rsidR="00B21E29" w:rsidRPr="007D3443" w:rsidRDefault="007701FD" w:rsidP="00B21E29">
            <w:pPr>
              <w:jc w:val="center"/>
            </w:pPr>
            <w:r>
              <w:t>7 606,8</w:t>
            </w:r>
          </w:p>
        </w:tc>
      </w:tr>
      <w:tr w:rsidR="007701FD" w:rsidRPr="007F23C8" w:rsidTr="00DC55E3">
        <w:tc>
          <w:tcPr>
            <w:tcW w:w="8472" w:type="dxa"/>
          </w:tcPr>
          <w:p w:rsidR="00B21E29" w:rsidRPr="007D3443" w:rsidRDefault="00B21E29" w:rsidP="00B21E29">
            <w:r w:rsidRPr="007D3443">
              <w:t>Закупка специализированной техники</w:t>
            </w:r>
          </w:p>
        </w:tc>
        <w:tc>
          <w:tcPr>
            <w:tcW w:w="1559" w:type="dxa"/>
            <w:vAlign w:val="center"/>
          </w:tcPr>
          <w:p w:rsidR="00B21E29" w:rsidRPr="007D3443" w:rsidRDefault="007701FD" w:rsidP="00B21E29">
            <w:pPr>
              <w:jc w:val="center"/>
            </w:pPr>
            <w:r>
              <w:t>19 719,0</w:t>
            </w:r>
          </w:p>
        </w:tc>
      </w:tr>
      <w:tr w:rsidR="007701FD" w:rsidRPr="007F23C8" w:rsidTr="00DC55E3">
        <w:tc>
          <w:tcPr>
            <w:tcW w:w="8472" w:type="dxa"/>
          </w:tcPr>
          <w:p w:rsidR="009B46B3" w:rsidRPr="007D3443" w:rsidRDefault="009B46B3" w:rsidP="00025B3D">
            <w:r w:rsidRPr="007D3443">
              <w:t>Организация и содержание новогодней ели</w:t>
            </w:r>
          </w:p>
        </w:tc>
        <w:tc>
          <w:tcPr>
            <w:tcW w:w="1559" w:type="dxa"/>
            <w:vAlign w:val="center"/>
          </w:tcPr>
          <w:p w:rsidR="009B46B3" w:rsidRPr="007D3443" w:rsidRDefault="007701FD" w:rsidP="00025B3D">
            <w:pPr>
              <w:jc w:val="center"/>
            </w:pPr>
            <w:r>
              <w:t>940,7</w:t>
            </w:r>
          </w:p>
        </w:tc>
      </w:tr>
      <w:tr w:rsidR="007701FD" w:rsidRPr="007F23C8" w:rsidTr="00DC55E3">
        <w:tc>
          <w:tcPr>
            <w:tcW w:w="8472" w:type="dxa"/>
          </w:tcPr>
          <w:p w:rsidR="009B46B3" w:rsidRPr="007D3443" w:rsidRDefault="009B46B3" w:rsidP="00025B3D">
            <w:r>
              <w:t>Благ</w:t>
            </w:r>
            <w:r w:rsidRPr="007D3443">
              <w:t>о</w:t>
            </w:r>
            <w:r>
              <w:t>устройство дворо</w:t>
            </w:r>
            <w:r w:rsidRPr="007D3443">
              <w:t>вых территорий</w:t>
            </w:r>
          </w:p>
        </w:tc>
        <w:tc>
          <w:tcPr>
            <w:tcW w:w="1559" w:type="dxa"/>
          </w:tcPr>
          <w:p w:rsidR="009B46B3" w:rsidRPr="007D3443" w:rsidRDefault="007701FD" w:rsidP="00025B3D">
            <w:pPr>
              <w:jc w:val="center"/>
            </w:pPr>
            <w:r>
              <w:t>64 964,9</w:t>
            </w:r>
          </w:p>
        </w:tc>
      </w:tr>
      <w:tr w:rsidR="007701FD" w:rsidRPr="007D3443" w:rsidTr="00DC55E3">
        <w:tc>
          <w:tcPr>
            <w:tcW w:w="8472" w:type="dxa"/>
          </w:tcPr>
          <w:p w:rsidR="009B46B3" w:rsidRPr="007D3443" w:rsidRDefault="009B46B3" w:rsidP="00025B3D">
            <w:r w:rsidRPr="007D3443">
              <w:t xml:space="preserve">Благоустройство </w:t>
            </w:r>
            <w:r>
              <w:t>общественных</w:t>
            </w:r>
            <w:r w:rsidRPr="007D3443">
              <w:t xml:space="preserve"> территорий</w:t>
            </w:r>
          </w:p>
        </w:tc>
        <w:tc>
          <w:tcPr>
            <w:tcW w:w="1559" w:type="dxa"/>
          </w:tcPr>
          <w:p w:rsidR="009B46B3" w:rsidRPr="007D3443" w:rsidRDefault="007701FD" w:rsidP="00025B3D">
            <w:pPr>
              <w:jc w:val="center"/>
            </w:pPr>
            <w:r>
              <w:t>158 791,3</w:t>
            </w:r>
          </w:p>
        </w:tc>
      </w:tr>
      <w:tr w:rsidR="007701FD" w:rsidRPr="007F23C8" w:rsidTr="00DC55E3">
        <w:tc>
          <w:tcPr>
            <w:tcW w:w="8472" w:type="dxa"/>
          </w:tcPr>
          <w:p w:rsidR="009B46B3" w:rsidRPr="007D3443" w:rsidRDefault="009B46B3" w:rsidP="00025B3D">
            <w:r>
              <w:t>Обустройство контейнерных площадок</w:t>
            </w:r>
          </w:p>
        </w:tc>
        <w:tc>
          <w:tcPr>
            <w:tcW w:w="1559" w:type="dxa"/>
          </w:tcPr>
          <w:p w:rsidR="009B46B3" w:rsidRPr="007D3443" w:rsidRDefault="007701FD" w:rsidP="00025B3D">
            <w:pPr>
              <w:jc w:val="center"/>
            </w:pPr>
            <w:r>
              <w:t>1 557,8</w:t>
            </w:r>
          </w:p>
        </w:tc>
      </w:tr>
      <w:tr w:rsidR="007701FD" w:rsidRPr="007F23C8" w:rsidTr="00DC55E3">
        <w:tc>
          <w:tcPr>
            <w:tcW w:w="8472" w:type="dxa"/>
          </w:tcPr>
          <w:p w:rsidR="007701FD" w:rsidRDefault="007701FD" w:rsidP="00025B3D">
            <w:r>
              <w:t>Оказание финансовой помощи МУП г. Астрахани «</w:t>
            </w:r>
            <w:proofErr w:type="spellStart"/>
            <w:r>
              <w:t>Коммунэнерго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701FD" w:rsidRDefault="007701FD" w:rsidP="00025B3D">
            <w:pPr>
              <w:jc w:val="center"/>
            </w:pPr>
            <w:r>
              <w:t>352 334,5</w:t>
            </w:r>
          </w:p>
        </w:tc>
      </w:tr>
      <w:tr w:rsidR="007701FD" w:rsidRPr="007F23C8" w:rsidTr="00DC55E3">
        <w:tc>
          <w:tcPr>
            <w:tcW w:w="8472" w:type="dxa"/>
          </w:tcPr>
          <w:p w:rsidR="007701FD" w:rsidRDefault="007701FD" w:rsidP="00025B3D">
            <w:r>
              <w:t xml:space="preserve">Финансовая помощь на погашение задолженности по оплате труда в целях предупреждения банкротства </w:t>
            </w:r>
            <w:proofErr w:type="spellStart"/>
            <w:r>
              <w:t>МУПов</w:t>
            </w:r>
            <w:proofErr w:type="spellEnd"/>
          </w:p>
        </w:tc>
        <w:tc>
          <w:tcPr>
            <w:tcW w:w="1559" w:type="dxa"/>
          </w:tcPr>
          <w:p w:rsidR="007701FD" w:rsidRDefault="007701FD" w:rsidP="00025B3D">
            <w:pPr>
              <w:jc w:val="center"/>
            </w:pPr>
            <w:r>
              <w:t>2 066,2</w:t>
            </w:r>
          </w:p>
        </w:tc>
      </w:tr>
      <w:tr w:rsidR="007701FD" w:rsidRPr="007F23C8" w:rsidTr="00DC55E3">
        <w:tc>
          <w:tcPr>
            <w:tcW w:w="8472" w:type="dxa"/>
          </w:tcPr>
          <w:p w:rsidR="009B46B3" w:rsidRPr="007D3443" w:rsidRDefault="009B46B3" w:rsidP="00B21E29">
            <w:pPr>
              <w:rPr>
                <w:b/>
              </w:rPr>
            </w:pPr>
            <w:r w:rsidRPr="007D3443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9B46B3" w:rsidRPr="007D3443" w:rsidRDefault="007701FD" w:rsidP="00B21E29">
            <w:pPr>
              <w:jc w:val="center"/>
              <w:rPr>
                <w:b/>
              </w:rPr>
            </w:pPr>
            <w:r>
              <w:rPr>
                <w:b/>
              </w:rPr>
              <w:t>1 106 735,9</w:t>
            </w:r>
          </w:p>
        </w:tc>
      </w:tr>
    </w:tbl>
    <w:p w:rsidR="00F2727B" w:rsidRPr="00F2727B" w:rsidRDefault="00F2727B" w:rsidP="00F2727B">
      <w:pPr>
        <w:jc w:val="right"/>
        <w:rPr>
          <w:sz w:val="22"/>
          <w:szCs w:val="22"/>
        </w:rPr>
      </w:pPr>
    </w:p>
    <w:p w:rsidR="003E3003" w:rsidRPr="009F2E42" w:rsidRDefault="003E3003" w:rsidP="003E3003">
      <w:pPr>
        <w:ind w:firstLine="709"/>
        <w:jc w:val="both"/>
        <w:rPr>
          <w:sz w:val="28"/>
          <w:szCs w:val="28"/>
        </w:rPr>
      </w:pPr>
      <w:r w:rsidRPr="009F2E42">
        <w:rPr>
          <w:sz w:val="28"/>
          <w:szCs w:val="28"/>
        </w:rPr>
        <w:t xml:space="preserve">Расходы по </w:t>
      </w:r>
      <w:r w:rsidRPr="009F2E42">
        <w:rPr>
          <w:b/>
          <w:sz w:val="28"/>
          <w:szCs w:val="28"/>
        </w:rPr>
        <w:t>подразделу 0505 «Другие вопросы в области жилищно-коммунального хозяйства»</w:t>
      </w:r>
      <w:r w:rsidRPr="009F2E42">
        <w:rPr>
          <w:sz w:val="28"/>
          <w:szCs w:val="28"/>
        </w:rPr>
        <w:t xml:space="preserve"> исполнены на </w:t>
      </w:r>
      <w:r w:rsidR="007701FD">
        <w:rPr>
          <w:sz w:val="28"/>
          <w:szCs w:val="28"/>
        </w:rPr>
        <w:t>115 909,6</w:t>
      </w:r>
      <w:r w:rsidRPr="009F2E42">
        <w:rPr>
          <w:sz w:val="28"/>
          <w:szCs w:val="28"/>
        </w:rPr>
        <w:t xml:space="preserve"> тыс. рублей  или на </w:t>
      </w:r>
      <w:r w:rsidR="007701FD">
        <w:rPr>
          <w:sz w:val="28"/>
          <w:szCs w:val="28"/>
        </w:rPr>
        <w:t>56,</w:t>
      </w:r>
      <w:r w:rsidR="00490AA6">
        <w:rPr>
          <w:sz w:val="28"/>
          <w:szCs w:val="28"/>
        </w:rPr>
        <w:t>4</w:t>
      </w:r>
      <w:r w:rsidR="009B46B3">
        <w:rPr>
          <w:sz w:val="28"/>
          <w:szCs w:val="28"/>
        </w:rPr>
        <w:t xml:space="preserve"> </w:t>
      </w:r>
      <w:r w:rsidR="003401BD">
        <w:rPr>
          <w:sz w:val="28"/>
          <w:szCs w:val="28"/>
        </w:rPr>
        <w:t xml:space="preserve">% от </w:t>
      </w:r>
      <w:r w:rsidR="007D1028" w:rsidRPr="009F2E42">
        <w:rPr>
          <w:sz w:val="28"/>
          <w:szCs w:val="28"/>
        </w:rPr>
        <w:t xml:space="preserve">плановых </w:t>
      </w:r>
      <w:r w:rsidR="007D1028">
        <w:rPr>
          <w:sz w:val="28"/>
          <w:szCs w:val="28"/>
        </w:rPr>
        <w:t>на</w:t>
      </w:r>
      <w:r w:rsidR="007D1028" w:rsidRPr="009F2E42">
        <w:rPr>
          <w:sz w:val="28"/>
          <w:szCs w:val="28"/>
        </w:rPr>
        <w:t xml:space="preserve">значений </w:t>
      </w:r>
      <w:r w:rsidR="003401BD">
        <w:rPr>
          <w:sz w:val="28"/>
          <w:szCs w:val="28"/>
        </w:rPr>
        <w:t>в сумме</w:t>
      </w:r>
      <w:r w:rsidR="00141D98">
        <w:rPr>
          <w:sz w:val="28"/>
          <w:szCs w:val="28"/>
        </w:rPr>
        <w:t xml:space="preserve"> </w:t>
      </w:r>
      <w:r w:rsidR="007701FD">
        <w:rPr>
          <w:sz w:val="28"/>
          <w:szCs w:val="28"/>
        </w:rPr>
        <w:t>205 680,0</w:t>
      </w:r>
      <w:r w:rsidRPr="009F2E42">
        <w:rPr>
          <w:sz w:val="28"/>
          <w:szCs w:val="28"/>
        </w:rPr>
        <w:t xml:space="preserve"> тыс. рублей.</w:t>
      </w:r>
    </w:p>
    <w:p w:rsidR="00B5590B" w:rsidRPr="009F2E42" w:rsidRDefault="003E3003" w:rsidP="003E3003">
      <w:pPr>
        <w:ind w:firstLine="851"/>
        <w:jc w:val="both"/>
        <w:rPr>
          <w:sz w:val="28"/>
          <w:szCs w:val="28"/>
        </w:rPr>
      </w:pPr>
      <w:r w:rsidRPr="009F2E42">
        <w:rPr>
          <w:sz w:val="28"/>
          <w:szCs w:val="28"/>
        </w:rPr>
        <w:t>В данном подразделе предусмотрены расходы</w:t>
      </w:r>
      <w:r w:rsidR="00B5590B" w:rsidRPr="009F2E42">
        <w:rPr>
          <w:sz w:val="28"/>
          <w:szCs w:val="28"/>
        </w:rPr>
        <w:t>:</w:t>
      </w:r>
    </w:p>
    <w:p w:rsidR="00B5590B" w:rsidRPr="009F2E42" w:rsidRDefault="00B5590B" w:rsidP="003E3003">
      <w:pPr>
        <w:ind w:firstLine="851"/>
        <w:jc w:val="both"/>
        <w:rPr>
          <w:sz w:val="28"/>
          <w:szCs w:val="28"/>
        </w:rPr>
      </w:pPr>
      <w:r w:rsidRPr="009F2E42">
        <w:rPr>
          <w:sz w:val="28"/>
          <w:szCs w:val="28"/>
        </w:rPr>
        <w:t xml:space="preserve">- на содержание аппарата </w:t>
      </w:r>
      <w:r w:rsidR="003E3003" w:rsidRPr="009F2E42">
        <w:rPr>
          <w:sz w:val="28"/>
          <w:szCs w:val="28"/>
        </w:rPr>
        <w:t>жилищного управления</w:t>
      </w:r>
      <w:r w:rsidRPr="009F2E42">
        <w:rPr>
          <w:sz w:val="28"/>
          <w:szCs w:val="28"/>
        </w:rPr>
        <w:t xml:space="preserve"> в сумме </w:t>
      </w:r>
      <w:r w:rsidR="00795720">
        <w:rPr>
          <w:sz w:val="28"/>
          <w:szCs w:val="28"/>
        </w:rPr>
        <w:t>32 610,9</w:t>
      </w:r>
      <w:r w:rsidRPr="009F2E42">
        <w:rPr>
          <w:sz w:val="28"/>
          <w:szCs w:val="28"/>
        </w:rPr>
        <w:t xml:space="preserve"> тыс. рублей или </w:t>
      </w:r>
      <w:r w:rsidR="00795720">
        <w:rPr>
          <w:sz w:val="28"/>
          <w:szCs w:val="28"/>
        </w:rPr>
        <w:t>96,3</w:t>
      </w:r>
      <w:r w:rsidR="00050407">
        <w:rPr>
          <w:sz w:val="28"/>
          <w:szCs w:val="28"/>
        </w:rPr>
        <w:t xml:space="preserve"> </w:t>
      </w:r>
      <w:r w:rsidR="00C07140">
        <w:rPr>
          <w:sz w:val="28"/>
          <w:szCs w:val="28"/>
        </w:rPr>
        <w:t>%</w:t>
      </w:r>
      <w:r w:rsidRPr="009F2E42">
        <w:rPr>
          <w:sz w:val="28"/>
          <w:szCs w:val="28"/>
        </w:rPr>
        <w:t xml:space="preserve"> от плановых </w:t>
      </w:r>
      <w:r w:rsidR="007D1028">
        <w:rPr>
          <w:sz w:val="28"/>
          <w:szCs w:val="28"/>
        </w:rPr>
        <w:t>на</w:t>
      </w:r>
      <w:r w:rsidRPr="009F2E42">
        <w:rPr>
          <w:sz w:val="28"/>
          <w:szCs w:val="28"/>
        </w:rPr>
        <w:t>значений в сумме 3</w:t>
      </w:r>
      <w:r w:rsidR="00795720">
        <w:rPr>
          <w:sz w:val="28"/>
          <w:szCs w:val="28"/>
        </w:rPr>
        <w:t>3 849,0</w:t>
      </w:r>
      <w:r w:rsidRPr="009F2E42">
        <w:rPr>
          <w:sz w:val="28"/>
          <w:szCs w:val="28"/>
        </w:rPr>
        <w:t xml:space="preserve"> тыс. рублей;</w:t>
      </w:r>
    </w:p>
    <w:p w:rsidR="00B5590B" w:rsidRPr="009F2E42" w:rsidRDefault="00B5590B" w:rsidP="00B5590B">
      <w:pPr>
        <w:ind w:firstLine="851"/>
        <w:jc w:val="both"/>
        <w:rPr>
          <w:sz w:val="28"/>
          <w:szCs w:val="28"/>
        </w:rPr>
      </w:pPr>
      <w:r w:rsidRPr="009F2E42">
        <w:rPr>
          <w:sz w:val="28"/>
          <w:szCs w:val="28"/>
        </w:rPr>
        <w:t xml:space="preserve">- на содержание аппарата управления коммунального хозяйства и благоустройства в сумме </w:t>
      </w:r>
      <w:r w:rsidR="009B46B3">
        <w:rPr>
          <w:sz w:val="28"/>
          <w:szCs w:val="28"/>
        </w:rPr>
        <w:t>3</w:t>
      </w:r>
      <w:r w:rsidR="00795720">
        <w:rPr>
          <w:sz w:val="28"/>
          <w:szCs w:val="28"/>
        </w:rPr>
        <w:t>6 320,9</w:t>
      </w:r>
      <w:r w:rsidRPr="009F2E42">
        <w:rPr>
          <w:sz w:val="28"/>
          <w:szCs w:val="28"/>
        </w:rPr>
        <w:t xml:space="preserve"> тыс. рублей или </w:t>
      </w:r>
      <w:r w:rsidR="009B46B3">
        <w:rPr>
          <w:sz w:val="28"/>
          <w:szCs w:val="28"/>
        </w:rPr>
        <w:t>9</w:t>
      </w:r>
      <w:r w:rsidR="00795720">
        <w:rPr>
          <w:sz w:val="28"/>
          <w:szCs w:val="28"/>
        </w:rPr>
        <w:t>2,8</w:t>
      </w:r>
      <w:r w:rsidR="00050407">
        <w:rPr>
          <w:sz w:val="28"/>
          <w:szCs w:val="28"/>
        </w:rPr>
        <w:t xml:space="preserve"> </w:t>
      </w:r>
      <w:r w:rsidR="000D594F">
        <w:rPr>
          <w:sz w:val="28"/>
          <w:szCs w:val="28"/>
        </w:rPr>
        <w:t xml:space="preserve">% от плановых назначений в сумме </w:t>
      </w:r>
      <w:r w:rsidR="009B46B3">
        <w:rPr>
          <w:sz w:val="28"/>
          <w:szCs w:val="28"/>
        </w:rPr>
        <w:t>3</w:t>
      </w:r>
      <w:r w:rsidR="00795720">
        <w:rPr>
          <w:sz w:val="28"/>
          <w:szCs w:val="28"/>
        </w:rPr>
        <w:t>9 148,1</w:t>
      </w:r>
      <w:r w:rsidRPr="009F2E42">
        <w:rPr>
          <w:sz w:val="28"/>
          <w:szCs w:val="28"/>
        </w:rPr>
        <w:t xml:space="preserve"> тыс. рублей;</w:t>
      </w:r>
    </w:p>
    <w:p w:rsidR="00B5590B" w:rsidRDefault="00B5590B" w:rsidP="00B5590B">
      <w:pPr>
        <w:ind w:firstLine="851"/>
        <w:jc w:val="both"/>
        <w:rPr>
          <w:sz w:val="28"/>
          <w:szCs w:val="28"/>
        </w:rPr>
      </w:pPr>
      <w:r w:rsidRPr="009F2E42">
        <w:rPr>
          <w:sz w:val="28"/>
          <w:szCs w:val="28"/>
        </w:rPr>
        <w:t xml:space="preserve">- на содержание аппарата управления капитального строительства в сумме </w:t>
      </w:r>
      <w:r w:rsidR="00795720">
        <w:rPr>
          <w:sz w:val="28"/>
          <w:szCs w:val="28"/>
        </w:rPr>
        <w:t>30 015,5</w:t>
      </w:r>
      <w:r w:rsidRPr="009F2E42">
        <w:rPr>
          <w:sz w:val="28"/>
          <w:szCs w:val="28"/>
        </w:rPr>
        <w:t xml:space="preserve"> тыс. рублей или </w:t>
      </w:r>
      <w:r w:rsidR="009B46B3">
        <w:rPr>
          <w:sz w:val="28"/>
          <w:szCs w:val="28"/>
        </w:rPr>
        <w:t>9</w:t>
      </w:r>
      <w:r w:rsidR="00795720">
        <w:rPr>
          <w:sz w:val="28"/>
          <w:szCs w:val="28"/>
        </w:rPr>
        <w:t>6,5</w:t>
      </w:r>
      <w:r w:rsidR="00050407">
        <w:rPr>
          <w:sz w:val="28"/>
          <w:szCs w:val="28"/>
        </w:rPr>
        <w:t xml:space="preserve"> </w:t>
      </w:r>
      <w:r w:rsidRPr="009F2E42">
        <w:rPr>
          <w:sz w:val="28"/>
          <w:szCs w:val="28"/>
        </w:rPr>
        <w:t xml:space="preserve">% от плановых </w:t>
      </w:r>
      <w:r w:rsidR="007D1028">
        <w:rPr>
          <w:sz w:val="28"/>
          <w:szCs w:val="28"/>
        </w:rPr>
        <w:t>на</w:t>
      </w:r>
      <w:r w:rsidRPr="009F2E42">
        <w:rPr>
          <w:sz w:val="28"/>
          <w:szCs w:val="28"/>
        </w:rPr>
        <w:t xml:space="preserve">значений в сумме </w:t>
      </w:r>
      <w:r w:rsidR="00795720">
        <w:rPr>
          <w:sz w:val="28"/>
          <w:szCs w:val="28"/>
        </w:rPr>
        <w:t>31 098,3</w:t>
      </w:r>
      <w:r w:rsidRPr="009F2E42">
        <w:rPr>
          <w:sz w:val="28"/>
          <w:szCs w:val="28"/>
        </w:rPr>
        <w:t xml:space="preserve"> тыс. рублей;</w:t>
      </w:r>
    </w:p>
    <w:p w:rsidR="00C559A9" w:rsidRDefault="00050407" w:rsidP="00C55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мероприятий муниципальной программы «Жилищное строительство и содержание муниципального жилищного фонда </w:t>
      </w:r>
      <w:r w:rsidR="00C559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Астрахань»</w:t>
      </w:r>
      <w:r w:rsidR="00C559A9" w:rsidRPr="00C559A9">
        <w:rPr>
          <w:sz w:val="28"/>
          <w:szCs w:val="28"/>
        </w:rPr>
        <w:t xml:space="preserve"> </w:t>
      </w:r>
      <w:r w:rsidR="00C559A9" w:rsidRPr="009F2E42">
        <w:rPr>
          <w:sz w:val="28"/>
          <w:szCs w:val="28"/>
        </w:rPr>
        <w:t xml:space="preserve">в сумме </w:t>
      </w:r>
      <w:r w:rsidR="00795720">
        <w:rPr>
          <w:sz w:val="28"/>
          <w:szCs w:val="28"/>
        </w:rPr>
        <w:t>1 805,3</w:t>
      </w:r>
      <w:r w:rsidR="00C559A9" w:rsidRPr="009F2E42">
        <w:rPr>
          <w:sz w:val="28"/>
          <w:szCs w:val="28"/>
        </w:rPr>
        <w:t xml:space="preserve"> тыс. рублей или </w:t>
      </w:r>
      <w:r w:rsidR="00C559A9">
        <w:rPr>
          <w:sz w:val="28"/>
          <w:szCs w:val="28"/>
        </w:rPr>
        <w:t>8</w:t>
      </w:r>
      <w:r w:rsidR="00795720">
        <w:rPr>
          <w:sz w:val="28"/>
          <w:szCs w:val="28"/>
        </w:rPr>
        <w:t>,9</w:t>
      </w:r>
      <w:r w:rsidR="00C559A9">
        <w:rPr>
          <w:sz w:val="28"/>
          <w:szCs w:val="28"/>
        </w:rPr>
        <w:t xml:space="preserve"> </w:t>
      </w:r>
      <w:r w:rsidR="00C559A9" w:rsidRPr="009F2E42">
        <w:rPr>
          <w:sz w:val="28"/>
          <w:szCs w:val="28"/>
        </w:rPr>
        <w:t xml:space="preserve">% от плановых </w:t>
      </w:r>
      <w:r w:rsidR="00C559A9">
        <w:rPr>
          <w:sz w:val="28"/>
          <w:szCs w:val="28"/>
        </w:rPr>
        <w:t>на</w:t>
      </w:r>
      <w:r w:rsidR="00C559A9" w:rsidRPr="009F2E42">
        <w:rPr>
          <w:sz w:val="28"/>
          <w:szCs w:val="28"/>
        </w:rPr>
        <w:t xml:space="preserve">значений в сумме </w:t>
      </w:r>
      <w:r w:rsidR="00795720">
        <w:rPr>
          <w:sz w:val="28"/>
          <w:szCs w:val="28"/>
        </w:rPr>
        <w:t>20 284,1</w:t>
      </w:r>
      <w:r w:rsidR="00C559A9" w:rsidRPr="009F2E42">
        <w:rPr>
          <w:sz w:val="28"/>
          <w:szCs w:val="28"/>
        </w:rPr>
        <w:t xml:space="preserve"> тыс. рублей;</w:t>
      </w:r>
    </w:p>
    <w:p w:rsidR="00347CD1" w:rsidRPr="00347CD1" w:rsidRDefault="00347CD1" w:rsidP="00347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 р</w:t>
      </w:r>
      <w:r w:rsidRPr="00347CD1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347CD1">
        <w:rPr>
          <w:sz w:val="28"/>
          <w:szCs w:val="28"/>
        </w:rPr>
        <w:t xml:space="preserve"> сметной документации на капитальный и текущий ремонт объектов муниципальной собственности</w:t>
      </w:r>
      <w:r>
        <w:rPr>
          <w:sz w:val="28"/>
          <w:szCs w:val="28"/>
        </w:rPr>
        <w:t>,</w:t>
      </w:r>
      <w:r w:rsidRPr="00347CD1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347CD1">
        <w:rPr>
          <w:sz w:val="28"/>
          <w:szCs w:val="28"/>
        </w:rPr>
        <w:t xml:space="preserve"> сметной документации на проектно-изыскательские работы </w:t>
      </w:r>
      <w:r w:rsidRPr="009F2E42">
        <w:rPr>
          <w:sz w:val="28"/>
          <w:szCs w:val="28"/>
        </w:rPr>
        <w:t>МКУ «Центр сметной документации»</w:t>
      </w:r>
      <w:r>
        <w:rPr>
          <w:sz w:val="28"/>
          <w:szCs w:val="28"/>
        </w:rPr>
        <w:t xml:space="preserve"> </w:t>
      </w:r>
      <w:r w:rsidRPr="00347CD1">
        <w:rPr>
          <w:sz w:val="28"/>
          <w:szCs w:val="28"/>
        </w:rPr>
        <w:t xml:space="preserve">в рамках муниципальной программы </w:t>
      </w:r>
      <w:r w:rsidR="008264CB">
        <w:rPr>
          <w:sz w:val="28"/>
          <w:szCs w:val="28"/>
        </w:rPr>
        <w:t>«</w:t>
      </w:r>
      <w:r w:rsidRPr="00347CD1">
        <w:rPr>
          <w:sz w:val="28"/>
          <w:szCs w:val="28"/>
        </w:rPr>
        <w:t>Организация муниципального управления</w:t>
      </w:r>
      <w:r w:rsidR="008264CB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11</w:t>
      </w:r>
      <w:r w:rsidR="00795720">
        <w:rPr>
          <w:sz w:val="28"/>
          <w:szCs w:val="28"/>
        </w:rPr>
        <w:t> 557,1</w:t>
      </w:r>
      <w:r>
        <w:rPr>
          <w:sz w:val="28"/>
          <w:szCs w:val="28"/>
        </w:rPr>
        <w:t xml:space="preserve"> тыс. рублей или 9</w:t>
      </w:r>
      <w:r w:rsidR="00795720">
        <w:rPr>
          <w:sz w:val="28"/>
          <w:szCs w:val="28"/>
        </w:rPr>
        <w:t>7,7</w:t>
      </w:r>
      <w:r>
        <w:rPr>
          <w:sz w:val="28"/>
          <w:szCs w:val="28"/>
        </w:rPr>
        <w:t>% от плановых назначений в сумме 11</w:t>
      </w:r>
      <w:r w:rsidR="00795720">
        <w:rPr>
          <w:sz w:val="28"/>
          <w:szCs w:val="28"/>
        </w:rPr>
        <w:t> 830,8</w:t>
      </w:r>
      <w:r>
        <w:rPr>
          <w:sz w:val="28"/>
          <w:szCs w:val="28"/>
        </w:rPr>
        <w:t xml:space="preserve"> тыс. рублей.</w:t>
      </w:r>
    </w:p>
    <w:p w:rsidR="007D1028" w:rsidRDefault="007D1028" w:rsidP="00F53A03">
      <w:pPr>
        <w:ind w:firstLine="709"/>
        <w:jc w:val="both"/>
        <w:rPr>
          <w:bCs/>
          <w:spacing w:val="-6"/>
          <w:sz w:val="28"/>
          <w:szCs w:val="28"/>
        </w:rPr>
      </w:pPr>
    </w:p>
    <w:p w:rsidR="00F53A03" w:rsidRDefault="00F53A03" w:rsidP="00F53A03">
      <w:pPr>
        <w:ind w:firstLine="709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Также в</w:t>
      </w:r>
      <w:r w:rsidRPr="001805F3">
        <w:rPr>
          <w:bCs/>
          <w:spacing w:val="-6"/>
          <w:sz w:val="28"/>
          <w:szCs w:val="28"/>
        </w:rPr>
        <w:t xml:space="preserve"> разделе учтены </w:t>
      </w:r>
      <w:r>
        <w:rPr>
          <w:bCs/>
          <w:spacing w:val="-6"/>
          <w:sz w:val="28"/>
          <w:szCs w:val="28"/>
        </w:rPr>
        <w:t>безвозмездные поступления из вышестоящего бюджета</w:t>
      </w:r>
      <w:r>
        <w:rPr>
          <w:sz w:val="28"/>
          <w:szCs w:val="28"/>
        </w:rPr>
        <w:t>.</w:t>
      </w:r>
    </w:p>
    <w:p w:rsidR="00FA25CC" w:rsidRDefault="00FA25CC" w:rsidP="00F53A03">
      <w:pPr>
        <w:ind w:firstLine="709"/>
        <w:jc w:val="center"/>
        <w:rPr>
          <w:sz w:val="28"/>
          <w:szCs w:val="28"/>
        </w:rPr>
      </w:pPr>
    </w:p>
    <w:p w:rsidR="00FA25CC" w:rsidRDefault="00FA25CC" w:rsidP="00F53A03">
      <w:pPr>
        <w:ind w:firstLine="709"/>
        <w:jc w:val="center"/>
        <w:rPr>
          <w:sz w:val="28"/>
          <w:szCs w:val="28"/>
        </w:rPr>
      </w:pPr>
    </w:p>
    <w:p w:rsidR="00F53A03" w:rsidRDefault="00F53A03" w:rsidP="00F53A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F53A03" w:rsidRDefault="00F53A03" w:rsidP="00F53A03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31"/>
        <w:gridCol w:w="844"/>
        <w:gridCol w:w="1546"/>
        <w:gridCol w:w="1264"/>
        <w:gridCol w:w="1126"/>
        <w:gridCol w:w="1124"/>
      </w:tblGrid>
      <w:tr w:rsidR="00F53A03" w:rsidRPr="00EA6B61" w:rsidTr="00FA1A70">
        <w:trPr>
          <w:trHeight w:val="903"/>
        </w:trPr>
        <w:tc>
          <w:tcPr>
            <w:tcW w:w="2058" w:type="pct"/>
            <w:shd w:val="clear" w:color="auto" w:fill="auto"/>
            <w:vAlign w:val="center"/>
          </w:tcPr>
          <w:p w:rsidR="00F53A03" w:rsidRPr="00DC55E3" w:rsidRDefault="00F53A03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53A03" w:rsidRPr="00946FAB" w:rsidRDefault="00F53A03" w:rsidP="00213B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6FAB">
              <w:rPr>
                <w:b/>
                <w:bCs/>
                <w:color w:val="000000"/>
                <w:sz w:val="18"/>
                <w:szCs w:val="18"/>
              </w:rPr>
              <w:t xml:space="preserve">Раздел,   </w:t>
            </w:r>
            <w:r w:rsidRPr="00946FAB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946FAB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770" w:type="pct"/>
            <w:shd w:val="clear" w:color="auto" w:fill="auto"/>
            <w:vAlign w:val="center"/>
          </w:tcPr>
          <w:p w:rsidR="00F53A03" w:rsidRPr="00946FAB" w:rsidRDefault="00F53A03" w:rsidP="00FA1A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6FAB">
              <w:rPr>
                <w:b/>
                <w:bCs/>
                <w:color w:val="000000"/>
                <w:sz w:val="18"/>
                <w:szCs w:val="18"/>
              </w:rPr>
              <w:t>Утвержден</w:t>
            </w:r>
            <w:r w:rsidR="00FA1A70" w:rsidRPr="00946FAB">
              <w:rPr>
                <w:b/>
                <w:bCs/>
                <w:color w:val="000000"/>
                <w:sz w:val="18"/>
                <w:szCs w:val="18"/>
              </w:rPr>
              <w:t>ные плановые назначения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53A03" w:rsidRPr="00946FAB" w:rsidRDefault="00F53A0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946FAB">
              <w:rPr>
                <w:b/>
                <w:bCs/>
                <w:sz w:val="18"/>
                <w:szCs w:val="18"/>
              </w:rPr>
              <w:t>Получено из вышестоящего бюджета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53A03" w:rsidRPr="00946FAB" w:rsidRDefault="00F53A0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946FAB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53A03" w:rsidRPr="00946FAB" w:rsidRDefault="00F53A0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946FAB">
              <w:rPr>
                <w:b/>
                <w:bCs/>
                <w:sz w:val="18"/>
                <w:szCs w:val="18"/>
              </w:rPr>
              <w:t>Остаток денежных средств</w:t>
            </w:r>
          </w:p>
        </w:tc>
      </w:tr>
      <w:tr w:rsidR="00F53A03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F53A03" w:rsidRPr="006116B5" w:rsidRDefault="00F53A03" w:rsidP="00265E19">
            <w:pPr>
              <w:rPr>
                <w:color w:val="000000"/>
                <w:sz w:val="22"/>
                <w:szCs w:val="22"/>
              </w:rPr>
            </w:pPr>
            <w:r w:rsidRPr="006116B5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сидии на обеспечение мероприятий по переселению граждан из аварийного жилищного фонда 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F53A03" w:rsidRPr="00EA6B61" w:rsidRDefault="00F53A03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0501 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F53A03" w:rsidRPr="00CA47E8" w:rsidRDefault="00CA47E8" w:rsidP="0073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205 427,9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53A03" w:rsidRPr="00EA6B61" w:rsidRDefault="00FA1A70" w:rsidP="007367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165 779,3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F53A03" w:rsidRPr="00BF1871" w:rsidRDefault="0025307D" w:rsidP="00736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165 779,3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F53A03" w:rsidRPr="00EA6B61" w:rsidRDefault="00D916DD" w:rsidP="0025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2C4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5F02C4" w:rsidRPr="006116B5" w:rsidRDefault="005F02C4" w:rsidP="0026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на софинансирование системы водоснабжения и водоотведения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F02C4" w:rsidRPr="00CA47E8" w:rsidRDefault="00FA1A70" w:rsidP="0073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9 856,0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5F02C4" w:rsidRDefault="008148BB" w:rsidP="007367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F02C4" w:rsidRDefault="005F02C4" w:rsidP="005F02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F02C4" w:rsidRDefault="00D916DD" w:rsidP="0025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2C4" w:rsidRPr="00EA6B61" w:rsidTr="00FA1A70">
        <w:trPr>
          <w:trHeight w:val="1087"/>
        </w:trPr>
        <w:tc>
          <w:tcPr>
            <w:tcW w:w="2058" w:type="pct"/>
            <w:shd w:val="clear" w:color="auto" w:fill="auto"/>
            <w:vAlign w:val="center"/>
          </w:tcPr>
          <w:p w:rsidR="005F02C4" w:rsidRDefault="005F02C4" w:rsidP="0026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софинансирование строительства и реконструкции объектов энергосбережения и повышение энергетической эффективности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F02C4" w:rsidRPr="00CA47E8" w:rsidRDefault="00CA47E8" w:rsidP="0073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19 177,6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5F02C4" w:rsidRDefault="00FA1A70" w:rsidP="007367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18 780,7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F02C4" w:rsidRDefault="005F02C4" w:rsidP="005F02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18 780,7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F02C4" w:rsidRDefault="00D916DD" w:rsidP="0025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64DA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4464DA" w:rsidRPr="006116B5" w:rsidRDefault="00692F7F" w:rsidP="005F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на </w:t>
            </w:r>
            <w:r w:rsidR="00025B3D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мероприятий</w:t>
            </w:r>
            <w:r w:rsidR="00025B3D">
              <w:rPr>
                <w:sz w:val="22"/>
                <w:szCs w:val="22"/>
              </w:rPr>
              <w:t xml:space="preserve">  по текущему ремонту объектов теплоснабжения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464DA" w:rsidRDefault="00692F7F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4464DA" w:rsidRPr="00CA47E8" w:rsidRDefault="00CA47E8" w:rsidP="00446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6 909,1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4464DA" w:rsidRPr="00EA6B61" w:rsidRDefault="00FA1A70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4464DA" w:rsidRDefault="005F02C4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4464DA" w:rsidRPr="00EA6B61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2C4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5F02C4" w:rsidRDefault="005F02C4" w:rsidP="005F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функционирования объектов водоснабжения и водоотведения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F02C4" w:rsidRPr="00CA47E8" w:rsidRDefault="00CA47E8" w:rsidP="00446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5F02C4" w:rsidRDefault="00FA1A70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53 459,5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53 459,5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F02C4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2C4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5F02C4" w:rsidRDefault="005F02C4" w:rsidP="005F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компенсацию выпадающих доходов организациям ЖКХ муниципальной собственности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F02C4" w:rsidRPr="00CA47E8" w:rsidRDefault="00CA47E8" w:rsidP="00446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156 414,1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5F02C4" w:rsidRDefault="00B96CA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102 354,0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F02C4" w:rsidRDefault="005F02C4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102 354,0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F02C4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307D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25307D" w:rsidRDefault="0025307D" w:rsidP="002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государственных и муниципальных программ формирование системы патриотического воспитания населения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5307D" w:rsidRDefault="0025307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25307D" w:rsidRPr="00CA47E8" w:rsidRDefault="00B96CAD" w:rsidP="00446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1 504,3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25307D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25307D" w:rsidRDefault="0025307D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25307D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3A03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25307D" w:rsidRPr="0025307D" w:rsidRDefault="00F65528" w:rsidP="00F65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</w:t>
            </w:r>
            <w:r w:rsidR="002A073C">
              <w:rPr>
                <w:sz w:val="22"/>
                <w:szCs w:val="22"/>
              </w:rPr>
              <w:t>а поддержку государственных и муниципальных программ формирования современной городской среды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F53A03" w:rsidRPr="00EA6B61" w:rsidRDefault="00F53A03" w:rsidP="00F53A03">
            <w:pPr>
              <w:jc w:val="center"/>
              <w:rPr>
                <w:color w:val="000000"/>
                <w:sz w:val="22"/>
                <w:szCs w:val="22"/>
              </w:rPr>
            </w:pPr>
            <w:r w:rsidRPr="00EA6B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F53A03" w:rsidRPr="00CA47E8" w:rsidRDefault="00CA47E8" w:rsidP="00A5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215 605,8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53A03" w:rsidRPr="00EA6B61" w:rsidRDefault="00B96CAD" w:rsidP="00025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163 407,1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F53A03" w:rsidRPr="00BF1871" w:rsidRDefault="0025307D" w:rsidP="00B96C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163 407,</w:t>
            </w:r>
            <w:r w:rsidR="00B96C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F53A03" w:rsidRPr="00EA6B61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5B58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6A5B58" w:rsidRDefault="0017569F" w:rsidP="0017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возмещение затрат специализированным службам по вопросам похоронного дела, связанных с погребением отдельных категорий умерших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5B58" w:rsidRPr="00EA6B61" w:rsidRDefault="0001743F" w:rsidP="00F5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CA47E8" w:rsidRPr="00CA47E8" w:rsidRDefault="00CA47E8" w:rsidP="00CA4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17569F" w:rsidRDefault="0017569F" w:rsidP="00CA4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A47E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A5B58" w:rsidRDefault="0017569F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6A5B58" w:rsidRDefault="00D916D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64CB" w:rsidRPr="00EA6B61" w:rsidTr="00FA1A70">
        <w:trPr>
          <w:trHeight w:val="259"/>
        </w:trPr>
        <w:tc>
          <w:tcPr>
            <w:tcW w:w="2058" w:type="pct"/>
            <w:shd w:val="clear" w:color="auto" w:fill="auto"/>
            <w:vAlign w:val="center"/>
          </w:tcPr>
          <w:p w:rsidR="008264CB" w:rsidRDefault="008264CB" w:rsidP="0017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8264CB" w:rsidRDefault="008264CB" w:rsidP="00F5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8264CB" w:rsidRPr="00CA47E8" w:rsidRDefault="00CA47E8" w:rsidP="00A5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8264CB" w:rsidRDefault="00B96CAD" w:rsidP="00175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8264CB" w:rsidRDefault="008264CB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264CB" w:rsidRDefault="00490AA6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53A03" w:rsidRDefault="00F53A03" w:rsidP="00A25604">
      <w:pPr>
        <w:ind w:firstLine="709"/>
        <w:contextualSpacing/>
        <w:jc w:val="center"/>
        <w:rPr>
          <w:sz w:val="28"/>
          <w:szCs w:val="28"/>
        </w:rPr>
      </w:pPr>
    </w:p>
    <w:p w:rsidR="000F511D" w:rsidRDefault="000F511D" w:rsidP="00A25604">
      <w:pPr>
        <w:ind w:firstLine="709"/>
        <w:contextualSpacing/>
        <w:jc w:val="center"/>
        <w:rPr>
          <w:sz w:val="28"/>
          <w:szCs w:val="28"/>
        </w:rPr>
      </w:pPr>
    </w:p>
    <w:p w:rsidR="00A25604" w:rsidRDefault="00A25604" w:rsidP="00A25604">
      <w:pPr>
        <w:ind w:firstLine="709"/>
        <w:contextualSpacing/>
        <w:jc w:val="center"/>
        <w:rPr>
          <w:sz w:val="28"/>
          <w:szCs w:val="28"/>
        </w:rPr>
      </w:pPr>
      <w:r w:rsidRPr="00E56F2C">
        <w:rPr>
          <w:sz w:val="28"/>
          <w:szCs w:val="28"/>
        </w:rPr>
        <w:t xml:space="preserve">В   разделе </w:t>
      </w:r>
      <w:r w:rsidRPr="00381D72">
        <w:rPr>
          <w:sz w:val="28"/>
          <w:szCs w:val="28"/>
        </w:rPr>
        <w:t>предусмотрены   следующи</w:t>
      </w:r>
      <w:r w:rsidR="00CB1D81">
        <w:rPr>
          <w:sz w:val="28"/>
          <w:szCs w:val="28"/>
        </w:rPr>
        <w:t>е</w:t>
      </w:r>
      <w:r w:rsidR="00044A35">
        <w:rPr>
          <w:sz w:val="28"/>
          <w:szCs w:val="28"/>
        </w:rPr>
        <w:t xml:space="preserve"> </w:t>
      </w:r>
      <w:r w:rsidRPr="00E56F2C">
        <w:rPr>
          <w:sz w:val="28"/>
          <w:szCs w:val="28"/>
        </w:rPr>
        <w:t>программ</w:t>
      </w:r>
      <w:r w:rsidR="00CB1D81">
        <w:rPr>
          <w:sz w:val="28"/>
          <w:szCs w:val="28"/>
        </w:rPr>
        <w:t>ы</w:t>
      </w:r>
      <w:r w:rsidRPr="00E56F2C">
        <w:rPr>
          <w:sz w:val="28"/>
          <w:szCs w:val="28"/>
        </w:rPr>
        <w:t>:</w:t>
      </w:r>
    </w:p>
    <w:p w:rsidR="000F511D" w:rsidRPr="00E56F2C" w:rsidRDefault="000F511D" w:rsidP="00A25604">
      <w:pPr>
        <w:ind w:firstLine="709"/>
        <w:contextualSpacing/>
        <w:jc w:val="center"/>
        <w:rPr>
          <w:sz w:val="28"/>
          <w:szCs w:val="28"/>
        </w:rPr>
      </w:pPr>
    </w:p>
    <w:p w:rsidR="00A25604" w:rsidRPr="00141D98" w:rsidRDefault="00A25604" w:rsidP="00A25604">
      <w:pPr>
        <w:autoSpaceDE w:val="0"/>
        <w:autoSpaceDN w:val="0"/>
        <w:adjustRightInd w:val="0"/>
        <w:jc w:val="right"/>
        <w:rPr>
          <w:i/>
        </w:rPr>
      </w:pPr>
      <w:r w:rsidRPr="00141D98">
        <w:t xml:space="preserve">тыс. рублей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90"/>
        <w:gridCol w:w="1160"/>
        <w:gridCol w:w="1214"/>
        <w:gridCol w:w="1270"/>
        <w:gridCol w:w="1206"/>
        <w:gridCol w:w="1295"/>
      </w:tblGrid>
      <w:tr w:rsidR="00A25604" w:rsidRPr="00163BB2" w:rsidTr="00BC79FC">
        <w:trPr>
          <w:trHeight w:val="276"/>
        </w:trPr>
        <w:tc>
          <w:tcPr>
            <w:tcW w:w="1938" w:type="pct"/>
            <w:vMerge w:val="restart"/>
            <w:shd w:val="clear" w:color="auto" w:fill="auto"/>
            <w:vAlign w:val="center"/>
          </w:tcPr>
          <w:p w:rsidR="00A25604" w:rsidRPr="00DC55E3" w:rsidRDefault="00A25604" w:rsidP="00BF73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A25604" w:rsidRPr="00DC55E3" w:rsidRDefault="00A25604" w:rsidP="00BF73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Раздел,</w:t>
            </w:r>
            <w:r w:rsidRPr="00DC55E3">
              <w:rPr>
                <w:b/>
                <w:bCs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A25604" w:rsidRPr="00DC55E3" w:rsidRDefault="00A25604" w:rsidP="00BF73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DC55E3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DC55E3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234" w:type="pct"/>
            <w:gridSpan w:val="2"/>
            <w:shd w:val="clear" w:color="auto" w:fill="auto"/>
            <w:vAlign w:val="center"/>
          </w:tcPr>
          <w:p w:rsidR="00A25604" w:rsidRPr="00DC55E3" w:rsidRDefault="00764E9B" w:rsidP="0017569F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E3">
              <w:rPr>
                <w:b/>
                <w:bCs/>
                <w:sz w:val="20"/>
                <w:szCs w:val="20"/>
              </w:rPr>
              <w:t>20</w:t>
            </w:r>
            <w:r w:rsidR="0017569F" w:rsidRPr="00DC55E3">
              <w:rPr>
                <w:b/>
                <w:bCs/>
                <w:sz w:val="20"/>
                <w:szCs w:val="20"/>
              </w:rPr>
              <w:t>20</w:t>
            </w:r>
            <w:r w:rsidR="00A25604" w:rsidRPr="00DC55E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A25604" w:rsidRPr="00DC55E3" w:rsidRDefault="00A25604" w:rsidP="00B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E3">
              <w:rPr>
                <w:b/>
                <w:bCs/>
                <w:sz w:val="20"/>
                <w:szCs w:val="20"/>
              </w:rPr>
              <w:t>%</w:t>
            </w:r>
            <w:r w:rsidRPr="00DC55E3">
              <w:rPr>
                <w:b/>
                <w:bCs/>
                <w:sz w:val="20"/>
                <w:szCs w:val="20"/>
              </w:rPr>
              <w:br/>
              <w:t>исп</w:t>
            </w:r>
            <w:r w:rsidR="00B42594" w:rsidRPr="00DC55E3">
              <w:rPr>
                <w:b/>
                <w:bCs/>
                <w:sz w:val="20"/>
                <w:szCs w:val="20"/>
              </w:rPr>
              <w:t>олнения</w:t>
            </w:r>
          </w:p>
        </w:tc>
      </w:tr>
      <w:tr w:rsidR="00A25604" w:rsidRPr="00163BB2" w:rsidTr="00BC79FC">
        <w:trPr>
          <w:trHeight w:val="850"/>
        </w:trPr>
        <w:tc>
          <w:tcPr>
            <w:tcW w:w="1938" w:type="pct"/>
            <w:vMerge/>
            <w:shd w:val="clear" w:color="auto" w:fill="auto"/>
            <w:vAlign w:val="center"/>
          </w:tcPr>
          <w:p w:rsidR="00A25604" w:rsidRPr="007D3443" w:rsidRDefault="00A25604" w:rsidP="00BF7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A25604" w:rsidRPr="007D3443" w:rsidRDefault="00A25604" w:rsidP="00BF7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A25604" w:rsidRPr="007D3443" w:rsidRDefault="00A25604" w:rsidP="00BF7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A25604" w:rsidRPr="00BA5FB8" w:rsidRDefault="00A25604" w:rsidP="00BF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B42594" w:rsidRPr="00BA5FB8">
              <w:rPr>
                <w:b/>
                <w:bCs/>
                <w:sz w:val="20"/>
                <w:szCs w:val="20"/>
              </w:rPr>
              <w:t>овые назначения</w:t>
            </w:r>
            <w:r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25604" w:rsidRPr="00BA5FB8" w:rsidRDefault="00B42594" w:rsidP="00B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  <w:r w:rsidR="00A25604"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A25604" w:rsidRPr="007D3443" w:rsidRDefault="00A25604" w:rsidP="00BF73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5604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A25604" w:rsidRPr="007D3443" w:rsidRDefault="00A25604" w:rsidP="00BF73B7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"Жилищное строительство и содержание муниципального жилищного фонда МО "Город Астрахань"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FA41A8" w:rsidRPr="007D3443" w:rsidRDefault="00A25604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0501</w:t>
            </w:r>
          </w:p>
          <w:p w:rsidR="00A25604" w:rsidRPr="007D3443" w:rsidRDefault="00FA41A8" w:rsidP="00141D98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0505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A25604" w:rsidRPr="007D3443" w:rsidRDefault="00A25604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25604" w:rsidRPr="007D3443" w:rsidRDefault="0017569F" w:rsidP="00FA4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189 181,3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25604" w:rsidRPr="007D3443" w:rsidRDefault="0017569F" w:rsidP="00025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124 583,4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A25604" w:rsidRPr="007D3443" w:rsidRDefault="0017569F" w:rsidP="00FA4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BF73B7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"Переселение граждан города Астрахани из аварийного жилищного фонда в 2013-2017 годах"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50 320,7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6 825,1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BF7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«Переселение граждан города Астрахани из аварийного жилищного фонда в 2019-2025 годах»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189 667,8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189 667,8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73087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городе Астрахани»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117 700,2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80 493,0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BF73B7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"Повышение уровня благоустройства и улучшение санитарного состояния города Астрахани"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Pr="007D3443" w:rsidRDefault="0017569F" w:rsidP="00BC7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862 910,2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854 794,3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BF73B7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МО «Город Астрахань» на 2018-2022 годы»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150000000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Pr="007D3443" w:rsidRDefault="0017569F" w:rsidP="00BC7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361 693,9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223 756,2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BC79FC" w:rsidRPr="0059043D" w:rsidTr="00BC79FC">
        <w:trPr>
          <w:trHeight w:val="259"/>
        </w:trPr>
        <w:tc>
          <w:tcPr>
            <w:tcW w:w="1938" w:type="pct"/>
            <w:shd w:val="clear" w:color="auto" w:fill="auto"/>
          </w:tcPr>
          <w:p w:rsidR="00BC79FC" w:rsidRPr="007D3443" w:rsidRDefault="00BC79FC" w:rsidP="00BF73B7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"Организация муниципального управления"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79FC" w:rsidRPr="007D3443" w:rsidRDefault="00BC79FC" w:rsidP="00BF73B7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C79FC" w:rsidRPr="007D3443" w:rsidRDefault="0017569F" w:rsidP="00BF7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11 830,8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BC79FC" w:rsidRPr="007D3443" w:rsidRDefault="0017569F" w:rsidP="00BC7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11 557,1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79FC" w:rsidRPr="007D3443" w:rsidRDefault="0017569F" w:rsidP="00BC7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</w:tr>
    </w:tbl>
    <w:p w:rsidR="00ED42C4" w:rsidRDefault="00ED42C4" w:rsidP="003E3003">
      <w:pPr>
        <w:ind w:firstLine="709"/>
        <w:jc w:val="center"/>
        <w:rPr>
          <w:b/>
          <w:color w:val="FF0000"/>
          <w:sz w:val="28"/>
          <w:szCs w:val="28"/>
          <w:highlight w:val="yellow"/>
          <w:u w:val="single"/>
        </w:rPr>
      </w:pPr>
    </w:p>
    <w:p w:rsidR="0040347C" w:rsidRDefault="0040347C" w:rsidP="003E3003">
      <w:pPr>
        <w:ind w:firstLine="709"/>
        <w:jc w:val="center"/>
        <w:rPr>
          <w:b/>
          <w:color w:val="FF0000"/>
          <w:sz w:val="28"/>
          <w:szCs w:val="28"/>
          <w:highlight w:val="yellow"/>
          <w:u w:val="single"/>
        </w:rPr>
      </w:pPr>
    </w:p>
    <w:p w:rsidR="0040347C" w:rsidRPr="00ED42C4" w:rsidRDefault="0040347C" w:rsidP="003E3003">
      <w:pPr>
        <w:ind w:firstLine="709"/>
        <w:jc w:val="center"/>
        <w:rPr>
          <w:b/>
          <w:color w:val="FF0000"/>
          <w:sz w:val="28"/>
          <w:szCs w:val="28"/>
          <w:highlight w:val="yellow"/>
          <w:u w:val="single"/>
        </w:rPr>
      </w:pPr>
    </w:p>
    <w:p w:rsidR="003E3003" w:rsidRDefault="003E3003" w:rsidP="003E3003">
      <w:pPr>
        <w:ind w:firstLine="709"/>
        <w:jc w:val="center"/>
        <w:rPr>
          <w:b/>
          <w:sz w:val="28"/>
          <w:szCs w:val="28"/>
          <w:u w:val="single"/>
        </w:rPr>
      </w:pPr>
      <w:r w:rsidRPr="007C10D9">
        <w:rPr>
          <w:b/>
          <w:sz w:val="28"/>
          <w:szCs w:val="28"/>
          <w:u w:val="single"/>
        </w:rPr>
        <w:t>Раздел 0600 «Охрана окружающей среды»</w:t>
      </w:r>
    </w:p>
    <w:p w:rsidR="00A85185" w:rsidRPr="007C10D9" w:rsidRDefault="00A85185" w:rsidP="003E3003">
      <w:pPr>
        <w:ind w:firstLine="709"/>
        <w:jc w:val="center"/>
        <w:rPr>
          <w:b/>
          <w:sz w:val="28"/>
          <w:szCs w:val="28"/>
          <w:u w:val="single"/>
        </w:rPr>
      </w:pPr>
    </w:p>
    <w:p w:rsidR="001A7AC8" w:rsidRDefault="00BC79FC" w:rsidP="001A7AC8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Расходы п</w:t>
      </w:r>
      <w:r w:rsidR="003E3003" w:rsidRPr="0016656F">
        <w:rPr>
          <w:szCs w:val="28"/>
        </w:rPr>
        <w:t xml:space="preserve">о разделу </w:t>
      </w:r>
      <w:r w:rsidR="003E3003" w:rsidRPr="0016656F">
        <w:rPr>
          <w:b/>
          <w:szCs w:val="28"/>
        </w:rPr>
        <w:t>0600 «Охрана окружающей среды»</w:t>
      </w:r>
      <w:r w:rsidR="00601486">
        <w:rPr>
          <w:b/>
          <w:szCs w:val="28"/>
        </w:rPr>
        <w:t xml:space="preserve"> </w:t>
      </w:r>
      <w:r w:rsidR="00D916DD">
        <w:rPr>
          <w:szCs w:val="28"/>
        </w:rPr>
        <w:t>208,6</w:t>
      </w:r>
      <w:r w:rsidRPr="00BC79FC">
        <w:rPr>
          <w:szCs w:val="28"/>
        </w:rPr>
        <w:t xml:space="preserve"> тыс. рублей </w:t>
      </w:r>
      <w:r>
        <w:rPr>
          <w:szCs w:val="28"/>
        </w:rPr>
        <w:t xml:space="preserve">от годовых плановых назначений в сумме </w:t>
      </w:r>
      <w:r w:rsidR="00D916DD">
        <w:rPr>
          <w:szCs w:val="28"/>
        </w:rPr>
        <w:t>106 314,7</w:t>
      </w:r>
      <w:r>
        <w:rPr>
          <w:szCs w:val="28"/>
        </w:rPr>
        <w:t xml:space="preserve"> тыс. рублей</w:t>
      </w:r>
      <w:r w:rsidR="00263995">
        <w:rPr>
          <w:szCs w:val="28"/>
        </w:rPr>
        <w:t>.</w:t>
      </w:r>
      <w:r w:rsidR="001A7AC8" w:rsidRPr="001A7AC8">
        <w:rPr>
          <w:szCs w:val="28"/>
        </w:rPr>
        <w:t xml:space="preserve"> </w:t>
      </w:r>
      <w:r w:rsidR="00D916DD">
        <w:rPr>
          <w:szCs w:val="28"/>
        </w:rPr>
        <w:t>Расходы осуществляются по мере предоставления актов выполненных работ в соответствии с заключенными контрактами.</w:t>
      </w:r>
    </w:p>
    <w:p w:rsidR="00263995" w:rsidRPr="00263995" w:rsidRDefault="00263995" w:rsidP="003E3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подразделу 0602 «Сбор, удаление отходов и очистка сточных вод»</w:t>
      </w:r>
      <w:r>
        <w:rPr>
          <w:sz w:val="28"/>
          <w:szCs w:val="28"/>
        </w:rPr>
        <w:t xml:space="preserve"> </w:t>
      </w:r>
      <w:r w:rsidR="00D916DD">
        <w:rPr>
          <w:sz w:val="28"/>
          <w:szCs w:val="28"/>
        </w:rPr>
        <w:t>плановые назначения предусмотрены в сумме 105 716,0 тыс. рублей, расходы в отчетном периоде не осуществлялись. Данный раздел предусматривает исполнение мероприятий муниципальной программы «Охрана окружающей среды».</w:t>
      </w:r>
    </w:p>
    <w:p w:rsidR="003E3003" w:rsidRPr="0016656F" w:rsidRDefault="00263995" w:rsidP="003E30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01486">
        <w:rPr>
          <w:b/>
          <w:sz w:val="28"/>
          <w:szCs w:val="28"/>
        </w:rPr>
        <w:t xml:space="preserve">подразделу 0605 </w:t>
      </w:r>
      <w:r w:rsidR="00601486" w:rsidRPr="00601486">
        <w:rPr>
          <w:b/>
          <w:sz w:val="28"/>
          <w:szCs w:val="28"/>
        </w:rPr>
        <w:t>«Другие вопросы в области охраны окружающей среды</w:t>
      </w:r>
      <w:r w:rsidR="004F7DC5" w:rsidRPr="00601486">
        <w:rPr>
          <w:b/>
          <w:sz w:val="28"/>
          <w:szCs w:val="28"/>
        </w:rPr>
        <w:t>»</w:t>
      </w:r>
      <w:r w:rsidR="004F7DC5" w:rsidRPr="0016656F">
        <w:rPr>
          <w:sz w:val="28"/>
          <w:szCs w:val="28"/>
        </w:rPr>
        <w:t xml:space="preserve"> и</w:t>
      </w:r>
      <w:r w:rsidR="003E3003" w:rsidRPr="0016656F">
        <w:rPr>
          <w:sz w:val="28"/>
          <w:szCs w:val="28"/>
        </w:rPr>
        <w:t xml:space="preserve">сполнение составило </w:t>
      </w:r>
      <w:r w:rsidR="00D916DD">
        <w:rPr>
          <w:sz w:val="28"/>
          <w:szCs w:val="28"/>
        </w:rPr>
        <w:t>208,6</w:t>
      </w:r>
      <w:r w:rsidR="003E3003" w:rsidRPr="0016656F">
        <w:rPr>
          <w:sz w:val="28"/>
          <w:szCs w:val="28"/>
        </w:rPr>
        <w:t xml:space="preserve"> т</w:t>
      </w:r>
      <w:r w:rsidR="000D6F76" w:rsidRPr="0016656F">
        <w:rPr>
          <w:sz w:val="28"/>
          <w:szCs w:val="28"/>
        </w:rPr>
        <w:t>ыс. рублей</w:t>
      </w:r>
      <w:r w:rsidR="00D314C0">
        <w:rPr>
          <w:sz w:val="28"/>
          <w:szCs w:val="28"/>
        </w:rPr>
        <w:t xml:space="preserve"> или</w:t>
      </w:r>
      <w:r w:rsidR="00141D98">
        <w:rPr>
          <w:sz w:val="28"/>
          <w:szCs w:val="28"/>
        </w:rPr>
        <w:t xml:space="preserve"> </w:t>
      </w:r>
      <w:r w:rsidR="00D916DD">
        <w:rPr>
          <w:sz w:val="28"/>
          <w:szCs w:val="28"/>
        </w:rPr>
        <w:t>34,8</w:t>
      </w:r>
      <w:r w:rsidR="00E06874">
        <w:rPr>
          <w:sz w:val="28"/>
          <w:szCs w:val="28"/>
        </w:rPr>
        <w:t xml:space="preserve"> </w:t>
      </w:r>
      <w:r w:rsidR="003E3003" w:rsidRPr="0016656F">
        <w:rPr>
          <w:sz w:val="28"/>
          <w:szCs w:val="28"/>
        </w:rPr>
        <w:t xml:space="preserve">% от </w:t>
      </w:r>
      <w:r w:rsidR="007D1028">
        <w:rPr>
          <w:sz w:val="28"/>
          <w:szCs w:val="28"/>
        </w:rPr>
        <w:t xml:space="preserve">запланированных </w:t>
      </w:r>
      <w:r w:rsidR="007D1028" w:rsidRPr="00CE357C">
        <w:rPr>
          <w:sz w:val="28"/>
          <w:szCs w:val="28"/>
        </w:rPr>
        <w:t>бюджетных ассигнований</w:t>
      </w:r>
      <w:r w:rsidR="007D1028">
        <w:rPr>
          <w:sz w:val="28"/>
          <w:szCs w:val="28"/>
        </w:rPr>
        <w:t xml:space="preserve"> </w:t>
      </w:r>
      <w:r w:rsidR="003E3003" w:rsidRPr="0016656F">
        <w:rPr>
          <w:sz w:val="28"/>
          <w:szCs w:val="28"/>
        </w:rPr>
        <w:t xml:space="preserve">в сумме </w:t>
      </w:r>
      <w:r w:rsidR="00D916DD">
        <w:rPr>
          <w:sz w:val="28"/>
          <w:szCs w:val="28"/>
        </w:rPr>
        <w:t>598,7</w:t>
      </w:r>
      <w:r w:rsidR="004C0A32">
        <w:rPr>
          <w:sz w:val="28"/>
          <w:szCs w:val="28"/>
        </w:rPr>
        <w:t xml:space="preserve"> </w:t>
      </w:r>
      <w:r w:rsidR="003E3003" w:rsidRPr="0016656F">
        <w:rPr>
          <w:sz w:val="28"/>
          <w:szCs w:val="28"/>
        </w:rPr>
        <w:t>тыс</w:t>
      </w:r>
      <w:r w:rsidR="004F7DC5" w:rsidRPr="0016656F">
        <w:rPr>
          <w:sz w:val="28"/>
          <w:szCs w:val="28"/>
        </w:rPr>
        <w:t>. р</w:t>
      </w:r>
      <w:r w:rsidR="003E3003" w:rsidRPr="0016656F">
        <w:rPr>
          <w:sz w:val="28"/>
          <w:szCs w:val="28"/>
        </w:rPr>
        <w:t>ублей.</w:t>
      </w:r>
      <w:r w:rsidR="00D916DD">
        <w:rPr>
          <w:sz w:val="28"/>
          <w:szCs w:val="28"/>
        </w:rPr>
        <w:t xml:space="preserve"> Расходы осуществляются по мере предоставления актов выполненных работ в соответствии с заключенными контрактами.</w:t>
      </w:r>
    </w:p>
    <w:p w:rsidR="0016656F" w:rsidRPr="0016656F" w:rsidRDefault="0016656F" w:rsidP="003E3003">
      <w:pPr>
        <w:ind w:firstLine="709"/>
        <w:jc w:val="both"/>
        <w:rPr>
          <w:sz w:val="28"/>
          <w:szCs w:val="28"/>
        </w:rPr>
      </w:pPr>
      <w:r w:rsidRPr="0016656F">
        <w:rPr>
          <w:sz w:val="28"/>
          <w:szCs w:val="28"/>
        </w:rPr>
        <w:t>В данном разделе предусмотрены расходы</w:t>
      </w:r>
      <w:r w:rsidR="00D916DD">
        <w:rPr>
          <w:sz w:val="28"/>
          <w:szCs w:val="28"/>
        </w:rPr>
        <w:t xml:space="preserve"> муниципальной программы «Охрана окружающей среды», в том числе расходы на участие в организации деятельности по сбору, транспортированию, обработке, утилизации, обезвреживанию, захоронению твердых коммунальных отходов – 208,6 тыс. рублей.</w:t>
      </w:r>
    </w:p>
    <w:p w:rsidR="008109FF" w:rsidRDefault="008109FF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</w:p>
    <w:p w:rsidR="00821DDA" w:rsidRDefault="00821DDA" w:rsidP="00821D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821DDA" w:rsidRDefault="00821DDA" w:rsidP="00821DDA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8"/>
        <w:gridCol w:w="850"/>
        <w:gridCol w:w="1417"/>
        <w:gridCol w:w="1276"/>
        <w:gridCol w:w="1136"/>
        <w:gridCol w:w="1134"/>
      </w:tblGrid>
      <w:tr w:rsidR="00821DDA" w:rsidRPr="00EA6B61" w:rsidTr="008264CB">
        <w:trPr>
          <w:trHeight w:val="401"/>
        </w:trPr>
        <w:tc>
          <w:tcPr>
            <w:tcW w:w="2088" w:type="pct"/>
            <w:shd w:val="clear" w:color="auto" w:fill="auto"/>
            <w:vAlign w:val="center"/>
          </w:tcPr>
          <w:p w:rsidR="00821DDA" w:rsidRPr="00DC55E3" w:rsidRDefault="00821DDA" w:rsidP="00AA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21DDA" w:rsidRPr="00D90F54" w:rsidRDefault="00821DDA" w:rsidP="00AA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0F54">
              <w:rPr>
                <w:b/>
                <w:bCs/>
                <w:color w:val="000000"/>
                <w:sz w:val="18"/>
                <w:szCs w:val="18"/>
              </w:rPr>
              <w:t xml:space="preserve">Раздел,   </w:t>
            </w:r>
            <w:r w:rsidRPr="00D90F54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90F54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710" w:type="pct"/>
            <w:shd w:val="clear" w:color="auto" w:fill="auto"/>
            <w:vAlign w:val="center"/>
          </w:tcPr>
          <w:p w:rsidR="00821DDA" w:rsidRPr="00D90F54" w:rsidRDefault="00BA5FB8" w:rsidP="00AA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0F54">
              <w:rPr>
                <w:b/>
                <w:bCs/>
                <w:color w:val="000000"/>
                <w:sz w:val="18"/>
                <w:szCs w:val="18"/>
              </w:rPr>
              <w:t>Утвержденные плановые назначения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21DDA" w:rsidRPr="00D90F54" w:rsidRDefault="00821DDA" w:rsidP="00AA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54">
              <w:rPr>
                <w:b/>
                <w:bCs/>
                <w:sz w:val="18"/>
                <w:szCs w:val="18"/>
              </w:rPr>
              <w:t>Получено из вышестоящего бюджета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21DDA" w:rsidRPr="00D90F54" w:rsidRDefault="00821DDA" w:rsidP="00AA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54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21DDA" w:rsidRPr="00D90F54" w:rsidRDefault="00821DDA" w:rsidP="00AA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54">
              <w:rPr>
                <w:b/>
                <w:bCs/>
                <w:sz w:val="18"/>
                <w:szCs w:val="18"/>
              </w:rPr>
              <w:t>Остаток денежных средств</w:t>
            </w:r>
          </w:p>
        </w:tc>
      </w:tr>
      <w:tr w:rsidR="00821DDA" w:rsidRPr="00EA6B61" w:rsidTr="00AA5AC8">
        <w:trPr>
          <w:trHeight w:val="259"/>
        </w:trPr>
        <w:tc>
          <w:tcPr>
            <w:tcW w:w="2088" w:type="pct"/>
            <w:shd w:val="clear" w:color="auto" w:fill="auto"/>
            <w:vAlign w:val="center"/>
          </w:tcPr>
          <w:p w:rsidR="00821DDA" w:rsidRPr="006116B5" w:rsidRDefault="00BD5D4E" w:rsidP="00BD5D4E">
            <w:pPr>
              <w:rPr>
                <w:color w:val="000000"/>
                <w:sz w:val="22"/>
                <w:szCs w:val="22"/>
              </w:rPr>
            </w:pPr>
            <w:r w:rsidRPr="00BD5D4E">
              <w:rPr>
                <w:sz w:val="22"/>
                <w:szCs w:val="22"/>
              </w:rPr>
              <w:t xml:space="preserve">Субсидии  на разработку проектной документации в целях реализации мероприятий по сокращению доли загрязненных сточных вод в рамках основного мероприятия "Реализация регионального проекта "Оздоровление Волги" в рамках национального проекта "Экология" муниципальной программы "Охрана окружающей среды"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821DDA" w:rsidRPr="00EA6B61" w:rsidRDefault="00821DDA" w:rsidP="00821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0602 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821DDA" w:rsidRPr="00EA6B61" w:rsidRDefault="00DC55E3" w:rsidP="00AA5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104 130,3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821DDA" w:rsidRPr="00EA6B61" w:rsidRDefault="00DC55E3" w:rsidP="00AA5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821DDA" w:rsidRPr="00BF1871" w:rsidRDefault="00D916DD" w:rsidP="00AA5A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821DDA" w:rsidRPr="00EA6B61" w:rsidRDefault="00DC55E3" w:rsidP="00AA5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:rsidR="00821DDA" w:rsidRDefault="00821DDA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</w:p>
    <w:p w:rsidR="00E64484" w:rsidRDefault="00E64484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</w:p>
    <w:p w:rsidR="00E64484" w:rsidRDefault="00E64484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</w:p>
    <w:p w:rsidR="00B8165C" w:rsidRDefault="00F0538F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  <w:r w:rsidRPr="00893AF0">
        <w:rPr>
          <w:b/>
          <w:bCs/>
          <w:szCs w:val="28"/>
          <w:u w:val="single"/>
        </w:rPr>
        <w:t>Раздел 0700 «Образование»</w:t>
      </w:r>
    </w:p>
    <w:p w:rsidR="008109FF" w:rsidRDefault="008109FF" w:rsidP="002B5F96">
      <w:pPr>
        <w:pStyle w:val="a3"/>
        <w:spacing w:line="240" w:lineRule="auto"/>
        <w:jc w:val="center"/>
        <w:rPr>
          <w:b/>
          <w:bCs/>
          <w:szCs w:val="28"/>
          <w:u w:val="single"/>
        </w:rPr>
      </w:pPr>
    </w:p>
    <w:p w:rsidR="001A7AC8" w:rsidRDefault="007E0570" w:rsidP="001A7AC8">
      <w:pPr>
        <w:pStyle w:val="a5"/>
        <w:spacing w:line="240" w:lineRule="auto"/>
        <w:ind w:firstLine="720"/>
        <w:rPr>
          <w:szCs w:val="28"/>
        </w:rPr>
      </w:pPr>
      <w:r w:rsidRPr="00893AF0">
        <w:tab/>
      </w:r>
      <w:r w:rsidR="00565E86">
        <w:rPr>
          <w:bCs/>
          <w:szCs w:val="28"/>
        </w:rPr>
        <w:t xml:space="preserve">Всего по </w:t>
      </w:r>
      <w:r w:rsidR="00565E86" w:rsidRPr="00EA62CC">
        <w:rPr>
          <w:b/>
          <w:bCs/>
          <w:szCs w:val="28"/>
        </w:rPr>
        <w:t>разделу 0700 «Образование»</w:t>
      </w:r>
      <w:r w:rsidR="00565E86">
        <w:rPr>
          <w:bCs/>
          <w:szCs w:val="28"/>
        </w:rPr>
        <w:t xml:space="preserve"> исполнение </w:t>
      </w:r>
      <w:r w:rsidR="00710762" w:rsidRPr="00893AF0">
        <w:rPr>
          <w:bCs/>
          <w:szCs w:val="28"/>
        </w:rPr>
        <w:t>составил</w:t>
      </w:r>
      <w:r w:rsidR="00565E86">
        <w:rPr>
          <w:bCs/>
          <w:szCs w:val="28"/>
        </w:rPr>
        <w:t>о</w:t>
      </w:r>
      <w:r w:rsidR="00141D98">
        <w:rPr>
          <w:bCs/>
          <w:szCs w:val="28"/>
        </w:rPr>
        <w:t xml:space="preserve"> </w:t>
      </w:r>
      <w:r w:rsidR="00490AA6">
        <w:rPr>
          <w:bCs/>
          <w:szCs w:val="28"/>
        </w:rPr>
        <w:t xml:space="preserve">       </w:t>
      </w:r>
      <w:r w:rsidR="008264CB">
        <w:rPr>
          <w:bCs/>
          <w:szCs w:val="28"/>
        </w:rPr>
        <w:t>5 926 564,8</w:t>
      </w:r>
      <w:r w:rsidR="00710762" w:rsidRPr="00893AF0">
        <w:rPr>
          <w:bCs/>
          <w:szCs w:val="28"/>
        </w:rPr>
        <w:t xml:space="preserve"> тыс.</w:t>
      </w:r>
      <w:r w:rsidR="00141D98">
        <w:rPr>
          <w:bCs/>
          <w:szCs w:val="28"/>
        </w:rPr>
        <w:t xml:space="preserve"> </w:t>
      </w:r>
      <w:r w:rsidR="00710762" w:rsidRPr="00893AF0">
        <w:rPr>
          <w:bCs/>
          <w:szCs w:val="28"/>
        </w:rPr>
        <w:t>рублей</w:t>
      </w:r>
      <w:r w:rsidR="009B4ED1">
        <w:rPr>
          <w:bCs/>
          <w:szCs w:val="28"/>
        </w:rPr>
        <w:t xml:space="preserve"> или</w:t>
      </w:r>
      <w:r w:rsidR="008F698F">
        <w:rPr>
          <w:bCs/>
          <w:szCs w:val="28"/>
        </w:rPr>
        <w:t xml:space="preserve"> </w:t>
      </w:r>
      <w:r w:rsidR="008264CB">
        <w:rPr>
          <w:bCs/>
          <w:szCs w:val="28"/>
        </w:rPr>
        <w:t>91,9</w:t>
      </w:r>
      <w:r w:rsidR="00710762" w:rsidRPr="00893AF0">
        <w:rPr>
          <w:bCs/>
          <w:szCs w:val="28"/>
        </w:rPr>
        <w:t xml:space="preserve"> % </w:t>
      </w:r>
      <w:r w:rsidR="007D1028">
        <w:rPr>
          <w:bCs/>
          <w:szCs w:val="28"/>
        </w:rPr>
        <w:t>от</w:t>
      </w:r>
      <w:r w:rsidR="00141D98">
        <w:rPr>
          <w:bCs/>
          <w:szCs w:val="28"/>
        </w:rPr>
        <w:t xml:space="preserve"> </w:t>
      </w:r>
      <w:r w:rsidR="007D1028">
        <w:rPr>
          <w:szCs w:val="28"/>
        </w:rPr>
        <w:t xml:space="preserve">запланированных </w:t>
      </w:r>
      <w:r w:rsidR="007D1028" w:rsidRPr="00CE357C">
        <w:rPr>
          <w:szCs w:val="28"/>
        </w:rPr>
        <w:t>бюджетных ассигнований</w:t>
      </w:r>
      <w:r w:rsidR="007D1028">
        <w:rPr>
          <w:bCs/>
          <w:szCs w:val="28"/>
        </w:rPr>
        <w:t xml:space="preserve"> </w:t>
      </w:r>
      <w:r w:rsidR="009B4ED1">
        <w:rPr>
          <w:bCs/>
          <w:szCs w:val="28"/>
        </w:rPr>
        <w:t>в сумме</w:t>
      </w:r>
      <w:r w:rsidR="00141D98">
        <w:rPr>
          <w:bCs/>
          <w:szCs w:val="28"/>
        </w:rPr>
        <w:t xml:space="preserve"> </w:t>
      </w:r>
      <w:r w:rsidR="008264CB">
        <w:rPr>
          <w:bCs/>
          <w:szCs w:val="28"/>
        </w:rPr>
        <w:t>6 451 203,6</w:t>
      </w:r>
      <w:r w:rsidR="00710762" w:rsidRPr="00893AF0">
        <w:rPr>
          <w:bCs/>
          <w:szCs w:val="28"/>
        </w:rPr>
        <w:t xml:space="preserve"> тыс.</w:t>
      </w:r>
      <w:r w:rsidR="00141D98">
        <w:rPr>
          <w:bCs/>
          <w:szCs w:val="28"/>
        </w:rPr>
        <w:t xml:space="preserve"> </w:t>
      </w:r>
      <w:r w:rsidR="00710762" w:rsidRPr="00893AF0">
        <w:rPr>
          <w:bCs/>
          <w:szCs w:val="28"/>
        </w:rPr>
        <w:t>рублей</w:t>
      </w:r>
      <w:r w:rsidR="008F698F">
        <w:rPr>
          <w:bCs/>
          <w:szCs w:val="28"/>
        </w:rPr>
        <w:t>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0C3B13" w:rsidRPr="000C3B13">
        <w:rPr>
          <w:bCs/>
          <w:szCs w:val="28"/>
        </w:rPr>
        <w:t>«Образование»</w:t>
      </w:r>
      <w:r w:rsidR="000C3B13">
        <w:rPr>
          <w:bCs/>
          <w:szCs w:val="28"/>
        </w:rPr>
        <w:t xml:space="preserve"> </w:t>
      </w:r>
      <w:r w:rsidR="001A7AC8" w:rsidRPr="005F6745">
        <w:rPr>
          <w:szCs w:val="28"/>
        </w:rPr>
        <w:t xml:space="preserve">в общих расходах бюджета составляет </w:t>
      </w:r>
      <w:r w:rsidR="008264CB">
        <w:rPr>
          <w:szCs w:val="28"/>
        </w:rPr>
        <w:t>59,1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725C24" w:rsidRPr="00893AF0" w:rsidRDefault="00725C24" w:rsidP="00725C24">
      <w:pPr>
        <w:pStyle w:val="a3"/>
        <w:spacing w:line="240" w:lineRule="auto"/>
        <w:rPr>
          <w:bCs/>
          <w:szCs w:val="28"/>
        </w:rPr>
      </w:pPr>
      <w:proofErr w:type="gramStart"/>
      <w:r w:rsidRPr="00C559A9">
        <w:rPr>
          <w:bCs/>
          <w:szCs w:val="28"/>
        </w:rPr>
        <w:t xml:space="preserve">Расходы по </w:t>
      </w:r>
      <w:r w:rsidR="00B61BD4" w:rsidRPr="00C559A9">
        <w:rPr>
          <w:bCs/>
          <w:szCs w:val="28"/>
        </w:rPr>
        <w:t>разделу «Образование» включают расходы на содержание аппарата управления образования, включающие расходы по комиссиям по делам несовершеннолетних и защите их прав</w:t>
      </w:r>
      <w:r w:rsidR="00C559A9" w:rsidRPr="00C559A9">
        <w:rPr>
          <w:bCs/>
          <w:szCs w:val="28"/>
        </w:rPr>
        <w:t>,</w:t>
      </w:r>
      <w:r w:rsidR="00B61BD4" w:rsidRPr="00C559A9">
        <w:rPr>
          <w:bCs/>
          <w:szCs w:val="28"/>
        </w:rPr>
        <w:t xml:space="preserve">  исполнение составило 20</w:t>
      </w:r>
      <w:r w:rsidR="008264CB">
        <w:rPr>
          <w:bCs/>
          <w:szCs w:val="28"/>
        </w:rPr>
        <w:t> </w:t>
      </w:r>
      <w:r w:rsidR="00B61BD4" w:rsidRPr="00C559A9">
        <w:rPr>
          <w:bCs/>
          <w:szCs w:val="28"/>
        </w:rPr>
        <w:t>9</w:t>
      </w:r>
      <w:r w:rsidR="008264CB">
        <w:rPr>
          <w:bCs/>
          <w:szCs w:val="28"/>
        </w:rPr>
        <w:t>61,4</w:t>
      </w:r>
      <w:r w:rsidR="00B61BD4" w:rsidRPr="00C559A9">
        <w:rPr>
          <w:bCs/>
          <w:szCs w:val="28"/>
        </w:rPr>
        <w:t xml:space="preserve"> тыс.</w:t>
      </w:r>
      <w:r w:rsidR="00B61BD4">
        <w:rPr>
          <w:bCs/>
          <w:szCs w:val="28"/>
        </w:rPr>
        <w:t xml:space="preserve"> рублей при плановых назначениях в сумме 2</w:t>
      </w:r>
      <w:r w:rsidR="008264CB">
        <w:rPr>
          <w:bCs/>
          <w:szCs w:val="28"/>
        </w:rPr>
        <w:t>3 966,5</w:t>
      </w:r>
      <w:r w:rsidR="00B61BD4">
        <w:rPr>
          <w:bCs/>
          <w:szCs w:val="28"/>
        </w:rPr>
        <w:t xml:space="preserve"> тыс. рублей или </w:t>
      </w:r>
      <w:r w:rsidR="008264CB">
        <w:rPr>
          <w:bCs/>
          <w:szCs w:val="28"/>
        </w:rPr>
        <w:t>87,5</w:t>
      </w:r>
      <w:r w:rsidR="00B61BD4">
        <w:rPr>
          <w:bCs/>
          <w:szCs w:val="28"/>
        </w:rPr>
        <w:t xml:space="preserve"> %.</w:t>
      </w:r>
      <w:r w:rsidR="008264CB">
        <w:rPr>
          <w:bCs/>
          <w:szCs w:val="28"/>
        </w:rPr>
        <w:t xml:space="preserve"> На содержание комиссий по делам несовершеннолетних из средств областного бюджета направлено 3 367,9 тыс. рублей при плановых назначениях 4 048,7 тыс</w:t>
      </w:r>
      <w:proofErr w:type="gramEnd"/>
      <w:r w:rsidR="008264CB">
        <w:rPr>
          <w:bCs/>
          <w:szCs w:val="28"/>
        </w:rPr>
        <w:t>. рублей или 83,2 %.</w:t>
      </w:r>
    </w:p>
    <w:p w:rsidR="00ED2CEA" w:rsidRPr="00ED2CEA" w:rsidRDefault="00710762" w:rsidP="00ED2CE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D2CEA">
        <w:rPr>
          <w:bCs/>
          <w:sz w:val="28"/>
          <w:szCs w:val="28"/>
        </w:rPr>
        <w:t xml:space="preserve">По подразделу </w:t>
      </w:r>
      <w:r w:rsidRPr="00ED2CEA">
        <w:rPr>
          <w:b/>
          <w:bCs/>
          <w:sz w:val="28"/>
          <w:szCs w:val="28"/>
        </w:rPr>
        <w:t>0701 «Дошкольное образование»</w:t>
      </w:r>
      <w:r w:rsidRPr="00ED2CEA">
        <w:rPr>
          <w:bCs/>
          <w:sz w:val="28"/>
          <w:szCs w:val="28"/>
        </w:rPr>
        <w:t xml:space="preserve"> исполнение составило </w:t>
      </w:r>
      <w:r w:rsidR="003A50BC">
        <w:rPr>
          <w:bCs/>
          <w:sz w:val="28"/>
          <w:szCs w:val="28"/>
        </w:rPr>
        <w:t xml:space="preserve">    </w:t>
      </w:r>
      <w:r w:rsidR="008264CB">
        <w:rPr>
          <w:bCs/>
          <w:sz w:val="28"/>
          <w:szCs w:val="28"/>
        </w:rPr>
        <w:t>2 477 293,1</w:t>
      </w:r>
      <w:r w:rsidRPr="00ED2CEA">
        <w:rPr>
          <w:bCs/>
          <w:sz w:val="28"/>
          <w:szCs w:val="28"/>
        </w:rPr>
        <w:t xml:space="preserve"> тыс. рублей или  </w:t>
      </w:r>
      <w:r w:rsidR="00B61BD4">
        <w:rPr>
          <w:bCs/>
          <w:sz w:val="28"/>
          <w:szCs w:val="28"/>
        </w:rPr>
        <w:t>8</w:t>
      </w:r>
      <w:r w:rsidR="008264CB">
        <w:rPr>
          <w:bCs/>
          <w:sz w:val="28"/>
          <w:szCs w:val="28"/>
        </w:rPr>
        <w:t>5,</w:t>
      </w:r>
      <w:r w:rsidR="00307A6B">
        <w:rPr>
          <w:bCs/>
          <w:sz w:val="28"/>
          <w:szCs w:val="28"/>
        </w:rPr>
        <w:t>7</w:t>
      </w:r>
      <w:r w:rsidRPr="00ED2CEA">
        <w:rPr>
          <w:bCs/>
          <w:sz w:val="28"/>
          <w:szCs w:val="28"/>
        </w:rPr>
        <w:t xml:space="preserve">% от </w:t>
      </w:r>
      <w:r w:rsidR="00601486">
        <w:rPr>
          <w:bCs/>
          <w:sz w:val="28"/>
          <w:szCs w:val="28"/>
        </w:rPr>
        <w:t xml:space="preserve">плановых назначений в сумме </w:t>
      </w:r>
      <w:r w:rsidR="00101F46">
        <w:rPr>
          <w:bCs/>
          <w:sz w:val="28"/>
          <w:szCs w:val="28"/>
        </w:rPr>
        <w:t>2</w:t>
      </w:r>
      <w:r w:rsidR="008264CB">
        <w:rPr>
          <w:bCs/>
          <w:sz w:val="28"/>
          <w:szCs w:val="28"/>
        </w:rPr>
        <w:t> 892 093,1</w:t>
      </w:r>
      <w:r w:rsidR="00101F46">
        <w:rPr>
          <w:bCs/>
          <w:sz w:val="28"/>
          <w:szCs w:val="28"/>
        </w:rPr>
        <w:t xml:space="preserve"> т</w:t>
      </w:r>
      <w:r w:rsidRPr="00ED2CEA">
        <w:rPr>
          <w:bCs/>
          <w:sz w:val="28"/>
          <w:szCs w:val="28"/>
        </w:rPr>
        <w:t>ыс.</w:t>
      </w:r>
      <w:r w:rsidR="00841C1A">
        <w:rPr>
          <w:bCs/>
          <w:sz w:val="28"/>
          <w:szCs w:val="28"/>
        </w:rPr>
        <w:t xml:space="preserve"> </w:t>
      </w:r>
      <w:r w:rsidRPr="00ED2CEA">
        <w:rPr>
          <w:bCs/>
          <w:sz w:val="28"/>
          <w:szCs w:val="28"/>
        </w:rPr>
        <w:t>рублей.</w:t>
      </w:r>
    </w:p>
    <w:p w:rsidR="00E15AEF" w:rsidRDefault="001E0DDD" w:rsidP="00E15AEF">
      <w:pPr>
        <w:ind w:firstLine="709"/>
        <w:contextualSpacing/>
        <w:jc w:val="both"/>
        <w:rPr>
          <w:sz w:val="28"/>
          <w:szCs w:val="28"/>
        </w:rPr>
      </w:pPr>
      <w:r w:rsidRPr="00ED2CEA">
        <w:rPr>
          <w:sz w:val="28"/>
          <w:szCs w:val="28"/>
        </w:rPr>
        <w:t xml:space="preserve">По данному  разделу отражены расходы по уходу и присмотру за детьми в </w:t>
      </w:r>
      <w:r w:rsidRPr="00043EC6">
        <w:rPr>
          <w:sz w:val="28"/>
          <w:szCs w:val="28"/>
        </w:rPr>
        <w:t>детских дошкольных образовательных учреждениях, включая заработную плату с начислениями, расходы по содержанию зданий</w:t>
      </w:r>
      <w:r w:rsidR="00E15AEF">
        <w:rPr>
          <w:sz w:val="28"/>
          <w:szCs w:val="28"/>
        </w:rPr>
        <w:t xml:space="preserve"> и сооружений, продукты питания</w:t>
      </w:r>
      <w:r w:rsidR="003A50BC">
        <w:rPr>
          <w:sz w:val="28"/>
          <w:szCs w:val="28"/>
        </w:rPr>
        <w:t xml:space="preserve">. </w:t>
      </w:r>
      <w:r w:rsidR="009516D8">
        <w:rPr>
          <w:sz w:val="28"/>
          <w:szCs w:val="28"/>
        </w:rPr>
        <w:t>О</w:t>
      </w:r>
      <w:r w:rsidR="003A50BC">
        <w:rPr>
          <w:sz w:val="28"/>
          <w:szCs w:val="28"/>
        </w:rPr>
        <w:t>бщий объем поступивших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4D7378">
        <w:rPr>
          <w:sz w:val="28"/>
          <w:szCs w:val="28"/>
        </w:rPr>
        <w:t xml:space="preserve"> </w:t>
      </w:r>
      <w:r w:rsidR="003F175C">
        <w:rPr>
          <w:sz w:val="28"/>
          <w:szCs w:val="28"/>
        </w:rPr>
        <w:t xml:space="preserve">в рамках ВЦП «Обеспечение государственной программы «Развитие образования Астраханской области» из средств бюджета Астраханской области составил </w:t>
      </w:r>
      <w:r w:rsidR="008264CB">
        <w:rPr>
          <w:sz w:val="28"/>
          <w:szCs w:val="28"/>
        </w:rPr>
        <w:t>1 108 999,6</w:t>
      </w:r>
      <w:r w:rsidR="003F175C">
        <w:rPr>
          <w:sz w:val="28"/>
          <w:szCs w:val="28"/>
        </w:rPr>
        <w:t xml:space="preserve"> тыс. рублей, что составляет 100,0% </w:t>
      </w:r>
      <w:r w:rsidR="007D1028">
        <w:rPr>
          <w:sz w:val="28"/>
          <w:szCs w:val="28"/>
        </w:rPr>
        <w:t>плановых</w:t>
      </w:r>
      <w:r w:rsidR="00577F35">
        <w:rPr>
          <w:sz w:val="28"/>
          <w:szCs w:val="28"/>
        </w:rPr>
        <w:t xml:space="preserve"> назначений</w:t>
      </w:r>
      <w:r w:rsidR="003F175C">
        <w:rPr>
          <w:sz w:val="28"/>
          <w:szCs w:val="28"/>
        </w:rPr>
        <w:t xml:space="preserve">. </w:t>
      </w:r>
    </w:p>
    <w:p w:rsidR="00B61BD4" w:rsidRDefault="00B61BD4" w:rsidP="00E15A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ведомственной целевой программы «Обеспечение государственной программы «Развитие образования Астраханской области» по данному разделу предусмотрены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размере 2</w:t>
      </w:r>
      <w:r w:rsidR="008264CB">
        <w:rPr>
          <w:sz w:val="28"/>
          <w:szCs w:val="28"/>
        </w:rPr>
        <w:t>50 462,2</w:t>
      </w:r>
      <w:r>
        <w:rPr>
          <w:sz w:val="28"/>
          <w:szCs w:val="28"/>
        </w:rPr>
        <w:t xml:space="preserve"> тыс. рублей, поступило 100,0 % от плановых назначений.</w:t>
      </w:r>
    </w:p>
    <w:p w:rsidR="00E63539" w:rsidRDefault="00E63539" w:rsidP="007D10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BBC">
        <w:rPr>
          <w:sz w:val="28"/>
          <w:szCs w:val="28"/>
        </w:rPr>
        <w:t xml:space="preserve">о данному </w:t>
      </w:r>
      <w:r w:rsidR="007D1028">
        <w:rPr>
          <w:sz w:val="28"/>
          <w:szCs w:val="28"/>
        </w:rPr>
        <w:t>под</w:t>
      </w:r>
      <w:r w:rsidR="008C1BBC">
        <w:rPr>
          <w:sz w:val="28"/>
          <w:szCs w:val="28"/>
        </w:rPr>
        <w:t>разделу предусмотрены субсидии</w:t>
      </w:r>
      <w:r>
        <w:rPr>
          <w:sz w:val="28"/>
          <w:szCs w:val="28"/>
        </w:rPr>
        <w:t>:</w:t>
      </w:r>
    </w:p>
    <w:p w:rsidR="007D1028" w:rsidRDefault="00E63539" w:rsidP="007D102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1BBC">
        <w:rPr>
          <w:sz w:val="28"/>
          <w:szCs w:val="28"/>
        </w:rPr>
        <w:t xml:space="preserve"> на создание дополнительных мест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</w:t>
      </w:r>
      <w:r w:rsidR="008264CB">
        <w:rPr>
          <w:sz w:val="28"/>
          <w:szCs w:val="28"/>
        </w:rPr>
        <w:t>регионального проекта «Содействия занятости женщин-создания условий дошкольного образования для детей в возрасте до 3-х лет»</w:t>
      </w:r>
      <w:r w:rsidR="008C1BBC">
        <w:rPr>
          <w:sz w:val="28"/>
          <w:szCs w:val="28"/>
        </w:rPr>
        <w:t xml:space="preserve"> в сумме </w:t>
      </w:r>
      <w:r w:rsidR="008264CB">
        <w:rPr>
          <w:sz w:val="28"/>
          <w:szCs w:val="28"/>
        </w:rPr>
        <w:t>1</w:t>
      </w:r>
      <w:r w:rsidR="004A765F">
        <w:rPr>
          <w:sz w:val="28"/>
          <w:szCs w:val="28"/>
        </w:rPr>
        <w:t>17 221,9</w:t>
      </w:r>
      <w:r w:rsidR="008C1BBC">
        <w:rPr>
          <w:sz w:val="28"/>
          <w:szCs w:val="28"/>
        </w:rPr>
        <w:t xml:space="preserve"> тыс. рублей или </w:t>
      </w:r>
      <w:r w:rsidR="004A765F">
        <w:rPr>
          <w:sz w:val="28"/>
          <w:szCs w:val="28"/>
        </w:rPr>
        <w:t>91,6</w:t>
      </w:r>
      <w:r w:rsidR="008C1BBC">
        <w:rPr>
          <w:sz w:val="28"/>
          <w:szCs w:val="28"/>
        </w:rPr>
        <w:t xml:space="preserve"> % от </w:t>
      </w:r>
      <w:r w:rsidR="007D1028">
        <w:rPr>
          <w:sz w:val="28"/>
          <w:szCs w:val="28"/>
        </w:rPr>
        <w:t>плановых назначений</w:t>
      </w:r>
      <w:r w:rsidR="008A6722">
        <w:rPr>
          <w:sz w:val="28"/>
          <w:szCs w:val="28"/>
        </w:rPr>
        <w:t xml:space="preserve"> в сумме </w:t>
      </w:r>
      <w:r w:rsidR="008264CB">
        <w:rPr>
          <w:sz w:val="28"/>
          <w:szCs w:val="28"/>
        </w:rPr>
        <w:t>127 905,1</w:t>
      </w:r>
      <w:r w:rsidR="008A6722">
        <w:rPr>
          <w:sz w:val="28"/>
          <w:szCs w:val="28"/>
        </w:rPr>
        <w:t xml:space="preserve"> тыс. рублей</w:t>
      </w:r>
      <w:r w:rsidR="004A765F">
        <w:rPr>
          <w:sz w:val="28"/>
          <w:szCs w:val="28"/>
        </w:rPr>
        <w:t>;</w:t>
      </w:r>
      <w:proofErr w:type="gramEnd"/>
    </w:p>
    <w:p w:rsidR="008A6722" w:rsidRDefault="008A6722" w:rsidP="008A6722">
      <w:pPr>
        <w:pStyle w:val="af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</w:t>
      </w:r>
      <w:r w:rsidR="004A765F">
        <w:rPr>
          <w:sz w:val="28"/>
          <w:szCs w:val="28"/>
        </w:rPr>
        <w:t xml:space="preserve">199 987,3 </w:t>
      </w:r>
      <w:r>
        <w:rPr>
          <w:sz w:val="28"/>
          <w:szCs w:val="28"/>
        </w:rPr>
        <w:t xml:space="preserve"> тыс. рублей</w:t>
      </w:r>
      <w:r w:rsidR="004A765F">
        <w:rPr>
          <w:sz w:val="28"/>
          <w:szCs w:val="28"/>
        </w:rPr>
        <w:t xml:space="preserve"> или 37,2 % от плановых назначений в сумме 537 149,9 тыс. рублей:</w:t>
      </w:r>
    </w:p>
    <w:p w:rsidR="004A765F" w:rsidRPr="00451EE1" w:rsidRDefault="00451EE1" w:rsidP="00451EE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65F" w:rsidRPr="00451EE1">
        <w:rPr>
          <w:sz w:val="28"/>
          <w:szCs w:val="28"/>
        </w:rPr>
        <w:t>за счет средств областного бюджета в сумме  3 045,5 тыс. рублей или 37,2 % от плановых назначений в сумме 8 179,9 тыс. рублей;</w:t>
      </w:r>
    </w:p>
    <w:p w:rsidR="004A765F" w:rsidRPr="00451EE1" w:rsidRDefault="00451EE1" w:rsidP="00451EE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65F" w:rsidRPr="00451EE1">
        <w:rPr>
          <w:sz w:val="28"/>
          <w:szCs w:val="28"/>
        </w:rPr>
        <w:t xml:space="preserve"> за счет средств федерального бюджета в сумме 196 941,8 тыс. рублей или 37,2 % от плановых назначений в сумме 528 970,0 тыс. рублей.</w:t>
      </w:r>
    </w:p>
    <w:p w:rsidR="00756959" w:rsidRDefault="00ED2CEA" w:rsidP="007D1028">
      <w:pPr>
        <w:ind w:firstLine="709"/>
        <w:contextualSpacing/>
        <w:jc w:val="both"/>
        <w:rPr>
          <w:sz w:val="28"/>
          <w:szCs w:val="28"/>
        </w:rPr>
      </w:pPr>
      <w:r w:rsidRPr="00756959">
        <w:rPr>
          <w:sz w:val="28"/>
          <w:szCs w:val="28"/>
        </w:rPr>
        <w:t>В состав расходов по данному подраз</w:t>
      </w:r>
      <w:r w:rsidR="00756959" w:rsidRPr="00756959">
        <w:rPr>
          <w:sz w:val="28"/>
          <w:szCs w:val="28"/>
        </w:rPr>
        <w:t>делу входя</w:t>
      </w:r>
      <w:r w:rsidRPr="00756959">
        <w:rPr>
          <w:sz w:val="28"/>
          <w:szCs w:val="28"/>
        </w:rPr>
        <w:t>т:</w:t>
      </w:r>
    </w:p>
    <w:p w:rsidR="002A75E0" w:rsidRDefault="00043EC6" w:rsidP="002A75E0">
      <w:pPr>
        <w:ind w:firstLine="709"/>
        <w:contextualSpacing/>
        <w:jc w:val="both"/>
        <w:rPr>
          <w:sz w:val="28"/>
          <w:szCs w:val="28"/>
        </w:rPr>
      </w:pPr>
      <w:r w:rsidRPr="00043EC6">
        <w:rPr>
          <w:sz w:val="28"/>
          <w:szCs w:val="28"/>
        </w:rPr>
        <w:t>- финансирование мероприятий муниципальной программы «Развитие системы образовани</w:t>
      </w:r>
      <w:r w:rsidR="00790956">
        <w:rPr>
          <w:sz w:val="28"/>
          <w:szCs w:val="28"/>
        </w:rPr>
        <w:t xml:space="preserve">я МО «Город Астрахань» – </w:t>
      </w:r>
      <w:r w:rsidR="004A765F">
        <w:rPr>
          <w:sz w:val="28"/>
          <w:szCs w:val="28"/>
        </w:rPr>
        <w:t>2 099 473,2</w:t>
      </w:r>
      <w:r w:rsidRPr="00043EC6">
        <w:rPr>
          <w:sz w:val="28"/>
          <w:szCs w:val="28"/>
        </w:rPr>
        <w:t xml:space="preserve"> тыс. рублей или 9</w:t>
      </w:r>
      <w:r w:rsidR="004A765F">
        <w:rPr>
          <w:sz w:val="28"/>
          <w:szCs w:val="28"/>
        </w:rPr>
        <w:t>9,9</w:t>
      </w:r>
      <w:r w:rsidRPr="00043EC6">
        <w:rPr>
          <w:sz w:val="28"/>
          <w:szCs w:val="28"/>
        </w:rPr>
        <w:t>% от план</w:t>
      </w:r>
      <w:r w:rsidR="00790956">
        <w:rPr>
          <w:sz w:val="28"/>
          <w:szCs w:val="28"/>
        </w:rPr>
        <w:t xml:space="preserve">овых назначений в сумме </w:t>
      </w:r>
      <w:r w:rsidR="008A6722">
        <w:rPr>
          <w:sz w:val="28"/>
          <w:szCs w:val="28"/>
        </w:rPr>
        <w:t>2</w:t>
      </w:r>
      <w:r w:rsidR="004A765F">
        <w:rPr>
          <w:sz w:val="28"/>
          <w:szCs w:val="28"/>
        </w:rPr>
        <w:t> 101 713,2</w:t>
      </w:r>
      <w:r w:rsidR="00141D98">
        <w:rPr>
          <w:sz w:val="28"/>
          <w:szCs w:val="28"/>
        </w:rPr>
        <w:t xml:space="preserve"> </w:t>
      </w:r>
      <w:r w:rsidRPr="00043EC6">
        <w:rPr>
          <w:sz w:val="28"/>
          <w:szCs w:val="28"/>
        </w:rPr>
        <w:t>тыс. рублей</w:t>
      </w:r>
      <w:r w:rsidR="002A75E0">
        <w:rPr>
          <w:sz w:val="28"/>
          <w:szCs w:val="28"/>
        </w:rPr>
        <w:t>;</w:t>
      </w:r>
    </w:p>
    <w:p w:rsidR="006B19DC" w:rsidRPr="002D7511" w:rsidRDefault="006B19DC" w:rsidP="002A7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C67">
        <w:rPr>
          <w:sz w:val="28"/>
          <w:szCs w:val="28"/>
        </w:rPr>
        <w:t>исполнение мероприятий</w:t>
      </w:r>
      <w:r w:rsidR="0051197B">
        <w:rPr>
          <w:sz w:val="28"/>
          <w:szCs w:val="28"/>
        </w:rPr>
        <w:t xml:space="preserve"> ВЦП «Строительство, реконструкция и капитальный ремонт объектов образования, физической культуры и спорта города Астрахани» в сумме </w:t>
      </w:r>
      <w:r w:rsidR="004A765F">
        <w:rPr>
          <w:sz w:val="28"/>
          <w:szCs w:val="28"/>
        </w:rPr>
        <w:t>376 063,0</w:t>
      </w:r>
      <w:r w:rsidR="0051197B">
        <w:rPr>
          <w:sz w:val="28"/>
          <w:szCs w:val="28"/>
        </w:rPr>
        <w:t xml:space="preserve"> тыс. рублей или </w:t>
      </w:r>
      <w:r w:rsidR="004A765F">
        <w:rPr>
          <w:sz w:val="28"/>
          <w:szCs w:val="28"/>
        </w:rPr>
        <w:t>47,7</w:t>
      </w:r>
      <w:r w:rsidR="0051197B">
        <w:rPr>
          <w:sz w:val="28"/>
          <w:szCs w:val="28"/>
        </w:rPr>
        <w:t xml:space="preserve"> % от плановых назначений в сумме </w:t>
      </w:r>
      <w:r w:rsidR="004A765F">
        <w:rPr>
          <w:sz w:val="28"/>
          <w:szCs w:val="28"/>
        </w:rPr>
        <w:t>788 623,0</w:t>
      </w:r>
      <w:r w:rsidR="0051197B">
        <w:rPr>
          <w:sz w:val="28"/>
          <w:szCs w:val="28"/>
        </w:rPr>
        <w:t xml:space="preserve"> тыс. рублей</w:t>
      </w:r>
      <w:r w:rsidR="009928DA">
        <w:rPr>
          <w:sz w:val="28"/>
          <w:szCs w:val="28"/>
        </w:rPr>
        <w:t xml:space="preserve"> направлено на капитальный ремонт дошкольных учреждений</w:t>
      </w:r>
      <w:r w:rsidR="0051197B">
        <w:rPr>
          <w:sz w:val="28"/>
          <w:szCs w:val="28"/>
        </w:rPr>
        <w:t>.</w:t>
      </w:r>
    </w:p>
    <w:p w:rsidR="0051197B" w:rsidRPr="008A6722" w:rsidRDefault="00565570" w:rsidP="008A6722">
      <w:pPr>
        <w:ind w:right="-18" w:firstLine="709"/>
        <w:jc w:val="both"/>
        <w:rPr>
          <w:snapToGrid w:val="0"/>
          <w:sz w:val="28"/>
          <w:szCs w:val="28"/>
        </w:rPr>
      </w:pPr>
      <w:r w:rsidRPr="00063396">
        <w:rPr>
          <w:sz w:val="28"/>
          <w:szCs w:val="28"/>
        </w:rPr>
        <w:t xml:space="preserve">- </w:t>
      </w:r>
      <w:r w:rsidR="00043EC6" w:rsidRPr="00063396">
        <w:rPr>
          <w:sz w:val="28"/>
          <w:szCs w:val="28"/>
        </w:rPr>
        <w:t>финансирование расходов по</w:t>
      </w:r>
      <w:r w:rsidR="00043EC6" w:rsidRPr="00063396">
        <w:rPr>
          <w:snapToGrid w:val="0"/>
          <w:sz w:val="28"/>
          <w:szCs w:val="28"/>
        </w:rPr>
        <w:t xml:space="preserve"> исполнительным листам составило </w:t>
      </w:r>
      <w:r w:rsidR="00FB487C">
        <w:rPr>
          <w:snapToGrid w:val="0"/>
          <w:sz w:val="28"/>
          <w:szCs w:val="28"/>
        </w:rPr>
        <w:t>1 756,9</w:t>
      </w:r>
      <w:r w:rsidR="00043EC6" w:rsidRPr="00063396">
        <w:rPr>
          <w:snapToGrid w:val="0"/>
          <w:sz w:val="28"/>
          <w:szCs w:val="28"/>
        </w:rPr>
        <w:t xml:space="preserve"> тыс. рублей или </w:t>
      </w:r>
      <w:r w:rsidR="008A6722">
        <w:rPr>
          <w:snapToGrid w:val="0"/>
          <w:sz w:val="28"/>
          <w:szCs w:val="28"/>
        </w:rPr>
        <w:t>100,0</w:t>
      </w:r>
      <w:r w:rsidR="00043EC6" w:rsidRPr="00063396">
        <w:rPr>
          <w:snapToGrid w:val="0"/>
          <w:sz w:val="28"/>
          <w:szCs w:val="28"/>
        </w:rPr>
        <w:t>% от плановых назначений</w:t>
      </w:r>
      <w:r w:rsidR="008A6722">
        <w:rPr>
          <w:snapToGrid w:val="0"/>
          <w:sz w:val="28"/>
          <w:szCs w:val="28"/>
        </w:rPr>
        <w:t>.</w:t>
      </w:r>
    </w:p>
    <w:p w:rsidR="00756959" w:rsidRPr="00756959" w:rsidRDefault="00710762" w:rsidP="008F698F">
      <w:pPr>
        <w:pStyle w:val="a3"/>
        <w:spacing w:line="240" w:lineRule="auto"/>
        <w:ind w:firstLine="567"/>
        <w:contextualSpacing/>
        <w:rPr>
          <w:b/>
          <w:szCs w:val="28"/>
        </w:rPr>
      </w:pPr>
      <w:r w:rsidRPr="00756959">
        <w:rPr>
          <w:szCs w:val="28"/>
        </w:rPr>
        <w:t xml:space="preserve">По подразделу </w:t>
      </w:r>
      <w:r w:rsidRPr="00756959">
        <w:rPr>
          <w:b/>
          <w:szCs w:val="28"/>
        </w:rPr>
        <w:t>0702</w:t>
      </w:r>
      <w:r w:rsidR="00141D98">
        <w:rPr>
          <w:b/>
          <w:szCs w:val="28"/>
        </w:rPr>
        <w:t xml:space="preserve"> </w:t>
      </w:r>
      <w:r w:rsidR="008F698F" w:rsidRPr="00756959">
        <w:rPr>
          <w:b/>
          <w:szCs w:val="28"/>
        </w:rPr>
        <w:t xml:space="preserve">«Общее </w:t>
      </w:r>
      <w:r w:rsidRPr="00756959">
        <w:rPr>
          <w:b/>
          <w:szCs w:val="28"/>
        </w:rPr>
        <w:t>образование»</w:t>
      </w:r>
      <w:r w:rsidR="00141D98">
        <w:rPr>
          <w:b/>
          <w:szCs w:val="28"/>
        </w:rPr>
        <w:t xml:space="preserve"> </w:t>
      </w:r>
      <w:r w:rsidRPr="00756959">
        <w:rPr>
          <w:szCs w:val="28"/>
        </w:rPr>
        <w:t>и</w:t>
      </w:r>
      <w:r w:rsidR="008F698F" w:rsidRPr="00756959">
        <w:rPr>
          <w:szCs w:val="28"/>
        </w:rPr>
        <w:t xml:space="preserve">сполнение </w:t>
      </w:r>
      <w:r w:rsidRPr="00756959">
        <w:rPr>
          <w:szCs w:val="28"/>
        </w:rPr>
        <w:t xml:space="preserve">составило </w:t>
      </w:r>
      <w:r w:rsidR="00765D35">
        <w:rPr>
          <w:szCs w:val="28"/>
        </w:rPr>
        <w:t>2</w:t>
      </w:r>
      <w:r w:rsidR="00FB487C">
        <w:rPr>
          <w:szCs w:val="28"/>
        </w:rPr>
        <w:t> 885 294,7</w:t>
      </w:r>
      <w:r w:rsidR="00B02D14" w:rsidRPr="00756959">
        <w:rPr>
          <w:szCs w:val="28"/>
        </w:rPr>
        <w:t xml:space="preserve"> тыс. рублей или 9</w:t>
      </w:r>
      <w:r w:rsidR="00490AA6">
        <w:rPr>
          <w:szCs w:val="28"/>
        </w:rPr>
        <w:t>7,0</w:t>
      </w:r>
      <w:r w:rsidR="00765D35">
        <w:rPr>
          <w:szCs w:val="28"/>
        </w:rPr>
        <w:t xml:space="preserve"> </w:t>
      </w:r>
      <w:r w:rsidRPr="00756959">
        <w:rPr>
          <w:szCs w:val="28"/>
        </w:rPr>
        <w:t xml:space="preserve">% от </w:t>
      </w:r>
      <w:r w:rsidR="002744F1" w:rsidRPr="00063396">
        <w:rPr>
          <w:snapToGrid w:val="0"/>
          <w:szCs w:val="28"/>
        </w:rPr>
        <w:t xml:space="preserve"> плановых назначений</w:t>
      </w:r>
      <w:r w:rsidR="002744F1">
        <w:rPr>
          <w:snapToGrid w:val="0"/>
          <w:szCs w:val="28"/>
        </w:rPr>
        <w:t xml:space="preserve"> </w:t>
      </w:r>
      <w:r w:rsidR="00911704">
        <w:rPr>
          <w:szCs w:val="28"/>
        </w:rPr>
        <w:t>в сумме</w:t>
      </w:r>
      <w:r w:rsidR="00141D98">
        <w:rPr>
          <w:szCs w:val="28"/>
        </w:rPr>
        <w:t xml:space="preserve"> </w:t>
      </w:r>
      <w:r w:rsidR="00B02D14" w:rsidRPr="00756959">
        <w:rPr>
          <w:szCs w:val="28"/>
        </w:rPr>
        <w:t>2</w:t>
      </w:r>
      <w:r w:rsidR="00FB487C">
        <w:rPr>
          <w:szCs w:val="28"/>
        </w:rPr>
        <w:t> 975 867,2</w:t>
      </w:r>
      <w:r w:rsidRPr="00756959">
        <w:rPr>
          <w:szCs w:val="28"/>
        </w:rPr>
        <w:t xml:space="preserve"> тыс.</w:t>
      </w:r>
      <w:r w:rsidR="00141D98">
        <w:rPr>
          <w:szCs w:val="28"/>
        </w:rPr>
        <w:t xml:space="preserve"> </w:t>
      </w:r>
      <w:r w:rsidRPr="00756959">
        <w:rPr>
          <w:szCs w:val="28"/>
        </w:rPr>
        <w:t>рублей.</w:t>
      </w:r>
    </w:p>
    <w:p w:rsidR="00756959" w:rsidRDefault="00710762" w:rsidP="008F698F">
      <w:pPr>
        <w:pStyle w:val="a3"/>
        <w:spacing w:line="240" w:lineRule="auto"/>
        <w:ind w:firstLine="567"/>
        <w:contextualSpacing/>
        <w:rPr>
          <w:szCs w:val="28"/>
        </w:rPr>
      </w:pPr>
      <w:r w:rsidRPr="00756959">
        <w:rPr>
          <w:szCs w:val="28"/>
        </w:rPr>
        <w:t xml:space="preserve">По данному подразделу отражены текущие расходы по </w:t>
      </w:r>
      <w:r w:rsidRPr="00911704">
        <w:rPr>
          <w:szCs w:val="28"/>
        </w:rPr>
        <w:t>общеобразовательным учреждениям (начальные школы-детски</w:t>
      </w:r>
      <w:r w:rsidR="002744F1">
        <w:rPr>
          <w:szCs w:val="28"/>
        </w:rPr>
        <w:t>е</w:t>
      </w:r>
      <w:r w:rsidRPr="00911704">
        <w:rPr>
          <w:szCs w:val="28"/>
        </w:rPr>
        <w:t xml:space="preserve"> сад</w:t>
      </w:r>
      <w:r w:rsidR="002744F1">
        <w:rPr>
          <w:szCs w:val="28"/>
        </w:rPr>
        <w:t>ы</w:t>
      </w:r>
      <w:r w:rsidRPr="00911704">
        <w:rPr>
          <w:szCs w:val="28"/>
        </w:rPr>
        <w:t>, средние</w:t>
      </w:r>
      <w:r w:rsidRPr="00756959">
        <w:rPr>
          <w:szCs w:val="28"/>
        </w:rPr>
        <w:t xml:space="preserve"> общеобразовательные школы, открытые (сменные) общеобразовательные школы, школы-интернаты, учреждения доп</w:t>
      </w:r>
      <w:r w:rsidR="009C4F45" w:rsidRPr="00756959">
        <w:rPr>
          <w:szCs w:val="28"/>
        </w:rPr>
        <w:t>олнительного образования детей), а также по учреждениям дополнительного образования в области искусств</w:t>
      </w:r>
      <w:r w:rsidR="00911704">
        <w:rPr>
          <w:szCs w:val="28"/>
        </w:rPr>
        <w:t>.</w:t>
      </w:r>
    </w:p>
    <w:p w:rsidR="005B42DB" w:rsidRDefault="00461FA1" w:rsidP="008F698F">
      <w:pPr>
        <w:pStyle w:val="a3"/>
        <w:spacing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>В рамках ведомственной целевой программы «Обеспечение государственной программы «</w:t>
      </w:r>
      <w:r w:rsidR="00E52905">
        <w:rPr>
          <w:szCs w:val="28"/>
        </w:rPr>
        <w:t>Р</w:t>
      </w:r>
      <w:r>
        <w:rPr>
          <w:szCs w:val="28"/>
        </w:rPr>
        <w:t xml:space="preserve">азвитие образования </w:t>
      </w:r>
      <w:r w:rsidR="00E52905">
        <w:rPr>
          <w:szCs w:val="28"/>
        </w:rPr>
        <w:t xml:space="preserve">в </w:t>
      </w:r>
      <w:r>
        <w:rPr>
          <w:szCs w:val="28"/>
        </w:rPr>
        <w:t>Астраханской области» предусмотрено 1</w:t>
      </w:r>
      <w:r w:rsidR="00FB487C">
        <w:rPr>
          <w:szCs w:val="28"/>
        </w:rPr>
        <w:t> 926 810,2</w:t>
      </w:r>
      <w:r>
        <w:rPr>
          <w:szCs w:val="28"/>
        </w:rPr>
        <w:t xml:space="preserve"> тыс. рублей субвенций на обеспечение государственных гарантий</w:t>
      </w:r>
      <w:r w:rsidR="005B42DB">
        <w:rPr>
          <w:szCs w:val="28"/>
        </w:rPr>
        <w:t xml:space="preserve">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поступило</w:t>
      </w:r>
      <w:r w:rsidR="00FB487C">
        <w:rPr>
          <w:szCs w:val="28"/>
        </w:rPr>
        <w:t xml:space="preserve"> 1 926 740,7 тыс. рублей или </w:t>
      </w:r>
      <w:r w:rsidR="005B42DB">
        <w:rPr>
          <w:szCs w:val="28"/>
        </w:rPr>
        <w:t xml:space="preserve"> </w:t>
      </w:r>
      <w:r w:rsidR="0029609E">
        <w:rPr>
          <w:szCs w:val="28"/>
        </w:rPr>
        <w:t>99,9</w:t>
      </w:r>
      <w:r w:rsidR="005B42DB">
        <w:rPr>
          <w:szCs w:val="28"/>
        </w:rPr>
        <w:t>% от плановых назначений.</w:t>
      </w:r>
      <w:proofErr w:type="gramEnd"/>
    </w:p>
    <w:p w:rsidR="00FB487C" w:rsidRDefault="00FB487C" w:rsidP="008F698F">
      <w:pPr>
        <w:pStyle w:val="a3"/>
        <w:spacing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>В целях исполнения Указов Президента Российской Федерации, в рамках подпрограммы «Психофизическая безопасность детей и молодежи» государственной программы «Развитие образования Астраханской области» предусмотрено 14 556,3 тыс. рублей субсидий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организациях, поступило 14 548,6 тыс. рублей или 99,9 % от  плановых назначений.</w:t>
      </w:r>
      <w:proofErr w:type="gramEnd"/>
      <w:r w:rsidR="0029609E">
        <w:rPr>
          <w:szCs w:val="28"/>
        </w:rPr>
        <w:t xml:space="preserve"> Кассовое исполнение составило 14 236,4</w:t>
      </w:r>
      <w:r w:rsidR="0029609E" w:rsidRPr="0029609E">
        <w:rPr>
          <w:szCs w:val="28"/>
        </w:rPr>
        <w:t xml:space="preserve"> </w:t>
      </w:r>
      <w:r w:rsidR="0029609E">
        <w:rPr>
          <w:szCs w:val="28"/>
        </w:rPr>
        <w:t>тыс. рублей.</w:t>
      </w:r>
    </w:p>
    <w:p w:rsidR="0029609E" w:rsidRDefault="00FB487C" w:rsidP="0029609E">
      <w:pPr>
        <w:pStyle w:val="a3"/>
        <w:spacing w:line="240" w:lineRule="auto"/>
        <w:ind w:firstLine="567"/>
        <w:contextualSpacing/>
        <w:rPr>
          <w:szCs w:val="28"/>
        </w:rPr>
      </w:pPr>
      <w:r w:rsidRPr="00CE1303">
        <w:rPr>
          <w:szCs w:val="28"/>
        </w:rPr>
        <w:t>Кроме того, в рамках подпрограммы «Создание и развитие единого образовательного пространства Астраханской области» государственной программы «Развитие образования Астраханской области» предусмотрено 56 370,5 тыс. рублей</w:t>
      </w:r>
      <w:r w:rsidR="0029609E" w:rsidRPr="00CE1303">
        <w:rPr>
          <w:szCs w:val="28"/>
        </w:rPr>
        <w:t>, из которых поступило 54 708,5 тыс. рублей</w:t>
      </w:r>
      <w:r w:rsidRPr="00CE1303">
        <w:rPr>
          <w:szCs w:val="28"/>
        </w:rPr>
        <w:t xml:space="preserve"> или 97,</w:t>
      </w:r>
      <w:r w:rsidR="0029609E" w:rsidRPr="00CE1303">
        <w:rPr>
          <w:szCs w:val="28"/>
        </w:rPr>
        <w:t>1 % от плановых назначений</w:t>
      </w:r>
      <w:r w:rsidRPr="00CE1303">
        <w:rPr>
          <w:szCs w:val="28"/>
        </w:rPr>
        <w:t>.</w:t>
      </w:r>
      <w:r w:rsidR="0029609E" w:rsidRPr="00CE1303">
        <w:rPr>
          <w:szCs w:val="28"/>
        </w:rPr>
        <w:t xml:space="preserve"> Кассовое</w:t>
      </w:r>
      <w:r w:rsidR="0029609E">
        <w:rPr>
          <w:szCs w:val="28"/>
        </w:rPr>
        <w:t xml:space="preserve"> исполнение составило 54 553,3</w:t>
      </w:r>
      <w:r w:rsidR="0029609E" w:rsidRPr="0029609E">
        <w:rPr>
          <w:szCs w:val="28"/>
        </w:rPr>
        <w:t xml:space="preserve"> </w:t>
      </w:r>
      <w:r w:rsidR="0029609E">
        <w:rPr>
          <w:szCs w:val="28"/>
        </w:rPr>
        <w:t>тыс. рублей.</w:t>
      </w:r>
    </w:p>
    <w:p w:rsidR="00FB487C" w:rsidRDefault="00FB487C" w:rsidP="008F698F">
      <w:pPr>
        <w:pStyle w:val="a3"/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Также в рамках подпрограммы «Психофизическая безопасность детей и молодежи» государственной программы «Развитие образования Астраханской области» предусмотрено 4</w:t>
      </w:r>
      <w:r w:rsidR="00CE1303">
        <w:rPr>
          <w:szCs w:val="28"/>
        </w:rPr>
        <w:t>2</w:t>
      </w:r>
      <w:r>
        <w:rPr>
          <w:szCs w:val="28"/>
        </w:rPr>
        <w:t> 095,</w:t>
      </w:r>
      <w:r w:rsidR="00CE1303">
        <w:rPr>
          <w:szCs w:val="28"/>
        </w:rPr>
        <w:t>4</w:t>
      </w:r>
      <w:r>
        <w:rPr>
          <w:szCs w:val="28"/>
        </w:rPr>
        <w:t xml:space="preserve"> тыс. рублей иных межбюджетных трансфертов на финансовое обеспечение и возмещение затрат на реализацию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организациях. За отчетный период из вышестоящего бюджета поступило 39 027,0 тыс. рублей или 92,7 % от плановых назначений.</w:t>
      </w:r>
      <w:r w:rsidR="005E178B" w:rsidRPr="005E178B">
        <w:rPr>
          <w:szCs w:val="28"/>
        </w:rPr>
        <w:t xml:space="preserve"> </w:t>
      </w:r>
      <w:r w:rsidR="005E178B" w:rsidRPr="00CE1303">
        <w:rPr>
          <w:szCs w:val="28"/>
        </w:rPr>
        <w:t>Кассовое</w:t>
      </w:r>
      <w:r w:rsidR="005E178B">
        <w:rPr>
          <w:szCs w:val="28"/>
        </w:rPr>
        <w:t xml:space="preserve"> исполнение составило 37 348,7</w:t>
      </w:r>
      <w:r w:rsidR="005E178B" w:rsidRPr="0029609E">
        <w:rPr>
          <w:szCs w:val="28"/>
        </w:rPr>
        <w:t xml:space="preserve"> </w:t>
      </w:r>
      <w:r w:rsidR="005E178B">
        <w:rPr>
          <w:szCs w:val="28"/>
        </w:rPr>
        <w:t>тыс. рублей.</w:t>
      </w:r>
    </w:p>
    <w:p w:rsidR="00461FA1" w:rsidRDefault="005B42DB" w:rsidP="008F698F">
      <w:pPr>
        <w:pStyle w:val="a3"/>
        <w:spacing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 xml:space="preserve">Данный раздел включает в себя муниципальную программу «Развитие системы образования МО «Город Астрахань» </w:t>
      </w:r>
      <w:r w:rsidR="00571D2C">
        <w:rPr>
          <w:szCs w:val="28"/>
        </w:rPr>
        <w:t xml:space="preserve">в сумме </w:t>
      </w:r>
      <w:r>
        <w:rPr>
          <w:szCs w:val="28"/>
        </w:rPr>
        <w:t>2 </w:t>
      </w:r>
      <w:r w:rsidR="00DE2345">
        <w:rPr>
          <w:szCs w:val="28"/>
        </w:rPr>
        <w:t>381 637,3</w:t>
      </w:r>
      <w:r>
        <w:rPr>
          <w:szCs w:val="28"/>
        </w:rPr>
        <w:t xml:space="preserve"> тыс. рублей</w:t>
      </w:r>
      <w:r w:rsidR="00DE2345">
        <w:rPr>
          <w:szCs w:val="28"/>
        </w:rPr>
        <w:t xml:space="preserve"> или 99,4 % от плановых назначений в сумме 2 395 116,6 тыс. рублей</w:t>
      </w:r>
      <w:r w:rsidR="00571D2C">
        <w:rPr>
          <w:szCs w:val="28"/>
        </w:rPr>
        <w:t xml:space="preserve"> </w:t>
      </w:r>
      <w:r>
        <w:rPr>
          <w:szCs w:val="28"/>
        </w:rPr>
        <w:t xml:space="preserve">и </w:t>
      </w:r>
      <w:r w:rsidR="005E178B">
        <w:rPr>
          <w:szCs w:val="28"/>
        </w:rPr>
        <w:t>в</w:t>
      </w:r>
      <w:r>
        <w:rPr>
          <w:szCs w:val="28"/>
        </w:rPr>
        <w:t xml:space="preserve">едомственную целевую программу «Строительство, реконструкция и капитальный ремонт объектов образования, физической культуры и спорта города Астрахани в сумме </w:t>
      </w:r>
      <w:r w:rsidR="00DE2345">
        <w:rPr>
          <w:szCs w:val="28"/>
        </w:rPr>
        <w:t>497 975,7</w:t>
      </w:r>
      <w:r>
        <w:rPr>
          <w:szCs w:val="28"/>
        </w:rPr>
        <w:t xml:space="preserve"> тыс. рублей или </w:t>
      </w:r>
      <w:r w:rsidR="00DE2345">
        <w:rPr>
          <w:szCs w:val="28"/>
        </w:rPr>
        <w:t>86,6</w:t>
      </w:r>
      <w:r>
        <w:rPr>
          <w:szCs w:val="28"/>
        </w:rPr>
        <w:t xml:space="preserve"> % от плановых назначений</w:t>
      </w:r>
      <w:proofErr w:type="gramEnd"/>
      <w:r>
        <w:rPr>
          <w:szCs w:val="28"/>
        </w:rPr>
        <w:t xml:space="preserve"> </w:t>
      </w:r>
      <w:r w:rsidR="00DE2345">
        <w:rPr>
          <w:szCs w:val="28"/>
        </w:rPr>
        <w:t>575 068,8</w:t>
      </w:r>
      <w:r>
        <w:rPr>
          <w:szCs w:val="28"/>
        </w:rPr>
        <w:t xml:space="preserve"> тыс. рублей.</w:t>
      </w:r>
      <w:r w:rsidR="00461FA1">
        <w:rPr>
          <w:szCs w:val="28"/>
        </w:rPr>
        <w:t xml:space="preserve"> </w:t>
      </w:r>
    </w:p>
    <w:p w:rsidR="00756959" w:rsidRDefault="005B42DB" w:rsidP="00756959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</w:t>
      </w:r>
      <w:r w:rsidR="00756959" w:rsidRPr="00756959">
        <w:rPr>
          <w:sz w:val="28"/>
          <w:szCs w:val="28"/>
        </w:rPr>
        <w:t>асход</w:t>
      </w:r>
      <w:r w:rsidR="002744F1">
        <w:rPr>
          <w:sz w:val="28"/>
          <w:szCs w:val="28"/>
        </w:rPr>
        <w:t>ы</w:t>
      </w:r>
      <w:r w:rsidR="00756959" w:rsidRPr="00756959">
        <w:rPr>
          <w:sz w:val="28"/>
          <w:szCs w:val="28"/>
        </w:rPr>
        <w:t xml:space="preserve"> по</w:t>
      </w:r>
      <w:r w:rsidR="00756959" w:rsidRPr="00756959">
        <w:rPr>
          <w:snapToGrid w:val="0"/>
          <w:sz w:val="28"/>
          <w:szCs w:val="28"/>
        </w:rPr>
        <w:t xml:space="preserve"> исполнительным листам </w:t>
      </w:r>
      <w:r>
        <w:rPr>
          <w:snapToGrid w:val="0"/>
          <w:sz w:val="28"/>
          <w:szCs w:val="28"/>
        </w:rPr>
        <w:t xml:space="preserve">составили </w:t>
      </w:r>
      <w:r w:rsidR="00DE2345">
        <w:rPr>
          <w:snapToGrid w:val="0"/>
          <w:sz w:val="28"/>
          <w:szCs w:val="28"/>
        </w:rPr>
        <w:t>5 681,8</w:t>
      </w:r>
      <w:r w:rsidR="00756959" w:rsidRPr="00756959">
        <w:rPr>
          <w:snapToGrid w:val="0"/>
          <w:sz w:val="28"/>
          <w:szCs w:val="28"/>
        </w:rPr>
        <w:t xml:space="preserve"> тыс. рублей</w:t>
      </w:r>
      <w:r w:rsidR="00765D35">
        <w:rPr>
          <w:snapToGrid w:val="0"/>
          <w:sz w:val="28"/>
          <w:szCs w:val="28"/>
        </w:rPr>
        <w:t xml:space="preserve"> </w:t>
      </w:r>
      <w:r w:rsidR="002744F1">
        <w:rPr>
          <w:snapToGrid w:val="0"/>
          <w:sz w:val="28"/>
          <w:szCs w:val="28"/>
        </w:rPr>
        <w:t>исполнены в полном объеме</w:t>
      </w:r>
      <w:r>
        <w:rPr>
          <w:snapToGrid w:val="0"/>
          <w:sz w:val="28"/>
          <w:szCs w:val="28"/>
        </w:rPr>
        <w:t>.</w:t>
      </w:r>
    </w:p>
    <w:p w:rsidR="00E07B4E" w:rsidRPr="00141D98" w:rsidRDefault="00E07B4E" w:rsidP="00756959">
      <w:pPr>
        <w:ind w:right="-18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sz w:val="28"/>
          <w:szCs w:val="28"/>
        </w:rPr>
        <w:t xml:space="preserve">По подразделу </w:t>
      </w:r>
      <w:r>
        <w:rPr>
          <w:b/>
          <w:snapToGrid w:val="0"/>
          <w:sz w:val="28"/>
          <w:szCs w:val="28"/>
        </w:rPr>
        <w:t>0703 «Дополнительное образование детей»</w:t>
      </w:r>
      <w:r>
        <w:rPr>
          <w:snapToGrid w:val="0"/>
          <w:sz w:val="28"/>
          <w:szCs w:val="28"/>
        </w:rPr>
        <w:t xml:space="preserve"> исполнение составило </w:t>
      </w:r>
      <w:r w:rsidR="000D54BB">
        <w:rPr>
          <w:snapToGrid w:val="0"/>
          <w:sz w:val="28"/>
          <w:szCs w:val="28"/>
        </w:rPr>
        <w:t>4</w:t>
      </w:r>
      <w:r w:rsidR="005B42DB">
        <w:rPr>
          <w:snapToGrid w:val="0"/>
          <w:sz w:val="28"/>
          <w:szCs w:val="28"/>
        </w:rPr>
        <w:t>4</w:t>
      </w:r>
      <w:r w:rsidR="00DE2345">
        <w:rPr>
          <w:snapToGrid w:val="0"/>
          <w:sz w:val="28"/>
          <w:szCs w:val="28"/>
        </w:rPr>
        <w:t>4 363,8</w:t>
      </w:r>
      <w:r>
        <w:rPr>
          <w:snapToGrid w:val="0"/>
          <w:sz w:val="28"/>
          <w:szCs w:val="28"/>
        </w:rPr>
        <w:t xml:space="preserve"> тыс. рублей</w:t>
      </w:r>
      <w:r w:rsidR="000D54BB">
        <w:rPr>
          <w:snapToGrid w:val="0"/>
          <w:sz w:val="28"/>
          <w:szCs w:val="28"/>
        </w:rPr>
        <w:t xml:space="preserve"> или </w:t>
      </w:r>
      <w:r w:rsidR="00DE2345">
        <w:rPr>
          <w:snapToGrid w:val="0"/>
          <w:sz w:val="28"/>
          <w:szCs w:val="28"/>
        </w:rPr>
        <w:t>100,0</w:t>
      </w:r>
      <w:r w:rsidR="000D54BB">
        <w:rPr>
          <w:snapToGrid w:val="0"/>
          <w:sz w:val="28"/>
          <w:szCs w:val="28"/>
        </w:rPr>
        <w:t xml:space="preserve"> % </w:t>
      </w:r>
      <w:r w:rsidR="00760A30">
        <w:rPr>
          <w:snapToGrid w:val="0"/>
          <w:sz w:val="28"/>
          <w:szCs w:val="28"/>
        </w:rPr>
        <w:t xml:space="preserve"> при </w:t>
      </w:r>
      <w:r>
        <w:rPr>
          <w:snapToGrid w:val="0"/>
          <w:sz w:val="28"/>
          <w:szCs w:val="28"/>
        </w:rPr>
        <w:t xml:space="preserve"> плановых назначени</w:t>
      </w:r>
      <w:r w:rsidR="00760A30">
        <w:rPr>
          <w:snapToGrid w:val="0"/>
          <w:sz w:val="28"/>
          <w:szCs w:val="28"/>
        </w:rPr>
        <w:t>ях</w:t>
      </w:r>
      <w:r>
        <w:rPr>
          <w:snapToGrid w:val="0"/>
          <w:sz w:val="28"/>
          <w:szCs w:val="28"/>
        </w:rPr>
        <w:t xml:space="preserve">, </w:t>
      </w:r>
      <w:r w:rsidRPr="00141D98">
        <w:rPr>
          <w:snapToGrid w:val="0"/>
          <w:color w:val="000000" w:themeColor="text1"/>
          <w:sz w:val="28"/>
          <w:szCs w:val="28"/>
        </w:rPr>
        <w:t xml:space="preserve">включая расходы по </w:t>
      </w:r>
      <w:r w:rsidR="007A6DC0">
        <w:rPr>
          <w:snapToGrid w:val="0"/>
          <w:color w:val="000000" w:themeColor="text1"/>
          <w:sz w:val="28"/>
          <w:szCs w:val="28"/>
        </w:rPr>
        <w:t>у</w:t>
      </w:r>
      <w:r w:rsidRPr="00141D98">
        <w:rPr>
          <w:snapToGrid w:val="0"/>
          <w:color w:val="000000" w:themeColor="text1"/>
          <w:sz w:val="28"/>
          <w:szCs w:val="28"/>
        </w:rPr>
        <w:t xml:space="preserve">правлению </w:t>
      </w:r>
      <w:r w:rsidR="004F7DC5" w:rsidRPr="00141D98">
        <w:rPr>
          <w:snapToGrid w:val="0"/>
          <w:color w:val="000000" w:themeColor="text1"/>
          <w:sz w:val="28"/>
          <w:szCs w:val="28"/>
        </w:rPr>
        <w:t>культуры,</w:t>
      </w:r>
      <w:r w:rsidRPr="00141D98">
        <w:rPr>
          <w:snapToGrid w:val="0"/>
          <w:color w:val="000000" w:themeColor="text1"/>
          <w:sz w:val="28"/>
          <w:szCs w:val="28"/>
        </w:rPr>
        <w:t xml:space="preserve"> исполнение составило </w:t>
      </w:r>
      <w:r w:rsidR="000D54BB">
        <w:rPr>
          <w:snapToGrid w:val="0"/>
          <w:color w:val="000000" w:themeColor="text1"/>
          <w:sz w:val="28"/>
          <w:szCs w:val="28"/>
        </w:rPr>
        <w:t>1</w:t>
      </w:r>
      <w:r w:rsidR="00DE2345">
        <w:rPr>
          <w:snapToGrid w:val="0"/>
          <w:color w:val="000000" w:themeColor="text1"/>
          <w:sz w:val="28"/>
          <w:szCs w:val="28"/>
        </w:rPr>
        <w:t xml:space="preserve">97 857,9 </w:t>
      </w:r>
      <w:r w:rsidRPr="00141D98">
        <w:rPr>
          <w:snapToGrid w:val="0"/>
          <w:color w:val="000000" w:themeColor="text1"/>
          <w:sz w:val="28"/>
          <w:szCs w:val="28"/>
        </w:rPr>
        <w:t xml:space="preserve">тыс. рублей или </w:t>
      </w:r>
      <w:r w:rsidR="005B42DB">
        <w:rPr>
          <w:snapToGrid w:val="0"/>
          <w:color w:val="000000" w:themeColor="text1"/>
          <w:sz w:val="28"/>
          <w:szCs w:val="28"/>
        </w:rPr>
        <w:t>100,0</w:t>
      </w:r>
      <w:r w:rsidR="000D54BB">
        <w:rPr>
          <w:snapToGrid w:val="0"/>
          <w:color w:val="000000" w:themeColor="text1"/>
          <w:sz w:val="28"/>
          <w:szCs w:val="28"/>
        </w:rPr>
        <w:t xml:space="preserve"> % от плановых назначений</w:t>
      </w:r>
      <w:r w:rsidRPr="00141D98">
        <w:rPr>
          <w:snapToGrid w:val="0"/>
          <w:color w:val="000000" w:themeColor="text1"/>
          <w:sz w:val="28"/>
          <w:szCs w:val="28"/>
        </w:rPr>
        <w:t>.</w:t>
      </w:r>
    </w:p>
    <w:p w:rsidR="00DE2345" w:rsidRDefault="00E07B4E" w:rsidP="00756959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 w:rsidRPr="00855F1A">
        <w:rPr>
          <w:snapToGrid w:val="0"/>
          <w:sz w:val="28"/>
          <w:szCs w:val="28"/>
        </w:rPr>
        <w:t>По данному разделу отражены текущие расходы по учреждениям дополнительного образования детей</w:t>
      </w:r>
      <w:r w:rsidR="00403CDA" w:rsidRPr="00855F1A">
        <w:rPr>
          <w:snapToGrid w:val="0"/>
          <w:sz w:val="28"/>
          <w:szCs w:val="28"/>
        </w:rPr>
        <w:t xml:space="preserve">  управления культуры</w:t>
      </w:r>
      <w:r w:rsidRPr="00855F1A">
        <w:rPr>
          <w:snapToGrid w:val="0"/>
          <w:sz w:val="28"/>
          <w:szCs w:val="28"/>
        </w:rPr>
        <w:t xml:space="preserve"> (ДМШ, ДХШ, ДМИ), включая расходы на оплату труда.</w:t>
      </w:r>
      <w:r w:rsidR="000D54BB" w:rsidRPr="00855F1A">
        <w:rPr>
          <w:snapToGrid w:val="0"/>
          <w:sz w:val="28"/>
          <w:szCs w:val="28"/>
        </w:rPr>
        <w:t xml:space="preserve"> </w:t>
      </w:r>
    </w:p>
    <w:p w:rsidR="00DE2345" w:rsidRDefault="00E07B4E" w:rsidP="00DE2345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рамках ВЦП «Обеспечение государственной программы «Развитие образования Астраханской области» по данному разделу предусмотрены субвенции на обеспечение  дополнительного образования детей в муниципальных общеобразовательных организациях в размере </w:t>
      </w:r>
      <w:r w:rsidR="00DE2345">
        <w:rPr>
          <w:snapToGrid w:val="0"/>
          <w:sz w:val="28"/>
          <w:szCs w:val="28"/>
        </w:rPr>
        <w:t>77 170,</w:t>
      </w:r>
      <w:r w:rsidR="005E178B">
        <w:rPr>
          <w:snapToGrid w:val="0"/>
          <w:sz w:val="28"/>
          <w:szCs w:val="28"/>
        </w:rPr>
        <w:t>2</w:t>
      </w:r>
      <w:r w:rsidR="000D54BB">
        <w:rPr>
          <w:snapToGrid w:val="0"/>
          <w:sz w:val="28"/>
          <w:szCs w:val="28"/>
        </w:rPr>
        <w:t xml:space="preserve"> тыс. рублей</w:t>
      </w:r>
      <w:r w:rsidR="00DE2345">
        <w:rPr>
          <w:snapToGrid w:val="0"/>
          <w:sz w:val="28"/>
          <w:szCs w:val="28"/>
        </w:rPr>
        <w:t>, поступление составило 100,0 % от плановых назначений.</w:t>
      </w:r>
    </w:p>
    <w:p w:rsidR="0008287A" w:rsidRDefault="00DE2345" w:rsidP="00DE2345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рамках ВЦП «Обеспечение государственной программы «Развитие образования Астраханской области» на частичное доведение размера средней заработной платы педагогических работников муниципальных образовательных организаций дополнительного образования детей в целях реализации Указа Президента РФ предусмотрено 3 439,7 тыс. рублей иных межбюджетных трансфертов. Поступление составило 100,0 % от плановых назначений.</w:t>
      </w:r>
    </w:p>
    <w:p w:rsidR="00DE2345" w:rsidRDefault="00DE2345" w:rsidP="00DE2345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Данный подраздел включает в себя муниципальные программы:</w:t>
      </w:r>
    </w:p>
    <w:p w:rsidR="00DE2345" w:rsidRDefault="00DE2345" w:rsidP="00DE2345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«Развитие системы образования муниципального образования «Город Астрахань» в сумме 246 506,0 тыс. рублей или 100,0 % от плановых назначений;</w:t>
      </w:r>
    </w:p>
    <w:p w:rsidR="00DE2345" w:rsidRDefault="00DE2345" w:rsidP="00DE2345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«Развитие культуры муниципального образования «Город Астрахань» в сумме 197 732,</w:t>
      </w:r>
      <w:r w:rsidR="005E178B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тыс. рублей или 100,0 % от плановых назначений.</w:t>
      </w:r>
    </w:p>
    <w:p w:rsidR="006F2C63" w:rsidRPr="00E07B4E" w:rsidRDefault="0046014D" w:rsidP="00756959">
      <w:pPr>
        <w:ind w:right="-18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Расходы по исполнительным листам по данному </w:t>
      </w:r>
      <w:r w:rsidR="006964A3">
        <w:rPr>
          <w:snapToGrid w:val="0"/>
          <w:sz w:val="28"/>
          <w:szCs w:val="28"/>
        </w:rPr>
        <w:t>под</w:t>
      </w:r>
      <w:r>
        <w:rPr>
          <w:snapToGrid w:val="0"/>
          <w:sz w:val="28"/>
          <w:szCs w:val="28"/>
        </w:rPr>
        <w:t xml:space="preserve">разделу составили </w:t>
      </w:r>
      <w:r w:rsidR="00CC40A1">
        <w:rPr>
          <w:snapToGrid w:val="0"/>
          <w:sz w:val="28"/>
          <w:szCs w:val="28"/>
        </w:rPr>
        <w:t>80,4</w:t>
      </w:r>
      <w:r>
        <w:rPr>
          <w:snapToGrid w:val="0"/>
          <w:sz w:val="28"/>
          <w:szCs w:val="28"/>
        </w:rPr>
        <w:t xml:space="preserve"> тыс. рублей или </w:t>
      </w:r>
      <w:r w:rsidR="0008287A">
        <w:rPr>
          <w:snapToGrid w:val="0"/>
          <w:sz w:val="28"/>
          <w:szCs w:val="28"/>
        </w:rPr>
        <w:t>100,0</w:t>
      </w:r>
      <w:r>
        <w:rPr>
          <w:snapToGrid w:val="0"/>
          <w:sz w:val="28"/>
          <w:szCs w:val="28"/>
        </w:rPr>
        <w:t xml:space="preserve"> % от плановых назначений.</w:t>
      </w:r>
    </w:p>
    <w:p w:rsidR="006F4AC3" w:rsidRDefault="00710762" w:rsidP="00756959">
      <w:pPr>
        <w:pStyle w:val="a3"/>
        <w:spacing w:line="240" w:lineRule="auto"/>
        <w:ind w:firstLine="567"/>
        <w:rPr>
          <w:b/>
          <w:szCs w:val="28"/>
        </w:rPr>
      </w:pPr>
      <w:r w:rsidRPr="00756959">
        <w:rPr>
          <w:szCs w:val="28"/>
        </w:rPr>
        <w:t>По подразделу</w:t>
      </w:r>
      <w:r w:rsidRPr="00756959">
        <w:rPr>
          <w:b/>
          <w:szCs w:val="28"/>
        </w:rPr>
        <w:t xml:space="preserve"> 0707 «Молодежная политика и оздоровление детей»</w:t>
      </w:r>
      <w:r w:rsidRPr="00756959">
        <w:rPr>
          <w:szCs w:val="28"/>
        </w:rPr>
        <w:t xml:space="preserve"> исполнение составило </w:t>
      </w:r>
      <w:r w:rsidR="00F3242F">
        <w:rPr>
          <w:szCs w:val="28"/>
        </w:rPr>
        <w:t>16 354,5</w:t>
      </w:r>
      <w:r w:rsidR="0039489B">
        <w:rPr>
          <w:szCs w:val="28"/>
        </w:rPr>
        <w:t xml:space="preserve"> </w:t>
      </w:r>
      <w:r w:rsidR="00B02D14" w:rsidRPr="00756959">
        <w:rPr>
          <w:szCs w:val="28"/>
        </w:rPr>
        <w:t>тыс. рублей или 9</w:t>
      </w:r>
      <w:r w:rsidR="006F2C63">
        <w:rPr>
          <w:szCs w:val="28"/>
        </w:rPr>
        <w:t>9,</w:t>
      </w:r>
      <w:r w:rsidR="004A2CCC">
        <w:rPr>
          <w:szCs w:val="28"/>
        </w:rPr>
        <w:t>9</w:t>
      </w:r>
      <w:r w:rsidRPr="00756959">
        <w:rPr>
          <w:szCs w:val="28"/>
        </w:rPr>
        <w:t xml:space="preserve"> %</w:t>
      </w:r>
      <w:r w:rsidR="00246FDB">
        <w:rPr>
          <w:szCs w:val="28"/>
        </w:rPr>
        <w:t xml:space="preserve"> </w:t>
      </w:r>
      <w:r w:rsidRPr="00756959">
        <w:rPr>
          <w:szCs w:val="28"/>
        </w:rPr>
        <w:t xml:space="preserve"> от </w:t>
      </w:r>
      <w:r w:rsidR="00C52E80">
        <w:rPr>
          <w:szCs w:val="28"/>
        </w:rPr>
        <w:t>плановых назначений в сумме</w:t>
      </w:r>
      <w:r w:rsidR="00B36849">
        <w:rPr>
          <w:szCs w:val="28"/>
        </w:rPr>
        <w:t xml:space="preserve"> </w:t>
      </w:r>
      <w:r w:rsidR="00F3242F">
        <w:rPr>
          <w:szCs w:val="28"/>
        </w:rPr>
        <w:t>16 377,9</w:t>
      </w:r>
      <w:r w:rsidRPr="00756959">
        <w:rPr>
          <w:szCs w:val="28"/>
        </w:rPr>
        <w:t xml:space="preserve"> тыс. рублей.</w:t>
      </w:r>
    </w:p>
    <w:p w:rsidR="006F4AC3" w:rsidRDefault="00756959" w:rsidP="006F4AC3">
      <w:pPr>
        <w:pStyle w:val="a3"/>
        <w:spacing w:line="240" w:lineRule="auto"/>
        <w:ind w:firstLine="567"/>
      </w:pPr>
      <w:r w:rsidRPr="00756959">
        <w:t>В данном подразделе предусмотрены расходы</w:t>
      </w:r>
      <w:r w:rsidR="006F4AC3">
        <w:t>:</w:t>
      </w:r>
    </w:p>
    <w:p w:rsidR="006F4AC3" w:rsidRDefault="006F4AC3" w:rsidP="006F4AC3">
      <w:pPr>
        <w:pStyle w:val="a3"/>
        <w:spacing w:line="240" w:lineRule="auto"/>
        <w:ind w:firstLine="567"/>
      </w:pPr>
      <w:r w:rsidRPr="006F4AC3">
        <w:t xml:space="preserve">- на реализацию мероприятий муниципальной программы «Организация муниципального управления» в сумме </w:t>
      </w:r>
      <w:r w:rsidR="00F3242F">
        <w:t>15 871,6</w:t>
      </w:r>
      <w:r w:rsidRPr="006F4AC3">
        <w:t xml:space="preserve"> тыс. рублей или </w:t>
      </w:r>
      <w:r w:rsidR="00F3242F">
        <w:t>100,0</w:t>
      </w:r>
      <w:r w:rsidR="00246FDB">
        <w:t xml:space="preserve"> % </w:t>
      </w:r>
      <w:r w:rsidRPr="006F4AC3">
        <w:t xml:space="preserve"> от плановых назначений в сумме </w:t>
      </w:r>
      <w:r w:rsidR="00246FDB">
        <w:t>1</w:t>
      </w:r>
      <w:r w:rsidR="0039489B">
        <w:t>5</w:t>
      </w:r>
      <w:r w:rsidR="00F3242F">
        <w:t> 875,0</w:t>
      </w:r>
      <w:r w:rsidRPr="006F4AC3">
        <w:t xml:space="preserve"> тыс. рублей, в том числе </w:t>
      </w:r>
      <w:r w:rsidR="00756959" w:rsidRPr="006F4AC3">
        <w:t>на содержание МБУ «Центр развития молодежных инициатив»</w:t>
      </w:r>
      <w:r w:rsidRPr="006F4AC3">
        <w:t>;</w:t>
      </w:r>
    </w:p>
    <w:p w:rsidR="00756959" w:rsidRPr="008B6F3D" w:rsidRDefault="006F4AC3" w:rsidP="0039489B">
      <w:pPr>
        <w:pStyle w:val="a3"/>
        <w:spacing w:line="240" w:lineRule="auto"/>
        <w:ind w:firstLine="567"/>
      </w:pPr>
      <w:r>
        <w:t xml:space="preserve">- на реализацию </w:t>
      </w:r>
      <w:r w:rsidR="00756959" w:rsidRPr="00756959">
        <w:t xml:space="preserve">мероприятий в рамках </w:t>
      </w:r>
      <w:r w:rsidR="008D5A17">
        <w:t>под</w:t>
      </w:r>
      <w:r w:rsidR="00756959" w:rsidRPr="00756959">
        <w:t>программы «Организация отдыха и досуга детей и подростков города Астрахани»</w:t>
      </w:r>
      <w:r>
        <w:t xml:space="preserve"> в сумме </w:t>
      </w:r>
      <w:r w:rsidR="009C18E8">
        <w:t>475,3</w:t>
      </w:r>
      <w:r>
        <w:t xml:space="preserve"> тыс. рублей</w:t>
      </w:r>
      <w:r w:rsidR="009C18E8">
        <w:t xml:space="preserve"> или 96,0 % от плановых назначений в сумме 495,3 тыс. рублей</w:t>
      </w:r>
      <w:r w:rsidR="004144FA">
        <w:t>.</w:t>
      </w:r>
    </w:p>
    <w:p w:rsidR="00BD6CC6" w:rsidRPr="00C52E80" w:rsidRDefault="00BD6CC6" w:rsidP="00BD6CC6">
      <w:pPr>
        <w:ind w:firstLine="708"/>
        <w:jc w:val="both"/>
        <w:rPr>
          <w:snapToGrid w:val="0"/>
          <w:sz w:val="28"/>
          <w:szCs w:val="28"/>
        </w:rPr>
      </w:pPr>
      <w:r w:rsidRPr="00C52E80">
        <w:rPr>
          <w:snapToGrid w:val="0"/>
          <w:sz w:val="28"/>
          <w:szCs w:val="28"/>
        </w:rPr>
        <w:t xml:space="preserve">По подразделу </w:t>
      </w:r>
      <w:r w:rsidRPr="00C52E80">
        <w:rPr>
          <w:b/>
          <w:snapToGrid w:val="0"/>
          <w:sz w:val="28"/>
          <w:szCs w:val="28"/>
        </w:rPr>
        <w:t>0709 «Другие вопросы в области образования»</w:t>
      </w:r>
      <w:r w:rsidRPr="00C52E80">
        <w:rPr>
          <w:snapToGrid w:val="0"/>
          <w:sz w:val="28"/>
          <w:szCs w:val="28"/>
        </w:rPr>
        <w:t xml:space="preserve"> исполнение составило </w:t>
      </w:r>
      <w:r w:rsidR="00246FDB">
        <w:rPr>
          <w:snapToGrid w:val="0"/>
          <w:sz w:val="28"/>
          <w:szCs w:val="28"/>
        </w:rPr>
        <w:t>1</w:t>
      </w:r>
      <w:r w:rsidR="0039489B">
        <w:rPr>
          <w:snapToGrid w:val="0"/>
          <w:sz w:val="28"/>
          <w:szCs w:val="28"/>
        </w:rPr>
        <w:t>0</w:t>
      </w:r>
      <w:r w:rsidR="009C18E8">
        <w:rPr>
          <w:snapToGrid w:val="0"/>
          <w:sz w:val="28"/>
          <w:szCs w:val="28"/>
        </w:rPr>
        <w:t xml:space="preserve">3 258,7 </w:t>
      </w:r>
      <w:r w:rsidRPr="00C52E80">
        <w:rPr>
          <w:snapToGrid w:val="0"/>
          <w:sz w:val="28"/>
          <w:szCs w:val="28"/>
        </w:rPr>
        <w:t xml:space="preserve">тыс. рублей или </w:t>
      </w:r>
      <w:r w:rsidR="0039489B">
        <w:rPr>
          <w:snapToGrid w:val="0"/>
          <w:sz w:val="28"/>
          <w:szCs w:val="28"/>
        </w:rPr>
        <w:t>84</w:t>
      </w:r>
      <w:r w:rsidR="009C18E8">
        <w:rPr>
          <w:snapToGrid w:val="0"/>
          <w:sz w:val="28"/>
          <w:szCs w:val="28"/>
        </w:rPr>
        <w:t>,3</w:t>
      </w:r>
      <w:r w:rsidR="00246FDB">
        <w:rPr>
          <w:snapToGrid w:val="0"/>
          <w:sz w:val="28"/>
          <w:szCs w:val="28"/>
        </w:rPr>
        <w:t xml:space="preserve"> </w:t>
      </w:r>
      <w:r w:rsidRPr="00C52E80">
        <w:rPr>
          <w:snapToGrid w:val="0"/>
          <w:sz w:val="28"/>
          <w:szCs w:val="28"/>
        </w:rPr>
        <w:t xml:space="preserve">% от </w:t>
      </w:r>
      <w:r w:rsidR="00C75E12" w:rsidRPr="00C75E12">
        <w:rPr>
          <w:sz w:val="28"/>
          <w:szCs w:val="28"/>
        </w:rPr>
        <w:t>плановых назначений</w:t>
      </w:r>
      <w:r w:rsidR="00C75E12">
        <w:rPr>
          <w:snapToGrid w:val="0"/>
          <w:sz w:val="28"/>
          <w:szCs w:val="28"/>
        </w:rPr>
        <w:t xml:space="preserve"> </w:t>
      </w:r>
      <w:r w:rsidR="005B7E54">
        <w:rPr>
          <w:snapToGrid w:val="0"/>
          <w:sz w:val="28"/>
          <w:szCs w:val="28"/>
        </w:rPr>
        <w:t xml:space="preserve">в сумме </w:t>
      </w:r>
      <w:r w:rsidR="00352A84">
        <w:rPr>
          <w:snapToGrid w:val="0"/>
          <w:sz w:val="28"/>
          <w:szCs w:val="28"/>
        </w:rPr>
        <w:t>1</w:t>
      </w:r>
      <w:r w:rsidR="0039489B">
        <w:rPr>
          <w:snapToGrid w:val="0"/>
          <w:sz w:val="28"/>
          <w:szCs w:val="28"/>
        </w:rPr>
        <w:t>2</w:t>
      </w:r>
      <w:r w:rsidR="009C18E8">
        <w:rPr>
          <w:snapToGrid w:val="0"/>
          <w:sz w:val="28"/>
          <w:szCs w:val="28"/>
        </w:rPr>
        <w:t>2 </w:t>
      </w:r>
      <w:r w:rsidR="0039489B">
        <w:rPr>
          <w:snapToGrid w:val="0"/>
          <w:sz w:val="28"/>
          <w:szCs w:val="28"/>
        </w:rPr>
        <w:t>5</w:t>
      </w:r>
      <w:r w:rsidR="009C18E8">
        <w:rPr>
          <w:snapToGrid w:val="0"/>
          <w:sz w:val="28"/>
          <w:szCs w:val="28"/>
        </w:rPr>
        <w:t>01,6</w:t>
      </w:r>
      <w:r w:rsidRPr="00C52E80">
        <w:rPr>
          <w:snapToGrid w:val="0"/>
          <w:sz w:val="28"/>
          <w:szCs w:val="28"/>
        </w:rPr>
        <w:t xml:space="preserve"> тыс. рублей. </w:t>
      </w:r>
    </w:p>
    <w:p w:rsidR="00BD6CC6" w:rsidRPr="00C52E80" w:rsidRDefault="00BD6CC6" w:rsidP="00BD6CC6">
      <w:pPr>
        <w:ind w:firstLine="708"/>
        <w:jc w:val="both"/>
        <w:rPr>
          <w:snapToGrid w:val="0"/>
          <w:sz w:val="28"/>
          <w:szCs w:val="28"/>
        </w:rPr>
      </w:pPr>
      <w:r w:rsidRPr="00C52E80">
        <w:rPr>
          <w:snapToGrid w:val="0"/>
          <w:sz w:val="28"/>
          <w:szCs w:val="28"/>
        </w:rPr>
        <w:t>По данному подразделу отражены расходы:</w:t>
      </w:r>
    </w:p>
    <w:p w:rsidR="00BD6CC6" w:rsidRDefault="00BD6CC6" w:rsidP="00BD6CC6">
      <w:pPr>
        <w:ind w:firstLine="708"/>
        <w:jc w:val="both"/>
        <w:rPr>
          <w:color w:val="000000"/>
          <w:sz w:val="28"/>
          <w:szCs w:val="28"/>
        </w:rPr>
      </w:pPr>
      <w:r w:rsidRPr="00C52E80">
        <w:rPr>
          <w:snapToGrid w:val="0"/>
          <w:sz w:val="28"/>
          <w:szCs w:val="28"/>
        </w:rPr>
        <w:t xml:space="preserve">- на реализацию мероприятий муниципальной программы «Развитие системы образования МО «Город Астрахань» в сумме </w:t>
      </w:r>
      <w:r w:rsidR="009C18E8">
        <w:rPr>
          <w:snapToGrid w:val="0"/>
          <w:sz w:val="28"/>
          <w:szCs w:val="28"/>
        </w:rPr>
        <w:t>82 297,3</w:t>
      </w:r>
      <w:r w:rsidRPr="00C52E80">
        <w:rPr>
          <w:snapToGrid w:val="0"/>
          <w:sz w:val="28"/>
          <w:szCs w:val="28"/>
        </w:rPr>
        <w:t xml:space="preserve"> тыс. рублей или</w:t>
      </w:r>
      <w:r w:rsidR="00B36849">
        <w:rPr>
          <w:snapToGrid w:val="0"/>
          <w:sz w:val="28"/>
          <w:szCs w:val="28"/>
        </w:rPr>
        <w:t xml:space="preserve"> </w:t>
      </w:r>
      <w:r w:rsidR="009C18E8">
        <w:rPr>
          <w:snapToGrid w:val="0"/>
          <w:sz w:val="28"/>
          <w:szCs w:val="28"/>
        </w:rPr>
        <w:t>85,8</w:t>
      </w:r>
      <w:r w:rsidR="0039489B">
        <w:rPr>
          <w:snapToGrid w:val="0"/>
          <w:sz w:val="28"/>
          <w:szCs w:val="28"/>
        </w:rPr>
        <w:t xml:space="preserve"> %</w:t>
      </w:r>
      <w:r w:rsidR="00F61485" w:rsidRPr="00C52E80">
        <w:rPr>
          <w:snapToGrid w:val="0"/>
          <w:sz w:val="28"/>
          <w:szCs w:val="28"/>
        </w:rPr>
        <w:t xml:space="preserve"> от </w:t>
      </w:r>
      <w:r w:rsidR="005B7E54" w:rsidRPr="00C52E80">
        <w:rPr>
          <w:sz w:val="28"/>
          <w:szCs w:val="28"/>
        </w:rPr>
        <w:t xml:space="preserve">плановых назначений </w:t>
      </w:r>
      <w:r w:rsidR="00F61485" w:rsidRPr="00C52E80">
        <w:rPr>
          <w:snapToGrid w:val="0"/>
          <w:sz w:val="28"/>
          <w:szCs w:val="28"/>
        </w:rPr>
        <w:t xml:space="preserve">в сумме </w:t>
      </w:r>
      <w:r w:rsidR="0039489B">
        <w:rPr>
          <w:snapToGrid w:val="0"/>
          <w:sz w:val="28"/>
          <w:szCs w:val="28"/>
        </w:rPr>
        <w:t>95</w:t>
      </w:r>
      <w:r w:rsidR="009C18E8">
        <w:rPr>
          <w:snapToGrid w:val="0"/>
          <w:sz w:val="28"/>
          <w:szCs w:val="28"/>
        </w:rPr>
        <w:t> 885,4</w:t>
      </w:r>
      <w:r w:rsidR="00F61485" w:rsidRPr="00C52E80">
        <w:rPr>
          <w:snapToGrid w:val="0"/>
          <w:sz w:val="28"/>
          <w:szCs w:val="28"/>
        </w:rPr>
        <w:t xml:space="preserve"> тыс. рублей</w:t>
      </w:r>
      <w:r w:rsidR="00161290" w:rsidRPr="00161290">
        <w:rPr>
          <w:color w:val="000000"/>
          <w:sz w:val="28"/>
          <w:szCs w:val="28"/>
        </w:rPr>
        <w:t>;</w:t>
      </w:r>
    </w:p>
    <w:p w:rsidR="00F61485" w:rsidRPr="00CC2B4E" w:rsidRDefault="00F61485" w:rsidP="00F61485">
      <w:pPr>
        <w:ind w:firstLine="708"/>
        <w:jc w:val="both"/>
        <w:rPr>
          <w:snapToGrid w:val="0"/>
          <w:sz w:val="28"/>
          <w:szCs w:val="28"/>
        </w:rPr>
      </w:pPr>
      <w:r w:rsidRPr="00CC2B4E">
        <w:rPr>
          <w:sz w:val="28"/>
          <w:szCs w:val="28"/>
        </w:rPr>
        <w:t>- на содержание аппарата управления образования в сумме 1</w:t>
      </w:r>
      <w:r w:rsidR="008A72A0" w:rsidRPr="00CC2B4E">
        <w:rPr>
          <w:sz w:val="28"/>
          <w:szCs w:val="28"/>
        </w:rPr>
        <w:t>7</w:t>
      </w:r>
      <w:r w:rsidR="00436F33">
        <w:rPr>
          <w:sz w:val="28"/>
          <w:szCs w:val="28"/>
        </w:rPr>
        <w:t> 413,1</w:t>
      </w:r>
      <w:r w:rsidRPr="00CC2B4E">
        <w:rPr>
          <w:sz w:val="28"/>
          <w:szCs w:val="28"/>
        </w:rPr>
        <w:t xml:space="preserve"> тыс. рублей или </w:t>
      </w:r>
      <w:r w:rsidR="00436F33">
        <w:rPr>
          <w:sz w:val="28"/>
          <w:szCs w:val="28"/>
        </w:rPr>
        <w:t>88,3</w:t>
      </w:r>
      <w:r w:rsidR="008A72A0" w:rsidRPr="00CC2B4E">
        <w:rPr>
          <w:sz w:val="28"/>
          <w:szCs w:val="28"/>
        </w:rPr>
        <w:t xml:space="preserve"> </w:t>
      </w:r>
      <w:r w:rsidRPr="00CC2B4E">
        <w:rPr>
          <w:sz w:val="28"/>
          <w:szCs w:val="28"/>
        </w:rPr>
        <w:t xml:space="preserve">% от плановых назначений в сумме </w:t>
      </w:r>
      <w:r w:rsidR="00352A84" w:rsidRPr="00CC2B4E">
        <w:rPr>
          <w:sz w:val="28"/>
          <w:szCs w:val="28"/>
        </w:rPr>
        <w:t>1</w:t>
      </w:r>
      <w:r w:rsidR="00436F33">
        <w:rPr>
          <w:sz w:val="28"/>
          <w:szCs w:val="28"/>
        </w:rPr>
        <w:t>9 731,5</w:t>
      </w:r>
      <w:r w:rsidRPr="00CC2B4E">
        <w:rPr>
          <w:sz w:val="28"/>
          <w:szCs w:val="28"/>
        </w:rPr>
        <w:t xml:space="preserve"> тыс. рублей;</w:t>
      </w:r>
    </w:p>
    <w:p w:rsidR="00BD6CC6" w:rsidRPr="00162496" w:rsidRDefault="0069585D" w:rsidP="008A72A0">
      <w:pPr>
        <w:pStyle w:val="a3"/>
        <w:spacing w:line="240" w:lineRule="auto"/>
        <w:ind w:firstLine="567"/>
        <w:rPr>
          <w:snapToGrid w:val="0"/>
          <w:szCs w:val="28"/>
        </w:rPr>
      </w:pPr>
      <w:r w:rsidRPr="00162496">
        <w:rPr>
          <w:snapToGrid w:val="0"/>
          <w:szCs w:val="28"/>
        </w:rPr>
        <w:t xml:space="preserve">  -</w:t>
      </w:r>
      <w:r w:rsidR="00BD6CC6" w:rsidRPr="00162496">
        <w:rPr>
          <w:snapToGrid w:val="0"/>
          <w:szCs w:val="28"/>
        </w:rPr>
        <w:t xml:space="preserve"> на содержание  комиссии по делам несовершеннолетних в рамках муниципальной программы «Безопасность» в сумме </w:t>
      </w:r>
      <w:r w:rsidR="00700DDE">
        <w:rPr>
          <w:snapToGrid w:val="0"/>
          <w:szCs w:val="28"/>
        </w:rPr>
        <w:t xml:space="preserve">3 367,9 </w:t>
      </w:r>
      <w:r w:rsidR="00BD6CC6" w:rsidRPr="00162496">
        <w:rPr>
          <w:snapToGrid w:val="0"/>
          <w:szCs w:val="28"/>
        </w:rPr>
        <w:t xml:space="preserve">тыс. рублей или </w:t>
      </w:r>
      <w:r w:rsidR="00436F33">
        <w:rPr>
          <w:snapToGrid w:val="0"/>
          <w:szCs w:val="28"/>
        </w:rPr>
        <w:t>8</w:t>
      </w:r>
      <w:r w:rsidR="008A72A0" w:rsidRPr="00162496">
        <w:rPr>
          <w:snapToGrid w:val="0"/>
          <w:szCs w:val="28"/>
        </w:rPr>
        <w:t>3,</w:t>
      </w:r>
      <w:r w:rsidR="00700DDE">
        <w:rPr>
          <w:snapToGrid w:val="0"/>
          <w:szCs w:val="28"/>
        </w:rPr>
        <w:t>2</w:t>
      </w:r>
      <w:r w:rsidR="008A72A0" w:rsidRPr="00162496">
        <w:rPr>
          <w:snapToGrid w:val="0"/>
          <w:szCs w:val="28"/>
        </w:rPr>
        <w:t xml:space="preserve"> </w:t>
      </w:r>
      <w:r w:rsidR="00BD6CC6" w:rsidRPr="00162496">
        <w:rPr>
          <w:snapToGrid w:val="0"/>
          <w:szCs w:val="28"/>
        </w:rPr>
        <w:t>%</w:t>
      </w:r>
      <w:r w:rsidR="005B7E54" w:rsidRPr="00162496">
        <w:rPr>
          <w:snapToGrid w:val="0"/>
          <w:szCs w:val="28"/>
        </w:rPr>
        <w:t xml:space="preserve"> от</w:t>
      </w:r>
      <w:r w:rsidR="00BD6CC6" w:rsidRPr="00162496">
        <w:rPr>
          <w:snapToGrid w:val="0"/>
          <w:szCs w:val="28"/>
        </w:rPr>
        <w:t xml:space="preserve"> </w:t>
      </w:r>
      <w:r w:rsidR="005B7E54" w:rsidRPr="00162496">
        <w:rPr>
          <w:szCs w:val="28"/>
        </w:rPr>
        <w:t xml:space="preserve">плановых назначений </w:t>
      </w:r>
      <w:r w:rsidR="00BD6CC6" w:rsidRPr="00162496">
        <w:rPr>
          <w:snapToGrid w:val="0"/>
          <w:szCs w:val="28"/>
        </w:rPr>
        <w:t xml:space="preserve">в сумме </w:t>
      </w:r>
      <w:r w:rsidR="00700DDE">
        <w:rPr>
          <w:snapToGrid w:val="0"/>
          <w:szCs w:val="28"/>
        </w:rPr>
        <w:t>4 048,7</w:t>
      </w:r>
      <w:r w:rsidR="00BD6CC6" w:rsidRPr="00162496">
        <w:rPr>
          <w:snapToGrid w:val="0"/>
          <w:szCs w:val="28"/>
        </w:rPr>
        <w:t xml:space="preserve"> тыс. рублей. </w:t>
      </w:r>
    </w:p>
    <w:p w:rsidR="001C6B43" w:rsidRPr="00162496" w:rsidRDefault="001C6B43" w:rsidP="000D7363">
      <w:pPr>
        <w:ind w:firstLine="709"/>
        <w:jc w:val="center"/>
        <w:rPr>
          <w:sz w:val="28"/>
          <w:szCs w:val="28"/>
        </w:rPr>
      </w:pPr>
    </w:p>
    <w:p w:rsidR="000D7363" w:rsidRDefault="000D7363" w:rsidP="000D73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0D7363" w:rsidRDefault="000D7363" w:rsidP="000D7363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35"/>
        <w:gridCol w:w="845"/>
        <w:gridCol w:w="1319"/>
        <w:gridCol w:w="1331"/>
        <w:gridCol w:w="1341"/>
        <w:gridCol w:w="1010"/>
      </w:tblGrid>
      <w:tr w:rsidR="000D7363" w:rsidRPr="00EA6B61" w:rsidTr="006D7AC9">
        <w:trPr>
          <w:trHeight w:val="903"/>
        </w:trPr>
        <w:tc>
          <w:tcPr>
            <w:tcW w:w="2071" w:type="pct"/>
            <w:shd w:val="clear" w:color="auto" w:fill="auto"/>
            <w:vAlign w:val="center"/>
          </w:tcPr>
          <w:p w:rsidR="000D7363" w:rsidRPr="00DC55E3" w:rsidRDefault="000D7363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E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D7363" w:rsidRPr="004A2CCC" w:rsidRDefault="000D7363" w:rsidP="00213B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CCC">
              <w:rPr>
                <w:b/>
                <w:bCs/>
                <w:color w:val="000000"/>
                <w:sz w:val="18"/>
                <w:szCs w:val="18"/>
              </w:rPr>
              <w:t xml:space="preserve">Раздел,   </w:t>
            </w:r>
            <w:r w:rsidRPr="004A2CCC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4A2CCC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61" w:type="pct"/>
            <w:shd w:val="clear" w:color="auto" w:fill="auto"/>
            <w:vAlign w:val="center"/>
          </w:tcPr>
          <w:p w:rsidR="000D7363" w:rsidRPr="004A2CCC" w:rsidRDefault="00BA5FB8" w:rsidP="00213B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CCC">
              <w:rPr>
                <w:b/>
                <w:bCs/>
                <w:color w:val="000000"/>
                <w:sz w:val="18"/>
                <w:szCs w:val="18"/>
              </w:rPr>
              <w:t>Утвержденные плановые назначения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D7363" w:rsidRPr="004A2CCC" w:rsidRDefault="000D736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4A2CCC">
              <w:rPr>
                <w:b/>
                <w:bCs/>
                <w:sz w:val="18"/>
                <w:szCs w:val="18"/>
              </w:rPr>
              <w:t>Получено из вышестоящего бюджета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D7363" w:rsidRPr="004A2CCC" w:rsidRDefault="000D736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4A2CCC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7363" w:rsidRPr="004A2CCC" w:rsidRDefault="000D7363" w:rsidP="00213B1C">
            <w:pPr>
              <w:jc w:val="center"/>
              <w:rPr>
                <w:b/>
                <w:bCs/>
                <w:sz w:val="18"/>
                <w:szCs w:val="18"/>
              </w:rPr>
            </w:pPr>
            <w:r w:rsidRPr="004A2CCC">
              <w:rPr>
                <w:b/>
                <w:bCs/>
                <w:sz w:val="18"/>
                <w:szCs w:val="18"/>
              </w:rPr>
              <w:t>Остаток денежных средств</w:t>
            </w:r>
          </w:p>
        </w:tc>
      </w:tr>
      <w:tr w:rsidR="000D7363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0D7363" w:rsidRPr="006116B5" w:rsidRDefault="00246FDB" w:rsidP="000D73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D7363" w:rsidRPr="00EA6B61" w:rsidRDefault="00984AE7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0701   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0D7363" w:rsidRPr="00EA6B61" w:rsidRDefault="00CA47E8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127 905,</w:t>
            </w:r>
            <w:r w:rsidR="00B96C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D7363" w:rsidRPr="00EA6B61" w:rsidRDefault="00B96CAD" w:rsidP="003C1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117 221,9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D7363" w:rsidRPr="00BF1871" w:rsidRDefault="00436F33" w:rsidP="003C11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117 221,9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0D7363" w:rsidRPr="00EA6B61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6FDB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246FDB" w:rsidRDefault="00246FDB" w:rsidP="00B3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 w:rsidR="00B3588D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46FDB" w:rsidRDefault="00246FD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  <w:p w:rsidR="00246FDB" w:rsidRDefault="00246FDB" w:rsidP="00213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246FDB" w:rsidRDefault="00CA47E8" w:rsidP="003C1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537 149,9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246FDB" w:rsidRDefault="00B96CAD" w:rsidP="003C1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199 987,3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246FDB" w:rsidRDefault="00B3588D" w:rsidP="003C11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199 987,3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246FDB" w:rsidRDefault="00B96CA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72A0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8A72A0" w:rsidRDefault="008A72A0" w:rsidP="00B3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 w:rsidR="00B3588D">
              <w:rPr>
                <w:sz w:val="22"/>
                <w:szCs w:val="22"/>
              </w:rPr>
      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«Психофизическая безопасность детей и молодежи»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A72A0" w:rsidRDefault="006A4627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8A72A0" w:rsidRDefault="00CA47E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14 556,3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8A72A0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14 548,6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8A72A0" w:rsidRDefault="00B3588D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14 236,4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8A72A0" w:rsidRDefault="006D7AC9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B96CA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3588D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B3588D" w:rsidRDefault="00B3588D" w:rsidP="00B3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созданию новых мест в образовательных организациях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3588D" w:rsidRDefault="00B3588D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B3588D" w:rsidRDefault="00CA47E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492 574,0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B3588D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428 557,8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B3588D" w:rsidRDefault="00B3588D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428 557,8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B3588D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588D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B3588D" w:rsidRDefault="00B3588D" w:rsidP="00B3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3588D" w:rsidRDefault="00094AC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B3588D" w:rsidRDefault="00CA47E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56 370,5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B3588D" w:rsidRDefault="00094AC8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96CAD">
              <w:rPr>
                <w:color w:val="000000"/>
                <w:sz w:val="22"/>
                <w:szCs w:val="22"/>
              </w:rPr>
              <w:t>4 708,5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B3588D" w:rsidRDefault="00094AC8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54 553,3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B3588D" w:rsidRDefault="00B96CAD" w:rsidP="00B96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155 ,2</w:t>
            </w:r>
          </w:p>
        </w:tc>
      </w:tr>
      <w:tr w:rsidR="000D7363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0D7363" w:rsidRPr="006116B5" w:rsidRDefault="000D7363" w:rsidP="00984AE7">
            <w:pPr>
              <w:rPr>
                <w:color w:val="000000"/>
                <w:sz w:val="22"/>
                <w:szCs w:val="22"/>
              </w:rPr>
            </w:pPr>
            <w:r w:rsidRPr="006116B5">
              <w:rPr>
                <w:sz w:val="22"/>
                <w:szCs w:val="22"/>
              </w:rPr>
              <w:t>Суб</w:t>
            </w:r>
            <w:r w:rsidR="00984AE7">
              <w:rPr>
                <w:sz w:val="22"/>
                <w:szCs w:val="22"/>
              </w:rPr>
              <w:t>венции</w:t>
            </w:r>
            <w:r w:rsidR="00246FDB">
              <w:rPr>
                <w:sz w:val="22"/>
                <w:szCs w:val="22"/>
              </w:rPr>
              <w:t xml:space="preserve"> </w:t>
            </w:r>
            <w:r w:rsidR="00984AE7" w:rsidRPr="00984AE7">
              <w:rPr>
                <w:sz w:val="22"/>
                <w:szCs w:val="22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ВЦП «Обеспечение государственной программы «Развитие образования Астраханской области»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D7363" w:rsidRPr="00EA6B61" w:rsidRDefault="00984AE7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0D7363" w:rsidRPr="00EA6B61" w:rsidRDefault="00CA47E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1 108 999,6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D7363" w:rsidRPr="00EA6B61" w:rsidRDefault="00094AC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1 108 999,6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D7363" w:rsidRPr="00BF1871" w:rsidRDefault="00094AC8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1 108 999,6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0D7363" w:rsidRPr="00EA6B61" w:rsidRDefault="00427F05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7B17" w:rsidRPr="00EA6B61" w:rsidTr="006D7AC9">
        <w:trPr>
          <w:trHeight w:val="2809"/>
        </w:trPr>
        <w:tc>
          <w:tcPr>
            <w:tcW w:w="2071" w:type="pct"/>
            <w:shd w:val="clear" w:color="auto" w:fill="auto"/>
            <w:vAlign w:val="center"/>
          </w:tcPr>
          <w:p w:rsidR="003F7B17" w:rsidRPr="006116B5" w:rsidRDefault="003F7B17" w:rsidP="00984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45E">
              <w:rPr>
                <w:sz w:val="22"/>
                <w:szCs w:val="22"/>
              </w:rPr>
              <w:t>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      </w:r>
            <w:r w:rsidR="00004B04">
              <w:rPr>
                <w:sz w:val="22"/>
                <w:szCs w:val="22"/>
              </w:rPr>
              <w:t xml:space="preserve"> </w:t>
            </w:r>
            <w:r w:rsidRPr="003F7B1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3F7B17" w:rsidRDefault="003F7B17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0701  0702   0703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3F7B17" w:rsidRDefault="0092560B" w:rsidP="009256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2 254 442,6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F7B17" w:rsidRPr="0065642B" w:rsidRDefault="0092560B" w:rsidP="002A75AA">
            <w:pPr>
              <w:jc w:val="center"/>
              <w:rPr>
                <w:lang w:val="en-US"/>
              </w:rPr>
            </w:pPr>
            <w:r>
              <w:t>2 254 373,1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F7B17" w:rsidRDefault="0065642B" w:rsidP="0092560B">
            <w:pPr>
              <w:jc w:val="center"/>
            </w:pPr>
            <w:r>
              <w:t>2 254 373,</w:t>
            </w:r>
            <w:r w:rsidR="0092560B"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F7B17" w:rsidRPr="00EA6B61" w:rsidRDefault="0092560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AE7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984AE7" w:rsidRDefault="003F7B17" w:rsidP="00984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деятельности комиссий по делам несовершеннолетних и защите их прав</w:t>
            </w:r>
          </w:p>
          <w:p w:rsidR="00FA25CC" w:rsidRPr="006116B5" w:rsidRDefault="00FA25CC" w:rsidP="00984AE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4AE7" w:rsidRDefault="003F7B17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84AE7" w:rsidRDefault="00CA47E8" w:rsidP="001B1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4 048,7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84AE7" w:rsidRDefault="0092560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3 367,9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984AE7" w:rsidRDefault="00094AC8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3 367,9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984AE7" w:rsidRPr="00EA6B61" w:rsidRDefault="0092560B" w:rsidP="009256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642B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65642B" w:rsidRDefault="0065642B" w:rsidP="00984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финансовое обеспечение и возмещение затрат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642B" w:rsidRDefault="0065642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65642B" w:rsidRDefault="00CA47E8" w:rsidP="001B1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42 095,4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65642B" w:rsidRDefault="0092560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39 027,0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65642B" w:rsidRDefault="0092560B" w:rsidP="0092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37 348,7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65642B" w:rsidRPr="00EA6B61" w:rsidRDefault="0092560B" w:rsidP="009256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1 678,3</w:t>
            </w:r>
          </w:p>
        </w:tc>
      </w:tr>
      <w:tr w:rsidR="003F7B17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3F7B17" w:rsidRDefault="003F7B17" w:rsidP="005B3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  <w:r w:rsidR="005B3AF0">
              <w:rPr>
                <w:sz w:val="22"/>
                <w:szCs w:val="22"/>
              </w:rPr>
              <w:t xml:space="preserve">на выполнение майских  Указов Президента Российской Федерации по учреждениям образования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3F7B17" w:rsidRDefault="005B3AF0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3F7B17" w:rsidRDefault="00CA47E8" w:rsidP="00260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3 439,7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F7B17" w:rsidRDefault="0065642B" w:rsidP="00260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3 439,7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F7B17" w:rsidRDefault="0065642B" w:rsidP="00260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3 439,7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F7B17" w:rsidRDefault="0065642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7B17" w:rsidRPr="00EA6B61" w:rsidTr="006D7AC9">
        <w:trPr>
          <w:trHeight w:val="259"/>
        </w:trPr>
        <w:tc>
          <w:tcPr>
            <w:tcW w:w="2071" w:type="pct"/>
            <w:shd w:val="clear" w:color="auto" w:fill="auto"/>
            <w:vAlign w:val="center"/>
          </w:tcPr>
          <w:p w:rsidR="003F7B17" w:rsidRDefault="005B3AF0" w:rsidP="00984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выполнение майских  Указов Президента Российской Федерации по учреждениям культуры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3F7B17" w:rsidRDefault="005B3AF0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3F7B17" w:rsidRDefault="00CA47E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46 639,5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F7B17" w:rsidRDefault="0065642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46 639,5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F7B17" w:rsidRDefault="0065642B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46 639,5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F7B17" w:rsidRDefault="0065642B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44A35" w:rsidRDefault="00044A35" w:rsidP="00044A35">
      <w:pPr>
        <w:ind w:firstLine="567"/>
        <w:jc w:val="both"/>
        <w:rPr>
          <w:sz w:val="28"/>
          <w:szCs w:val="28"/>
        </w:rPr>
      </w:pPr>
    </w:p>
    <w:p w:rsidR="00CB1D81" w:rsidRPr="00E56F2C" w:rsidRDefault="00CB1D81" w:rsidP="00CB1D81">
      <w:pPr>
        <w:ind w:firstLine="709"/>
        <w:contextualSpacing/>
        <w:jc w:val="center"/>
        <w:rPr>
          <w:sz w:val="28"/>
          <w:szCs w:val="28"/>
        </w:rPr>
      </w:pPr>
      <w:r w:rsidRPr="00E56F2C">
        <w:rPr>
          <w:sz w:val="28"/>
          <w:szCs w:val="28"/>
        </w:rPr>
        <w:t>В   разделе предусмотрены следующие программы:</w:t>
      </w:r>
    </w:p>
    <w:p w:rsidR="00CB1D81" w:rsidRPr="00141D98" w:rsidRDefault="00CB1D81" w:rsidP="00CB1D81">
      <w:pPr>
        <w:pStyle w:val="a3"/>
        <w:spacing w:line="240" w:lineRule="auto"/>
        <w:ind w:firstLine="567"/>
        <w:jc w:val="right"/>
        <w:rPr>
          <w:bCs/>
          <w:sz w:val="24"/>
          <w:szCs w:val="24"/>
        </w:rPr>
      </w:pPr>
      <w:r w:rsidRPr="00141D98">
        <w:rPr>
          <w:bCs/>
          <w:sz w:val="24"/>
          <w:szCs w:val="24"/>
        </w:rPr>
        <w:t>тыс. рублей</w:t>
      </w:r>
    </w:p>
    <w:tbl>
      <w:tblPr>
        <w:tblW w:w="98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61"/>
        <w:gridCol w:w="850"/>
        <w:gridCol w:w="1418"/>
        <w:gridCol w:w="1275"/>
        <w:gridCol w:w="1276"/>
        <w:gridCol w:w="709"/>
      </w:tblGrid>
      <w:tr w:rsidR="00CB1D81" w:rsidRPr="00163BB2" w:rsidTr="000406EA">
        <w:trPr>
          <w:trHeight w:val="259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A5FB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1D81" w:rsidRPr="00BA5FB8" w:rsidRDefault="00CB1D81" w:rsidP="0065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20</w:t>
            </w:r>
            <w:r w:rsidR="0065642B" w:rsidRPr="00BA5FB8">
              <w:rPr>
                <w:b/>
                <w:bCs/>
                <w:sz w:val="20"/>
                <w:szCs w:val="20"/>
              </w:rPr>
              <w:t>20</w:t>
            </w:r>
            <w:r w:rsidRPr="00BA5FB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B1D81" w:rsidRPr="00BA5FB8" w:rsidRDefault="00CB1D81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%</w:t>
            </w:r>
            <w:r w:rsidRPr="00BA5FB8">
              <w:rPr>
                <w:b/>
                <w:bCs/>
                <w:sz w:val="20"/>
                <w:szCs w:val="20"/>
              </w:rPr>
              <w:br/>
              <w:t>исп</w:t>
            </w:r>
            <w:r w:rsidR="00584B58" w:rsidRPr="00BA5FB8">
              <w:rPr>
                <w:b/>
                <w:bCs/>
                <w:sz w:val="20"/>
                <w:szCs w:val="20"/>
              </w:rPr>
              <w:t>олнения</w:t>
            </w:r>
          </w:p>
        </w:tc>
      </w:tr>
      <w:tr w:rsidR="00CB1D81" w:rsidRPr="00163BB2" w:rsidTr="000406EA">
        <w:trPr>
          <w:trHeight w:val="833"/>
        </w:trPr>
        <w:tc>
          <w:tcPr>
            <w:tcW w:w="4361" w:type="dxa"/>
            <w:vMerge/>
            <w:shd w:val="clear" w:color="auto" w:fill="auto"/>
            <w:vAlign w:val="center"/>
          </w:tcPr>
          <w:p w:rsidR="00CB1D81" w:rsidRPr="007D3443" w:rsidRDefault="00CB1D81" w:rsidP="0004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1D81" w:rsidRPr="007D3443" w:rsidRDefault="00CB1D81" w:rsidP="0004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D81" w:rsidRPr="007D3443" w:rsidRDefault="00CB1D81" w:rsidP="0004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584B58" w:rsidRPr="00BA5FB8">
              <w:rPr>
                <w:b/>
                <w:bCs/>
                <w:sz w:val="20"/>
                <w:szCs w:val="20"/>
              </w:rPr>
              <w:t>овые назначения</w:t>
            </w:r>
            <w:r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81" w:rsidRPr="00BA5FB8" w:rsidRDefault="00584B58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  <w:r w:rsidR="00CB1D81"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B1D81" w:rsidRPr="007D3443" w:rsidRDefault="00CB1D81" w:rsidP="000406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D81" w:rsidRPr="00163BB2" w:rsidTr="000406EA">
        <w:trPr>
          <w:trHeight w:val="1471"/>
        </w:trPr>
        <w:tc>
          <w:tcPr>
            <w:tcW w:w="4361" w:type="dxa"/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"Развитие системы образования МО "Город Астрахань"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 xml:space="preserve">0701 0702 </w:t>
            </w:r>
          </w:p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0703</w:t>
            </w:r>
          </w:p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0707 0709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4 839 716,5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4 810 389,1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B1D81" w:rsidRPr="00163BB2" w:rsidTr="000406EA">
        <w:trPr>
          <w:trHeight w:val="259"/>
        </w:trPr>
        <w:tc>
          <w:tcPr>
            <w:tcW w:w="4361" w:type="dxa"/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"Развитие культуры МО "Город Астрахань"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1D81" w:rsidRPr="007D3443" w:rsidRDefault="00CB1D81" w:rsidP="00791EF0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</w:t>
            </w:r>
            <w:r w:rsidR="00791EF0" w:rsidRPr="007D34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197 732,4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197 732,4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B1D81" w:rsidRPr="00163BB2" w:rsidTr="000406EA">
        <w:trPr>
          <w:trHeight w:val="259"/>
        </w:trPr>
        <w:tc>
          <w:tcPr>
            <w:tcW w:w="4361" w:type="dxa"/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"Организация муниципального управления"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15 875,0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15 871,6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B1D81" w:rsidRPr="00163BB2" w:rsidTr="000406EA">
        <w:trPr>
          <w:trHeight w:val="259"/>
        </w:trPr>
        <w:tc>
          <w:tcPr>
            <w:tcW w:w="4361" w:type="dxa"/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"Безопасность"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4 235,1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3 548,2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1D81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8852FB" w:rsidRPr="00163BB2" w:rsidTr="000406EA">
        <w:trPr>
          <w:trHeight w:val="259"/>
        </w:trPr>
        <w:tc>
          <w:tcPr>
            <w:tcW w:w="4361" w:type="dxa"/>
            <w:shd w:val="clear" w:color="auto" w:fill="auto"/>
          </w:tcPr>
          <w:p w:rsidR="008852FB" w:rsidRPr="008852FB" w:rsidRDefault="008852FB" w:rsidP="008852FB">
            <w:pPr>
              <w:jc w:val="both"/>
              <w:rPr>
                <w:snapToGrid w:val="0"/>
                <w:sz w:val="22"/>
                <w:szCs w:val="22"/>
              </w:rPr>
            </w:pPr>
            <w:r w:rsidRPr="008852FB">
              <w:rPr>
                <w:snapToGrid w:val="0"/>
                <w:sz w:val="22"/>
                <w:szCs w:val="22"/>
              </w:rPr>
              <w:t>Ведомственная целевая программа "Строительство, реконструкция и капитальный ремонт объектов образования, физической культуры и спорта города Астрахани"</w:t>
            </w:r>
          </w:p>
          <w:p w:rsidR="008852FB" w:rsidRPr="007D3443" w:rsidRDefault="008852FB" w:rsidP="0004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52FB" w:rsidRDefault="008852F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  <w:p w:rsidR="008852FB" w:rsidRPr="007D3443" w:rsidRDefault="008852F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52FB" w:rsidRPr="007D3443" w:rsidRDefault="008852F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52FB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1 363 691,8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52FB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874 038,7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52FB" w:rsidRPr="007D3443" w:rsidRDefault="0065642B" w:rsidP="0004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</w:tbl>
    <w:p w:rsidR="008852FB" w:rsidRDefault="008852FB" w:rsidP="00CB1D81">
      <w:pPr>
        <w:ind w:firstLine="708"/>
        <w:jc w:val="both"/>
        <w:rPr>
          <w:snapToGrid w:val="0"/>
          <w:color w:val="FF0000"/>
          <w:sz w:val="28"/>
          <w:szCs w:val="28"/>
        </w:rPr>
      </w:pPr>
    </w:p>
    <w:p w:rsidR="00F0538F" w:rsidRDefault="00F0538F" w:rsidP="007A55F2">
      <w:pPr>
        <w:pStyle w:val="a3"/>
        <w:spacing w:line="240" w:lineRule="auto"/>
        <w:contextualSpacing/>
        <w:jc w:val="center"/>
        <w:rPr>
          <w:b/>
          <w:szCs w:val="28"/>
          <w:u w:val="single"/>
        </w:rPr>
      </w:pPr>
      <w:r w:rsidRPr="003E3003">
        <w:rPr>
          <w:b/>
          <w:szCs w:val="28"/>
          <w:u w:val="single"/>
        </w:rPr>
        <w:t>Раздел 0800 «Культура, кинематография»</w:t>
      </w:r>
    </w:p>
    <w:p w:rsidR="008109FF" w:rsidRPr="003E3003" w:rsidRDefault="008109FF" w:rsidP="002B5F96">
      <w:pPr>
        <w:pStyle w:val="a3"/>
        <w:spacing w:line="240" w:lineRule="auto"/>
        <w:ind w:firstLine="567"/>
        <w:jc w:val="center"/>
        <w:rPr>
          <w:b/>
          <w:szCs w:val="28"/>
          <w:u w:val="single"/>
        </w:rPr>
      </w:pPr>
    </w:p>
    <w:p w:rsidR="001A7AC8" w:rsidRDefault="00040AEB" w:rsidP="001A7AC8">
      <w:pPr>
        <w:pStyle w:val="a5"/>
        <w:spacing w:line="240" w:lineRule="auto"/>
        <w:ind w:firstLine="720"/>
        <w:rPr>
          <w:szCs w:val="28"/>
        </w:rPr>
      </w:pPr>
      <w:r w:rsidRPr="003E3003">
        <w:rPr>
          <w:szCs w:val="28"/>
        </w:rPr>
        <w:t xml:space="preserve">         Расходы  по разделу </w:t>
      </w:r>
      <w:r w:rsidR="004136A8" w:rsidRPr="003E3003">
        <w:rPr>
          <w:b/>
          <w:szCs w:val="28"/>
        </w:rPr>
        <w:t xml:space="preserve">0800 </w:t>
      </w:r>
      <w:r w:rsidRPr="003E3003">
        <w:rPr>
          <w:b/>
          <w:szCs w:val="28"/>
        </w:rPr>
        <w:t>«Культура, кинематография»</w:t>
      </w:r>
      <w:r w:rsidRPr="003E3003">
        <w:rPr>
          <w:szCs w:val="28"/>
        </w:rPr>
        <w:t xml:space="preserve">   исполнены в сумме </w:t>
      </w:r>
      <w:r w:rsidR="00F656DA">
        <w:rPr>
          <w:szCs w:val="28"/>
        </w:rPr>
        <w:t>1</w:t>
      </w:r>
      <w:r w:rsidR="00D01E83">
        <w:rPr>
          <w:szCs w:val="28"/>
        </w:rPr>
        <w:t>10</w:t>
      </w:r>
      <w:r w:rsidR="006A2570">
        <w:rPr>
          <w:szCs w:val="28"/>
        </w:rPr>
        <w:t> 507,6</w:t>
      </w:r>
      <w:r w:rsidR="00755036">
        <w:rPr>
          <w:szCs w:val="28"/>
        </w:rPr>
        <w:t xml:space="preserve"> </w:t>
      </w:r>
      <w:r w:rsidRPr="003E3003">
        <w:rPr>
          <w:szCs w:val="28"/>
        </w:rPr>
        <w:t>тыс.</w:t>
      </w:r>
      <w:r w:rsidR="00791EF0">
        <w:rPr>
          <w:szCs w:val="28"/>
        </w:rPr>
        <w:t xml:space="preserve"> </w:t>
      </w:r>
      <w:r w:rsidRPr="003E3003">
        <w:rPr>
          <w:szCs w:val="28"/>
        </w:rPr>
        <w:t>рублей, что составляет</w:t>
      </w:r>
      <w:r w:rsidR="00B02D14" w:rsidRPr="003E3003">
        <w:rPr>
          <w:szCs w:val="28"/>
        </w:rPr>
        <w:t xml:space="preserve">  9</w:t>
      </w:r>
      <w:r w:rsidR="006A2570">
        <w:rPr>
          <w:szCs w:val="28"/>
        </w:rPr>
        <w:t>7</w:t>
      </w:r>
      <w:r w:rsidR="00D01E83">
        <w:rPr>
          <w:szCs w:val="28"/>
        </w:rPr>
        <w:t>,</w:t>
      </w:r>
      <w:r w:rsidR="00F656DA">
        <w:rPr>
          <w:szCs w:val="28"/>
        </w:rPr>
        <w:t xml:space="preserve">7 </w:t>
      </w:r>
      <w:r w:rsidRPr="003E3003">
        <w:rPr>
          <w:szCs w:val="28"/>
        </w:rPr>
        <w:t xml:space="preserve">% </w:t>
      </w:r>
      <w:r w:rsidRPr="005B7E54">
        <w:rPr>
          <w:szCs w:val="28"/>
        </w:rPr>
        <w:t xml:space="preserve">от </w:t>
      </w:r>
      <w:r w:rsidR="005B7E54" w:rsidRPr="005B7E54">
        <w:rPr>
          <w:szCs w:val="28"/>
        </w:rPr>
        <w:t>запланированных бюджетных ассигнований</w:t>
      </w:r>
      <w:r w:rsidR="005B7E54" w:rsidRPr="005B7E54">
        <w:rPr>
          <w:bCs/>
          <w:szCs w:val="28"/>
        </w:rPr>
        <w:t xml:space="preserve"> </w:t>
      </w:r>
      <w:r w:rsidRPr="003E3003">
        <w:rPr>
          <w:szCs w:val="28"/>
        </w:rPr>
        <w:t xml:space="preserve">в сумме </w:t>
      </w:r>
      <w:r w:rsidR="00F656DA">
        <w:rPr>
          <w:szCs w:val="28"/>
        </w:rPr>
        <w:t>11</w:t>
      </w:r>
      <w:r w:rsidR="006A2570">
        <w:rPr>
          <w:szCs w:val="28"/>
        </w:rPr>
        <w:t>3 155,1</w:t>
      </w:r>
      <w:r w:rsidRPr="003E3003">
        <w:rPr>
          <w:szCs w:val="28"/>
        </w:rPr>
        <w:t xml:space="preserve"> тыс.</w:t>
      </w:r>
      <w:r w:rsidR="00791EF0">
        <w:rPr>
          <w:szCs w:val="28"/>
        </w:rPr>
        <w:t xml:space="preserve"> </w:t>
      </w:r>
      <w:r w:rsidRPr="003E3003">
        <w:rPr>
          <w:szCs w:val="28"/>
        </w:rPr>
        <w:t>рублей</w:t>
      </w:r>
      <w:r w:rsidR="004136A8" w:rsidRPr="003E3003">
        <w:rPr>
          <w:szCs w:val="28"/>
        </w:rPr>
        <w:t>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AA1EB0" w:rsidRPr="00AA1EB0">
        <w:rPr>
          <w:szCs w:val="28"/>
        </w:rPr>
        <w:t>«Культура, кинематография»</w:t>
      </w:r>
      <w:r w:rsidR="00AA1EB0" w:rsidRPr="003E3003">
        <w:rPr>
          <w:szCs w:val="28"/>
        </w:rPr>
        <w:t xml:space="preserve">   </w:t>
      </w:r>
      <w:r w:rsidR="001A7AC8" w:rsidRPr="005F6745">
        <w:rPr>
          <w:szCs w:val="28"/>
        </w:rPr>
        <w:t xml:space="preserve">в общих расходах бюджета составляет  </w:t>
      </w:r>
      <w:r w:rsidR="001A7AC8">
        <w:rPr>
          <w:szCs w:val="28"/>
        </w:rPr>
        <w:t>1</w:t>
      </w:r>
      <w:r w:rsidR="00AA1EB0">
        <w:rPr>
          <w:szCs w:val="28"/>
        </w:rPr>
        <w:t>,</w:t>
      </w:r>
      <w:r w:rsidR="006A2570">
        <w:rPr>
          <w:szCs w:val="28"/>
        </w:rPr>
        <w:t>1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6A2570" w:rsidRDefault="006A2570" w:rsidP="001A7AC8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По данному разделу включены расходы на содержание аппарата управления культуры, которые исполнены в объеме </w:t>
      </w:r>
      <w:r w:rsidR="00700DDE">
        <w:rPr>
          <w:szCs w:val="28"/>
        </w:rPr>
        <w:t>5 140,0</w:t>
      </w:r>
      <w:r>
        <w:rPr>
          <w:szCs w:val="28"/>
        </w:rPr>
        <w:t xml:space="preserve"> тыс. рублей при плановых назначениях в сумме </w:t>
      </w:r>
      <w:r w:rsidR="00700DDE">
        <w:rPr>
          <w:szCs w:val="28"/>
        </w:rPr>
        <w:t>5 339,</w:t>
      </w:r>
      <w:r>
        <w:rPr>
          <w:szCs w:val="28"/>
        </w:rPr>
        <w:t xml:space="preserve"> тыс. рублей</w:t>
      </w:r>
      <w:r w:rsidR="00D92035">
        <w:rPr>
          <w:szCs w:val="28"/>
        </w:rPr>
        <w:t>, что составляет 98,4 %.</w:t>
      </w:r>
    </w:p>
    <w:p w:rsidR="00B02D14" w:rsidRPr="008570F4" w:rsidRDefault="006E4EFC" w:rsidP="00860B3B">
      <w:pPr>
        <w:pStyle w:val="a3"/>
        <w:spacing w:line="240" w:lineRule="auto"/>
        <w:ind w:firstLine="567"/>
        <w:rPr>
          <w:snapToGrid w:val="0"/>
          <w:szCs w:val="28"/>
        </w:rPr>
      </w:pPr>
      <w:r w:rsidRPr="008570F4">
        <w:rPr>
          <w:snapToGrid w:val="0"/>
          <w:szCs w:val="28"/>
        </w:rPr>
        <w:t xml:space="preserve">По подразделу </w:t>
      </w:r>
      <w:r w:rsidRPr="008570F4">
        <w:rPr>
          <w:b/>
          <w:snapToGrid w:val="0"/>
          <w:szCs w:val="28"/>
        </w:rPr>
        <w:t>0801</w:t>
      </w:r>
      <w:r w:rsidR="002D781F" w:rsidRPr="008570F4">
        <w:rPr>
          <w:b/>
          <w:snapToGrid w:val="0"/>
          <w:szCs w:val="28"/>
        </w:rPr>
        <w:t xml:space="preserve"> «Культура»</w:t>
      </w:r>
      <w:r w:rsidR="00791EF0">
        <w:rPr>
          <w:b/>
          <w:snapToGrid w:val="0"/>
          <w:szCs w:val="28"/>
        </w:rPr>
        <w:t xml:space="preserve"> </w:t>
      </w:r>
      <w:r w:rsidR="002D781F" w:rsidRPr="008570F4">
        <w:rPr>
          <w:snapToGrid w:val="0"/>
          <w:szCs w:val="28"/>
        </w:rPr>
        <w:t xml:space="preserve">исполнение  составило </w:t>
      </w:r>
      <w:r w:rsidR="00D92035">
        <w:rPr>
          <w:snapToGrid w:val="0"/>
          <w:szCs w:val="28"/>
        </w:rPr>
        <w:t>99 102,6</w:t>
      </w:r>
      <w:r w:rsidR="00F656DA">
        <w:rPr>
          <w:snapToGrid w:val="0"/>
          <w:szCs w:val="28"/>
        </w:rPr>
        <w:t xml:space="preserve"> </w:t>
      </w:r>
      <w:r w:rsidR="00B02D14" w:rsidRPr="008570F4">
        <w:rPr>
          <w:snapToGrid w:val="0"/>
          <w:szCs w:val="28"/>
        </w:rPr>
        <w:t>тыс.</w:t>
      </w:r>
      <w:r w:rsidR="00791EF0">
        <w:rPr>
          <w:snapToGrid w:val="0"/>
          <w:szCs w:val="28"/>
        </w:rPr>
        <w:t xml:space="preserve"> </w:t>
      </w:r>
      <w:r w:rsidR="00B02D14" w:rsidRPr="008570F4">
        <w:rPr>
          <w:snapToGrid w:val="0"/>
          <w:szCs w:val="28"/>
        </w:rPr>
        <w:t xml:space="preserve">рублей  или </w:t>
      </w:r>
      <w:r w:rsidR="00D92035">
        <w:rPr>
          <w:snapToGrid w:val="0"/>
          <w:szCs w:val="28"/>
        </w:rPr>
        <w:t>97,7</w:t>
      </w:r>
      <w:r w:rsidR="00F656DA">
        <w:rPr>
          <w:snapToGrid w:val="0"/>
          <w:szCs w:val="28"/>
        </w:rPr>
        <w:t xml:space="preserve"> </w:t>
      </w:r>
      <w:r w:rsidR="002D781F" w:rsidRPr="008570F4">
        <w:rPr>
          <w:snapToGrid w:val="0"/>
          <w:szCs w:val="28"/>
        </w:rPr>
        <w:t xml:space="preserve">% от </w:t>
      </w:r>
      <w:r w:rsidR="005B7E54">
        <w:rPr>
          <w:snapToGrid w:val="0"/>
          <w:szCs w:val="28"/>
        </w:rPr>
        <w:t>плановых назначений</w:t>
      </w:r>
      <w:r w:rsidR="002D781F" w:rsidRPr="008570F4">
        <w:rPr>
          <w:snapToGrid w:val="0"/>
          <w:szCs w:val="28"/>
        </w:rPr>
        <w:t xml:space="preserve"> в сумме </w:t>
      </w:r>
      <w:r w:rsidR="00D92035">
        <w:rPr>
          <w:snapToGrid w:val="0"/>
          <w:szCs w:val="28"/>
        </w:rPr>
        <w:t>101 439,7</w:t>
      </w:r>
      <w:r w:rsidR="002D781F" w:rsidRPr="008570F4">
        <w:rPr>
          <w:snapToGrid w:val="0"/>
          <w:szCs w:val="28"/>
        </w:rPr>
        <w:t xml:space="preserve"> тыс.</w:t>
      </w:r>
      <w:r w:rsidR="00791EF0">
        <w:rPr>
          <w:snapToGrid w:val="0"/>
          <w:szCs w:val="28"/>
        </w:rPr>
        <w:t xml:space="preserve"> </w:t>
      </w:r>
      <w:r w:rsidR="002D781F" w:rsidRPr="008570F4">
        <w:rPr>
          <w:snapToGrid w:val="0"/>
          <w:szCs w:val="28"/>
        </w:rPr>
        <w:t xml:space="preserve">рублей. </w:t>
      </w:r>
    </w:p>
    <w:p w:rsidR="008109FF" w:rsidRPr="008570F4" w:rsidRDefault="004D2D76" w:rsidP="008109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09FF" w:rsidRPr="008570F4">
        <w:rPr>
          <w:sz w:val="28"/>
          <w:szCs w:val="28"/>
        </w:rPr>
        <w:t xml:space="preserve">о данному подразделу </w:t>
      </w:r>
      <w:r>
        <w:rPr>
          <w:sz w:val="28"/>
          <w:szCs w:val="28"/>
        </w:rPr>
        <w:t>предусмотрены расходы</w:t>
      </w:r>
      <w:r w:rsidR="008109FF" w:rsidRPr="008570F4">
        <w:rPr>
          <w:sz w:val="28"/>
          <w:szCs w:val="28"/>
        </w:rPr>
        <w:t>:</w:t>
      </w:r>
    </w:p>
    <w:p w:rsidR="008570F4" w:rsidRDefault="008109FF" w:rsidP="008570F4">
      <w:pPr>
        <w:pStyle w:val="a3"/>
        <w:spacing w:line="240" w:lineRule="auto"/>
        <w:ind w:firstLine="567"/>
        <w:rPr>
          <w:snapToGrid w:val="0"/>
          <w:szCs w:val="28"/>
        </w:rPr>
      </w:pPr>
      <w:proofErr w:type="gramStart"/>
      <w:r w:rsidRPr="008570F4">
        <w:rPr>
          <w:snapToGrid w:val="0"/>
          <w:szCs w:val="28"/>
        </w:rPr>
        <w:t xml:space="preserve">- </w:t>
      </w:r>
      <w:r w:rsidR="004D2D76">
        <w:rPr>
          <w:snapToGrid w:val="0"/>
          <w:szCs w:val="28"/>
        </w:rPr>
        <w:t>на</w:t>
      </w:r>
      <w:r w:rsidRPr="008570F4">
        <w:rPr>
          <w:snapToGrid w:val="0"/>
          <w:szCs w:val="28"/>
        </w:rPr>
        <w:t xml:space="preserve"> содержание МКУ</w:t>
      </w:r>
      <w:r w:rsidR="008570F4">
        <w:rPr>
          <w:snapToGrid w:val="0"/>
          <w:szCs w:val="28"/>
        </w:rPr>
        <w:t xml:space="preserve"> г. Астрахани </w:t>
      </w:r>
      <w:r w:rsidRPr="008570F4">
        <w:rPr>
          <w:snapToGrid w:val="0"/>
          <w:szCs w:val="28"/>
        </w:rPr>
        <w:t>«</w:t>
      </w:r>
      <w:r w:rsidR="008570F4">
        <w:rPr>
          <w:snapToGrid w:val="0"/>
          <w:szCs w:val="28"/>
        </w:rPr>
        <w:t>Астраханский городской архив</w:t>
      </w:r>
      <w:r w:rsidRPr="008570F4">
        <w:rPr>
          <w:snapToGrid w:val="0"/>
          <w:szCs w:val="28"/>
        </w:rPr>
        <w:t>»</w:t>
      </w:r>
      <w:r w:rsidR="008570F4">
        <w:rPr>
          <w:snapToGrid w:val="0"/>
          <w:szCs w:val="28"/>
        </w:rPr>
        <w:t xml:space="preserve"> </w:t>
      </w:r>
      <w:r w:rsidR="008570F4" w:rsidRPr="008570F4">
        <w:rPr>
          <w:snapToGrid w:val="0"/>
          <w:szCs w:val="28"/>
        </w:rPr>
        <w:t xml:space="preserve">исполнение составило </w:t>
      </w:r>
      <w:r w:rsidR="00F656DA">
        <w:rPr>
          <w:snapToGrid w:val="0"/>
          <w:szCs w:val="28"/>
        </w:rPr>
        <w:t>1</w:t>
      </w:r>
      <w:r w:rsidR="00D92035">
        <w:rPr>
          <w:snapToGrid w:val="0"/>
          <w:szCs w:val="28"/>
        </w:rPr>
        <w:t>2 166,5</w:t>
      </w:r>
      <w:r w:rsidR="008570F4" w:rsidRPr="008570F4">
        <w:rPr>
          <w:snapToGrid w:val="0"/>
          <w:szCs w:val="28"/>
        </w:rPr>
        <w:t xml:space="preserve"> тыс. рублей или 9</w:t>
      </w:r>
      <w:r w:rsidR="00D92035">
        <w:rPr>
          <w:snapToGrid w:val="0"/>
          <w:szCs w:val="28"/>
        </w:rPr>
        <w:t>3,</w:t>
      </w:r>
      <w:r w:rsidR="006C12CC">
        <w:rPr>
          <w:snapToGrid w:val="0"/>
          <w:szCs w:val="28"/>
        </w:rPr>
        <w:t>6</w:t>
      </w:r>
      <w:r w:rsidR="00F656DA">
        <w:rPr>
          <w:snapToGrid w:val="0"/>
          <w:szCs w:val="28"/>
        </w:rPr>
        <w:t xml:space="preserve"> </w:t>
      </w:r>
      <w:r w:rsidR="008570F4">
        <w:rPr>
          <w:snapToGrid w:val="0"/>
          <w:szCs w:val="28"/>
        </w:rPr>
        <w:t xml:space="preserve">% от </w:t>
      </w:r>
      <w:r w:rsidR="006A3FDD">
        <w:rPr>
          <w:snapToGrid w:val="0"/>
          <w:szCs w:val="28"/>
        </w:rPr>
        <w:t xml:space="preserve">плановых назначений </w:t>
      </w:r>
      <w:r w:rsidR="008570F4">
        <w:rPr>
          <w:snapToGrid w:val="0"/>
          <w:szCs w:val="28"/>
        </w:rPr>
        <w:t xml:space="preserve">в сумме </w:t>
      </w:r>
      <w:r w:rsidR="00F656DA">
        <w:rPr>
          <w:snapToGrid w:val="0"/>
          <w:szCs w:val="28"/>
        </w:rPr>
        <w:t>1</w:t>
      </w:r>
      <w:r w:rsidR="00D92035">
        <w:rPr>
          <w:snapToGrid w:val="0"/>
          <w:szCs w:val="28"/>
        </w:rPr>
        <w:t>2 998,7</w:t>
      </w:r>
      <w:r w:rsidR="008570F4">
        <w:rPr>
          <w:snapToGrid w:val="0"/>
          <w:szCs w:val="28"/>
        </w:rPr>
        <w:t xml:space="preserve"> тыс. рублей</w:t>
      </w:r>
      <w:r w:rsidR="008B224B">
        <w:rPr>
          <w:snapToGrid w:val="0"/>
          <w:szCs w:val="28"/>
        </w:rPr>
        <w:t>,</w:t>
      </w:r>
      <w:r w:rsidR="008B224B" w:rsidRPr="008B224B">
        <w:rPr>
          <w:snapToGrid w:val="0"/>
        </w:rPr>
        <w:t xml:space="preserve"> </w:t>
      </w:r>
      <w:r w:rsidR="008B224B">
        <w:rPr>
          <w:snapToGrid w:val="0"/>
        </w:rPr>
        <w:t xml:space="preserve">в том числе на реализацию Указов Президента Российской Федерации в рамках ведомственной целевой программы «Повышение эффективности государственного управления в сфере культуры и туризма Астраханской области» в сумме </w:t>
      </w:r>
      <w:r w:rsidR="00D92035">
        <w:rPr>
          <w:snapToGrid w:val="0"/>
        </w:rPr>
        <w:t>710,0</w:t>
      </w:r>
      <w:r w:rsidR="008B224B">
        <w:rPr>
          <w:snapToGrid w:val="0"/>
        </w:rPr>
        <w:t xml:space="preserve"> тыс.</w:t>
      </w:r>
      <w:r w:rsidR="00CE0C7D">
        <w:rPr>
          <w:snapToGrid w:val="0"/>
        </w:rPr>
        <w:t xml:space="preserve"> </w:t>
      </w:r>
      <w:r w:rsidR="008B224B">
        <w:rPr>
          <w:snapToGrid w:val="0"/>
        </w:rPr>
        <w:t>рублей,</w:t>
      </w:r>
      <w:r w:rsidR="008570F4">
        <w:rPr>
          <w:snapToGrid w:val="0"/>
          <w:szCs w:val="28"/>
        </w:rPr>
        <w:t>;</w:t>
      </w:r>
      <w:proofErr w:type="gramEnd"/>
    </w:p>
    <w:p w:rsidR="00AB5525" w:rsidRDefault="008570F4" w:rsidP="00AB5525">
      <w:pPr>
        <w:pStyle w:val="a3"/>
        <w:spacing w:line="240" w:lineRule="auto"/>
        <w:ind w:firstLine="567"/>
        <w:rPr>
          <w:snapToGrid w:val="0"/>
        </w:rPr>
      </w:pPr>
      <w:r w:rsidRPr="00AF6D5A">
        <w:rPr>
          <w:snapToGrid w:val="0"/>
          <w:szCs w:val="28"/>
        </w:rPr>
        <w:t>-</w:t>
      </w:r>
      <w:r w:rsidR="004D2D76">
        <w:rPr>
          <w:snapToGrid w:val="0"/>
          <w:szCs w:val="28"/>
        </w:rPr>
        <w:t xml:space="preserve"> на</w:t>
      </w:r>
      <w:r w:rsidRPr="00AF6D5A">
        <w:rPr>
          <w:snapToGrid w:val="0"/>
          <w:szCs w:val="28"/>
        </w:rPr>
        <w:t xml:space="preserve"> содержание </w:t>
      </w:r>
      <w:r w:rsidRPr="00AF6D5A">
        <w:rPr>
          <w:snapToGrid w:val="0"/>
        </w:rPr>
        <w:t xml:space="preserve">МКУК г. Астрахани «Централизованная городская библиотечная система». В рамках </w:t>
      </w:r>
      <w:r w:rsidR="00AF6D5A" w:rsidRPr="00AF6D5A">
        <w:rPr>
          <w:color w:val="000000"/>
        </w:rPr>
        <w:t xml:space="preserve">муниципальной программы «Развитие культуры </w:t>
      </w:r>
      <w:r w:rsidR="00162496">
        <w:rPr>
          <w:color w:val="000000"/>
        </w:rPr>
        <w:t>муниципального образования</w:t>
      </w:r>
      <w:r w:rsidR="00AF6D5A" w:rsidRPr="00AF6D5A">
        <w:rPr>
          <w:color w:val="000000"/>
        </w:rPr>
        <w:t xml:space="preserve"> «</w:t>
      </w:r>
      <w:r w:rsidRPr="00AF6D5A">
        <w:rPr>
          <w:color w:val="000000"/>
        </w:rPr>
        <w:t>Город Астрахань</w:t>
      </w:r>
      <w:r w:rsidR="00AF6D5A" w:rsidRPr="00AF6D5A">
        <w:rPr>
          <w:color w:val="000000"/>
        </w:rPr>
        <w:t>»</w:t>
      </w:r>
      <w:r w:rsidR="00AF6D5A" w:rsidRPr="00AF6D5A">
        <w:rPr>
          <w:snapToGrid w:val="0"/>
        </w:rPr>
        <w:t xml:space="preserve"> исполнение составило </w:t>
      </w:r>
      <w:r w:rsidR="00D92035">
        <w:rPr>
          <w:snapToGrid w:val="0"/>
        </w:rPr>
        <w:t>43 398,1</w:t>
      </w:r>
      <w:r w:rsidR="00AF6D5A" w:rsidRPr="00AF6D5A">
        <w:rPr>
          <w:snapToGrid w:val="0"/>
        </w:rPr>
        <w:t xml:space="preserve"> тыс. рублей или 9</w:t>
      </w:r>
      <w:r w:rsidR="00D92035">
        <w:rPr>
          <w:snapToGrid w:val="0"/>
        </w:rPr>
        <w:t>7,3</w:t>
      </w:r>
      <w:r w:rsidR="00F656DA">
        <w:rPr>
          <w:snapToGrid w:val="0"/>
        </w:rPr>
        <w:t xml:space="preserve"> </w:t>
      </w:r>
      <w:r w:rsidR="004102D4">
        <w:rPr>
          <w:snapToGrid w:val="0"/>
        </w:rPr>
        <w:t xml:space="preserve">% от </w:t>
      </w:r>
      <w:r w:rsidR="006A3FDD">
        <w:rPr>
          <w:snapToGrid w:val="0"/>
          <w:szCs w:val="28"/>
        </w:rPr>
        <w:t xml:space="preserve">плановых назначений </w:t>
      </w:r>
      <w:r w:rsidR="00AF6D5A" w:rsidRPr="00AF6D5A">
        <w:rPr>
          <w:snapToGrid w:val="0"/>
        </w:rPr>
        <w:t xml:space="preserve">в сумме </w:t>
      </w:r>
      <w:r w:rsidR="00BD23AF">
        <w:rPr>
          <w:snapToGrid w:val="0"/>
        </w:rPr>
        <w:t>4</w:t>
      </w:r>
      <w:r w:rsidR="00D92035">
        <w:rPr>
          <w:snapToGrid w:val="0"/>
        </w:rPr>
        <w:t>4 593,0</w:t>
      </w:r>
      <w:r w:rsidR="00AF6D5A" w:rsidRPr="00AF6D5A">
        <w:rPr>
          <w:snapToGrid w:val="0"/>
        </w:rPr>
        <w:t xml:space="preserve"> тыс. рублей</w:t>
      </w:r>
      <w:r w:rsidR="00871D0C">
        <w:rPr>
          <w:snapToGrid w:val="0"/>
        </w:rPr>
        <w:t xml:space="preserve">, в том числе </w:t>
      </w:r>
      <w:r w:rsidR="008B224B">
        <w:rPr>
          <w:snapToGrid w:val="0"/>
        </w:rPr>
        <w:t xml:space="preserve">на реализацию Указов Президента Российской Федерации в сумме </w:t>
      </w:r>
      <w:r w:rsidR="00D92035">
        <w:rPr>
          <w:snapToGrid w:val="0"/>
        </w:rPr>
        <w:t>10 630,0</w:t>
      </w:r>
      <w:r w:rsidR="008B224B">
        <w:rPr>
          <w:snapToGrid w:val="0"/>
        </w:rPr>
        <w:t xml:space="preserve"> тыс</w:t>
      </w:r>
      <w:proofErr w:type="gramStart"/>
      <w:r w:rsidR="008B224B">
        <w:rPr>
          <w:snapToGrid w:val="0"/>
        </w:rPr>
        <w:t>.р</w:t>
      </w:r>
      <w:proofErr w:type="gramEnd"/>
      <w:r w:rsidR="008B224B">
        <w:rPr>
          <w:snapToGrid w:val="0"/>
        </w:rPr>
        <w:t>ублей;</w:t>
      </w:r>
    </w:p>
    <w:p w:rsidR="00871D0C" w:rsidRDefault="00AF6D5A" w:rsidP="00871D0C">
      <w:pPr>
        <w:pStyle w:val="a3"/>
        <w:spacing w:line="240" w:lineRule="auto"/>
        <w:ind w:firstLine="567"/>
        <w:rPr>
          <w:snapToGrid w:val="0"/>
        </w:rPr>
      </w:pPr>
      <w:r w:rsidRPr="00AF6D5A">
        <w:rPr>
          <w:snapToGrid w:val="0"/>
          <w:szCs w:val="28"/>
        </w:rPr>
        <w:t xml:space="preserve">- </w:t>
      </w:r>
      <w:r w:rsidR="004D2D76">
        <w:rPr>
          <w:snapToGrid w:val="0"/>
          <w:szCs w:val="28"/>
        </w:rPr>
        <w:t xml:space="preserve">на </w:t>
      </w:r>
      <w:r w:rsidRPr="00AF6D5A">
        <w:rPr>
          <w:snapToGrid w:val="0"/>
          <w:szCs w:val="28"/>
        </w:rPr>
        <w:t xml:space="preserve"> содержание</w:t>
      </w:r>
      <w:r w:rsidR="004102D4">
        <w:rPr>
          <w:snapToGrid w:val="0"/>
          <w:szCs w:val="28"/>
        </w:rPr>
        <w:t xml:space="preserve"> </w:t>
      </w:r>
      <w:r w:rsidR="00F656DA">
        <w:rPr>
          <w:snapToGrid w:val="0"/>
          <w:szCs w:val="28"/>
        </w:rPr>
        <w:t xml:space="preserve"> </w:t>
      </w:r>
      <w:r w:rsidRPr="00AF6D5A">
        <w:rPr>
          <w:snapToGrid w:val="0"/>
        </w:rPr>
        <w:t>МБУК «АДК «Аркадия»</w:t>
      </w:r>
      <w:r w:rsidR="00C01E13">
        <w:rPr>
          <w:snapToGrid w:val="0"/>
        </w:rPr>
        <w:t xml:space="preserve"> в</w:t>
      </w:r>
      <w:r w:rsidR="004D2D76">
        <w:rPr>
          <w:snapToGrid w:val="0"/>
        </w:rPr>
        <w:t xml:space="preserve"> рамках муниципального задания </w:t>
      </w:r>
      <w:r w:rsidRPr="00AF6D5A">
        <w:rPr>
          <w:snapToGrid w:val="0"/>
        </w:rPr>
        <w:t xml:space="preserve"> </w:t>
      </w:r>
      <w:r w:rsidR="002840EB">
        <w:rPr>
          <w:snapToGrid w:val="0"/>
        </w:rPr>
        <w:t>направлено</w:t>
      </w:r>
      <w:r w:rsidRPr="00AF6D5A">
        <w:rPr>
          <w:snapToGrid w:val="0"/>
        </w:rPr>
        <w:t xml:space="preserve"> </w:t>
      </w:r>
      <w:r w:rsidR="00BD23AF">
        <w:rPr>
          <w:snapToGrid w:val="0"/>
        </w:rPr>
        <w:t>43</w:t>
      </w:r>
      <w:r w:rsidR="00D92035">
        <w:rPr>
          <w:snapToGrid w:val="0"/>
        </w:rPr>
        <w:t> 443,5</w:t>
      </w:r>
      <w:r w:rsidR="00BD23AF">
        <w:rPr>
          <w:snapToGrid w:val="0"/>
        </w:rPr>
        <w:t xml:space="preserve"> </w:t>
      </w:r>
      <w:r w:rsidRPr="00AF6D5A">
        <w:rPr>
          <w:snapToGrid w:val="0"/>
        </w:rPr>
        <w:t>тыс. рублей</w:t>
      </w:r>
      <w:r w:rsidR="00162496" w:rsidRPr="00162496">
        <w:rPr>
          <w:snapToGrid w:val="0"/>
        </w:rPr>
        <w:t xml:space="preserve"> </w:t>
      </w:r>
      <w:r w:rsidR="00162496" w:rsidRPr="00AF6D5A">
        <w:rPr>
          <w:snapToGrid w:val="0"/>
        </w:rPr>
        <w:t xml:space="preserve">или </w:t>
      </w:r>
      <w:r w:rsidR="00162496">
        <w:rPr>
          <w:snapToGrid w:val="0"/>
        </w:rPr>
        <w:t xml:space="preserve">100,0 % от </w:t>
      </w:r>
      <w:r w:rsidR="00162496">
        <w:rPr>
          <w:snapToGrid w:val="0"/>
          <w:szCs w:val="28"/>
        </w:rPr>
        <w:t>плановых назначений</w:t>
      </w:r>
      <w:r w:rsidR="002840EB">
        <w:rPr>
          <w:snapToGrid w:val="0"/>
        </w:rPr>
        <w:t xml:space="preserve">, </w:t>
      </w:r>
      <w:r w:rsidR="00871D0C" w:rsidRPr="00871D0C">
        <w:rPr>
          <w:snapToGrid w:val="0"/>
        </w:rPr>
        <w:t xml:space="preserve"> </w:t>
      </w:r>
      <w:r w:rsidR="00871D0C">
        <w:rPr>
          <w:snapToGrid w:val="0"/>
        </w:rPr>
        <w:t>в том числе  на реализацию Указов Президента Российской Федерации</w:t>
      </w:r>
      <w:r w:rsidR="00700DDE">
        <w:rPr>
          <w:snapToGrid w:val="0"/>
        </w:rPr>
        <w:t xml:space="preserve"> из средств областного бюджета </w:t>
      </w:r>
      <w:r w:rsidR="00871D0C">
        <w:rPr>
          <w:snapToGrid w:val="0"/>
        </w:rPr>
        <w:t xml:space="preserve">в сумме </w:t>
      </w:r>
      <w:r w:rsidR="00D92035">
        <w:rPr>
          <w:snapToGrid w:val="0"/>
        </w:rPr>
        <w:t>8 411,6</w:t>
      </w:r>
      <w:r w:rsidR="00871D0C">
        <w:rPr>
          <w:snapToGrid w:val="0"/>
        </w:rPr>
        <w:t xml:space="preserve"> тыс. рублей, денежные средства освоены в полном объеме</w:t>
      </w:r>
      <w:r w:rsidR="008D798D">
        <w:rPr>
          <w:snapToGrid w:val="0"/>
        </w:rPr>
        <w:t>.</w:t>
      </w:r>
    </w:p>
    <w:p w:rsidR="002B702F" w:rsidRDefault="002B702F" w:rsidP="00871D0C">
      <w:pPr>
        <w:pStyle w:val="a3"/>
        <w:spacing w:line="240" w:lineRule="auto"/>
        <w:ind w:firstLine="567"/>
        <w:rPr>
          <w:snapToGrid w:val="0"/>
        </w:rPr>
      </w:pPr>
      <w:r>
        <w:rPr>
          <w:snapToGrid w:val="0"/>
        </w:rPr>
        <w:t>Данный подраздел включает в себя муниципальные программы:</w:t>
      </w:r>
    </w:p>
    <w:p w:rsidR="002B702F" w:rsidRDefault="002B702F" w:rsidP="00871D0C">
      <w:pPr>
        <w:pStyle w:val="a3"/>
        <w:spacing w:line="240" w:lineRule="auto"/>
        <w:ind w:firstLine="567"/>
        <w:rPr>
          <w:snapToGrid w:val="0"/>
        </w:rPr>
      </w:pPr>
      <w:r>
        <w:rPr>
          <w:snapToGrid w:val="0"/>
        </w:rPr>
        <w:t>- «Развитие культуры муниципального образования «Город Астрахань» в сумме 86 841,6 тыс. рублей или 98,6 % от плановых назначений в сумме 88 036,5 тыс. рублей;</w:t>
      </w:r>
    </w:p>
    <w:p w:rsidR="002B702F" w:rsidRDefault="002B702F" w:rsidP="00871D0C">
      <w:pPr>
        <w:pStyle w:val="a3"/>
        <w:spacing w:line="240" w:lineRule="auto"/>
        <w:ind w:firstLine="567"/>
        <w:rPr>
          <w:snapToGrid w:val="0"/>
        </w:rPr>
      </w:pPr>
      <w:r>
        <w:rPr>
          <w:snapToGrid w:val="0"/>
        </w:rPr>
        <w:t>- «Организация муниципального управления» в сумме 12 166,5 тыс. рублей или 93,6 % от плановых назначений в сумме 12 998,7 тыс. рублей.</w:t>
      </w:r>
    </w:p>
    <w:p w:rsidR="00A67C79" w:rsidRDefault="006E4EFC" w:rsidP="00EA4091">
      <w:pPr>
        <w:pStyle w:val="a3"/>
        <w:spacing w:line="240" w:lineRule="auto"/>
        <w:ind w:firstLine="567"/>
        <w:rPr>
          <w:snapToGrid w:val="0"/>
          <w:szCs w:val="28"/>
        </w:rPr>
      </w:pPr>
      <w:r w:rsidRPr="007C6605">
        <w:rPr>
          <w:snapToGrid w:val="0"/>
          <w:szCs w:val="28"/>
        </w:rPr>
        <w:t xml:space="preserve">По подразделу </w:t>
      </w:r>
      <w:r w:rsidRPr="007C6605">
        <w:rPr>
          <w:b/>
          <w:snapToGrid w:val="0"/>
          <w:szCs w:val="28"/>
        </w:rPr>
        <w:t>0804</w:t>
      </w:r>
      <w:r w:rsidRPr="007C6605">
        <w:rPr>
          <w:snapToGrid w:val="0"/>
          <w:szCs w:val="28"/>
        </w:rPr>
        <w:t xml:space="preserve"> </w:t>
      </w:r>
      <w:r w:rsidRPr="00843F01">
        <w:rPr>
          <w:b/>
          <w:snapToGrid w:val="0"/>
          <w:szCs w:val="28"/>
        </w:rPr>
        <w:t>«Другие вопросы в области культуры»</w:t>
      </w:r>
      <w:r w:rsidRPr="007C6605">
        <w:rPr>
          <w:snapToGrid w:val="0"/>
          <w:szCs w:val="28"/>
        </w:rPr>
        <w:t xml:space="preserve"> исполнение составило </w:t>
      </w:r>
      <w:r w:rsidR="002B702F">
        <w:rPr>
          <w:snapToGrid w:val="0"/>
          <w:szCs w:val="28"/>
        </w:rPr>
        <w:t>11 405,0</w:t>
      </w:r>
      <w:r w:rsidR="003B1B69">
        <w:rPr>
          <w:snapToGrid w:val="0"/>
          <w:szCs w:val="28"/>
        </w:rPr>
        <w:t xml:space="preserve"> </w:t>
      </w:r>
      <w:r w:rsidRPr="007C6605">
        <w:rPr>
          <w:snapToGrid w:val="0"/>
          <w:szCs w:val="28"/>
        </w:rPr>
        <w:t>тыс.</w:t>
      </w:r>
      <w:r w:rsidR="00791EF0">
        <w:rPr>
          <w:snapToGrid w:val="0"/>
          <w:szCs w:val="28"/>
        </w:rPr>
        <w:t xml:space="preserve"> </w:t>
      </w:r>
      <w:r w:rsidR="00B02D14" w:rsidRPr="007C6605">
        <w:rPr>
          <w:snapToGrid w:val="0"/>
          <w:szCs w:val="28"/>
        </w:rPr>
        <w:t>рублей  или 9</w:t>
      </w:r>
      <w:r w:rsidR="002B702F">
        <w:rPr>
          <w:snapToGrid w:val="0"/>
          <w:szCs w:val="28"/>
        </w:rPr>
        <w:t>7,4</w:t>
      </w:r>
      <w:r w:rsidR="00EA4091">
        <w:rPr>
          <w:snapToGrid w:val="0"/>
          <w:szCs w:val="28"/>
        </w:rPr>
        <w:t xml:space="preserve"> </w:t>
      </w:r>
      <w:r w:rsidR="00B02D14" w:rsidRPr="007C6605">
        <w:rPr>
          <w:snapToGrid w:val="0"/>
          <w:szCs w:val="28"/>
        </w:rPr>
        <w:t xml:space="preserve">% от </w:t>
      </w:r>
      <w:r w:rsidR="006A3FDD">
        <w:rPr>
          <w:snapToGrid w:val="0"/>
          <w:szCs w:val="28"/>
        </w:rPr>
        <w:t xml:space="preserve">плановых назначений </w:t>
      </w:r>
      <w:r w:rsidR="004D2D76">
        <w:rPr>
          <w:snapToGrid w:val="0"/>
          <w:szCs w:val="28"/>
        </w:rPr>
        <w:t xml:space="preserve"> в сумме </w:t>
      </w:r>
      <w:r w:rsidR="00EA4091">
        <w:rPr>
          <w:snapToGrid w:val="0"/>
          <w:szCs w:val="28"/>
        </w:rPr>
        <w:t>1</w:t>
      </w:r>
      <w:r w:rsidR="002B702F">
        <w:rPr>
          <w:snapToGrid w:val="0"/>
          <w:szCs w:val="28"/>
        </w:rPr>
        <w:t>1 715,4</w:t>
      </w:r>
      <w:r w:rsidRPr="007C6605">
        <w:rPr>
          <w:snapToGrid w:val="0"/>
          <w:szCs w:val="28"/>
        </w:rPr>
        <w:t xml:space="preserve"> тыс.</w:t>
      </w:r>
      <w:r w:rsidR="00791EF0">
        <w:rPr>
          <w:snapToGrid w:val="0"/>
          <w:szCs w:val="28"/>
        </w:rPr>
        <w:t xml:space="preserve"> </w:t>
      </w:r>
      <w:r w:rsidRPr="007C6605">
        <w:rPr>
          <w:snapToGrid w:val="0"/>
          <w:szCs w:val="28"/>
        </w:rPr>
        <w:t>рублей.</w:t>
      </w:r>
    </w:p>
    <w:p w:rsidR="00A67C79" w:rsidRDefault="006E4EFC" w:rsidP="00EA4091">
      <w:pPr>
        <w:pStyle w:val="a3"/>
        <w:spacing w:line="240" w:lineRule="auto"/>
        <w:ind w:firstLine="567"/>
        <w:rPr>
          <w:snapToGrid w:val="0"/>
          <w:szCs w:val="28"/>
        </w:rPr>
      </w:pPr>
      <w:r w:rsidRPr="007C6605">
        <w:rPr>
          <w:snapToGrid w:val="0"/>
          <w:szCs w:val="28"/>
        </w:rPr>
        <w:t xml:space="preserve"> </w:t>
      </w:r>
      <w:r w:rsidR="00490FB6" w:rsidRPr="007C6605">
        <w:rPr>
          <w:snapToGrid w:val="0"/>
          <w:szCs w:val="28"/>
        </w:rPr>
        <w:t>По данному подразделу отражены расходы</w:t>
      </w:r>
      <w:r w:rsidR="00A67C79">
        <w:rPr>
          <w:snapToGrid w:val="0"/>
          <w:szCs w:val="28"/>
        </w:rPr>
        <w:t>:</w:t>
      </w:r>
    </w:p>
    <w:p w:rsidR="00A67C79" w:rsidRDefault="00A67C79" w:rsidP="00EA4091">
      <w:pPr>
        <w:pStyle w:val="a3"/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3B1B69">
        <w:rPr>
          <w:snapToGrid w:val="0"/>
          <w:szCs w:val="28"/>
        </w:rPr>
        <w:t xml:space="preserve"> на </w:t>
      </w:r>
      <w:r w:rsidR="004102D4">
        <w:rPr>
          <w:snapToGrid w:val="0"/>
          <w:szCs w:val="28"/>
        </w:rPr>
        <w:t>а</w:t>
      </w:r>
      <w:r w:rsidR="003B1B69">
        <w:rPr>
          <w:snapToGrid w:val="0"/>
          <w:szCs w:val="28"/>
        </w:rPr>
        <w:t xml:space="preserve">ппарат </w:t>
      </w:r>
      <w:r w:rsidR="003B1B69" w:rsidRPr="003F7D76">
        <w:rPr>
          <w:snapToGrid w:val="0"/>
          <w:szCs w:val="28"/>
        </w:rPr>
        <w:t>управления культуры</w:t>
      </w:r>
      <w:r w:rsidR="004102D4">
        <w:rPr>
          <w:snapToGrid w:val="0"/>
          <w:szCs w:val="28"/>
        </w:rPr>
        <w:t xml:space="preserve"> </w:t>
      </w:r>
      <w:r w:rsidR="001B02AE">
        <w:rPr>
          <w:snapToGrid w:val="0"/>
          <w:szCs w:val="28"/>
        </w:rPr>
        <w:t xml:space="preserve">в сумме </w:t>
      </w:r>
      <w:r w:rsidR="002B702F">
        <w:rPr>
          <w:snapToGrid w:val="0"/>
          <w:szCs w:val="28"/>
        </w:rPr>
        <w:t>5 140,0</w:t>
      </w:r>
      <w:r w:rsidR="001B02AE">
        <w:rPr>
          <w:snapToGrid w:val="0"/>
          <w:szCs w:val="28"/>
        </w:rPr>
        <w:t xml:space="preserve"> тыс. рублей, при плановых назначениях  в сумме </w:t>
      </w:r>
      <w:r w:rsidR="002B702F">
        <w:rPr>
          <w:snapToGrid w:val="0"/>
          <w:szCs w:val="28"/>
        </w:rPr>
        <w:t>5 339,4</w:t>
      </w:r>
      <w:r w:rsidR="001B02AE">
        <w:rPr>
          <w:snapToGrid w:val="0"/>
          <w:szCs w:val="28"/>
        </w:rPr>
        <w:t xml:space="preserve"> тыс. рублей</w:t>
      </w:r>
      <w:r w:rsidR="003F7D76">
        <w:rPr>
          <w:snapToGrid w:val="0"/>
          <w:szCs w:val="28"/>
        </w:rPr>
        <w:t>, исполнение составило 9</w:t>
      </w:r>
      <w:r w:rsidR="002B702F">
        <w:rPr>
          <w:snapToGrid w:val="0"/>
          <w:szCs w:val="28"/>
        </w:rPr>
        <w:t>6,3</w:t>
      </w:r>
      <w:r w:rsidR="003F7D76">
        <w:rPr>
          <w:snapToGrid w:val="0"/>
          <w:szCs w:val="28"/>
        </w:rPr>
        <w:t>%</w:t>
      </w:r>
      <w:r w:rsidR="0053427C">
        <w:rPr>
          <w:snapToGrid w:val="0"/>
          <w:szCs w:val="28"/>
        </w:rPr>
        <w:t>;</w:t>
      </w:r>
      <w:r w:rsidR="003F7D76">
        <w:rPr>
          <w:snapToGrid w:val="0"/>
          <w:szCs w:val="28"/>
        </w:rPr>
        <w:t xml:space="preserve"> </w:t>
      </w:r>
    </w:p>
    <w:p w:rsidR="0055342D" w:rsidRPr="0055342D" w:rsidRDefault="0055342D" w:rsidP="00F8049F">
      <w:pPr>
        <w:pStyle w:val="a3"/>
        <w:spacing w:line="240" w:lineRule="auto"/>
        <w:ind w:firstLine="567"/>
        <w:rPr>
          <w:snapToGrid w:val="0"/>
          <w:szCs w:val="28"/>
        </w:rPr>
      </w:pPr>
      <w:r>
        <w:rPr>
          <w:color w:val="000000"/>
          <w:szCs w:val="28"/>
        </w:rPr>
        <w:t>-</w:t>
      </w:r>
      <w:r>
        <w:rPr>
          <w:snapToGrid w:val="0"/>
          <w:szCs w:val="28"/>
        </w:rPr>
        <w:t xml:space="preserve"> </w:t>
      </w:r>
      <w:r w:rsidRPr="00287263">
        <w:rPr>
          <w:snapToGrid w:val="0"/>
          <w:szCs w:val="28"/>
        </w:rPr>
        <w:t>на программные мероприятия в рамках муниципальн</w:t>
      </w:r>
      <w:r>
        <w:rPr>
          <w:snapToGrid w:val="0"/>
          <w:szCs w:val="28"/>
        </w:rPr>
        <w:t>ой</w:t>
      </w:r>
      <w:r w:rsidRPr="00287263">
        <w:rPr>
          <w:snapToGrid w:val="0"/>
          <w:szCs w:val="28"/>
        </w:rPr>
        <w:t xml:space="preserve"> программ</w:t>
      </w:r>
      <w:r>
        <w:rPr>
          <w:snapToGrid w:val="0"/>
          <w:szCs w:val="28"/>
        </w:rPr>
        <w:t xml:space="preserve">ы </w:t>
      </w:r>
      <w:r w:rsidRPr="00287263">
        <w:rPr>
          <w:snapToGrid w:val="0"/>
          <w:szCs w:val="28"/>
        </w:rPr>
        <w:t xml:space="preserve"> «Развитие культуры муниципального образования «Город Астрахань» </w:t>
      </w:r>
      <w:r w:rsidR="00F8049F" w:rsidRPr="0055342D">
        <w:rPr>
          <w:snapToGrid w:val="0"/>
          <w:szCs w:val="28"/>
        </w:rPr>
        <w:t>направлено</w:t>
      </w:r>
      <w:r w:rsidR="00F8049F">
        <w:rPr>
          <w:snapToGrid w:val="0"/>
          <w:szCs w:val="28"/>
        </w:rPr>
        <w:t xml:space="preserve"> </w:t>
      </w:r>
      <w:r w:rsidR="004D1D45">
        <w:rPr>
          <w:snapToGrid w:val="0"/>
          <w:szCs w:val="28"/>
        </w:rPr>
        <w:t>1</w:t>
      </w:r>
      <w:r w:rsidR="002B702F">
        <w:rPr>
          <w:snapToGrid w:val="0"/>
          <w:szCs w:val="28"/>
        </w:rPr>
        <w:t> 297,0</w:t>
      </w:r>
      <w:r w:rsidRPr="00287263">
        <w:rPr>
          <w:snapToGrid w:val="0"/>
          <w:szCs w:val="28"/>
        </w:rPr>
        <w:t xml:space="preserve"> тыс. рублей</w:t>
      </w:r>
      <w:r w:rsidR="00F8049F" w:rsidRPr="00F8049F">
        <w:rPr>
          <w:snapToGrid w:val="0"/>
          <w:szCs w:val="28"/>
        </w:rPr>
        <w:t xml:space="preserve"> </w:t>
      </w:r>
      <w:r w:rsidR="00F8049F" w:rsidRPr="0055342D">
        <w:rPr>
          <w:snapToGrid w:val="0"/>
          <w:szCs w:val="28"/>
        </w:rPr>
        <w:t xml:space="preserve">при плановых назначениях </w:t>
      </w:r>
      <w:r w:rsidR="00F8049F">
        <w:rPr>
          <w:snapToGrid w:val="0"/>
          <w:szCs w:val="28"/>
        </w:rPr>
        <w:t>1 387,2</w:t>
      </w:r>
      <w:r w:rsidR="00F8049F" w:rsidRPr="0055342D">
        <w:rPr>
          <w:snapToGrid w:val="0"/>
          <w:szCs w:val="28"/>
        </w:rPr>
        <w:t xml:space="preserve"> тыс</w:t>
      </w:r>
      <w:proofErr w:type="gramStart"/>
      <w:r w:rsidR="00F8049F" w:rsidRPr="0055342D">
        <w:rPr>
          <w:snapToGrid w:val="0"/>
          <w:szCs w:val="28"/>
        </w:rPr>
        <w:t>.р</w:t>
      </w:r>
      <w:proofErr w:type="gramEnd"/>
      <w:r w:rsidR="00F8049F" w:rsidRPr="0055342D">
        <w:rPr>
          <w:snapToGrid w:val="0"/>
          <w:szCs w:val="28"/>
        </w:rPr>
        <w:t xml:space="preserve">ублей, или выполнено на </w:t>
      </w:r>
      <w:r w:rsidR="00F8049F">
        <w:rPr>
          <w:snapToGrid w:val="0"/>
          <w:szCs w:val="28"/>
        </w:rPr>
        <w:t>93,5%</w:t>
      </w:r>
      <w:r w:rsidR="002B702F">
        <w:rPr>
          <w:snapToGrid w:val="0"/>
          <w:szCs w:val="28"/>
        </w:rPr>
        <w:t>;</w:t>
      </w:r>
    </w:p>
    <w:p w:rsidR="0055342D" w:rsidRDefault="0055342D" w:rsidP="0055342D">
      <w:pPr>
        <w:pStyle w:val="a3"/>
        <w:spacing w:line="240" w:lineRule="auto"/>
        <w:ind w:firstLine="567"/>
        <w:rPr>
          <w:snapToGrid w:val="0"/>
          <w:szCs w:val="28"/>
        </w:rPr>
      </w:pPr>
      <w:r w:rsidRPr="0055342D">
        <w:rPr>
          <w:snapToGrid w:val="0"/>
          <w:szCs w:val="28"/>
        </w:rPr>
        <w:t xml:space="preserve">- на проведение  общественно-значимых мероприятий и встреч делегаций в рамках муниципальной программы  «Организация муниципального управления»  направлено </w:t>
      </w:r>
      <w:r w:rsidR="002B702F">
        <w:rPr>
          <w:snapToGrid w:val="0"/>
          <w:szCs w:val="28"/>
        </w:rPr>
        <w:t>4 692,5</w:t>
      </w:r>
      <w:r w:rsidRPr="0055342D">
        <w:rPr>
          <w:snapToGrid w:val="0"/>
          <w:szCs w:val="28"/>
        </w:rPr>
        <w:t xml:space="preserve"> тыс. рублей при плановых назначениях </w:t>
      </w:r>
      <w:r w:rsidR="002B702F">
        <w:rPr>
          <w:snapToGrid w:val="0"/>
          <w:szCs w:val="28"/>
        </w:rPr>
        <w:t>4 712,4</w:t>
      </w:r>
      <w:r w:rsidRPr="0055342D">
        <w:rPr>
          <w:snapToGrid w:val="0"/>
          <w:szCs w:val="28"/>
        </w:rPr>
        <w:t xml:space="preserve"> тыс</w:t>
      </w:r>
      <w:proofErr w:type="gramStart"/>
      <w:r w:rsidRPr="0055342D">
        <w:rPr>
          <w:snapToGrid w:val="0"/>
          <w:szCs w:val="28"/>
        </w:rPr>
        <w:t>.р</w:t>
      </w:r>
      <w:proofErr w:type="gramEnd"/>
      <w:r w:rsidRPr="0055342D">
        <w:rPr>
          <w:snapToGrid w:val="0"/>
          <w:szCs w:val="28"/>
        </w:rPr>
        <w:t xml:space="preserve">ублей, или выполнено на </w:t>
      </w:r>
      <w:r w:rsidR="002B702F">
        <w:rPr>
          <w:snapToGrid w:val="0"/>
          <w:szCs w:val="28"/>
        </w:rPr>
        <w:t>99,6</w:t>
      </w:r>
      <w:r w:rsidRPr="0055342D">
        <w:rPr>
          <w:snapToGrid w:val="0"/>
          <w:szCs w:val="28"/>
        </w:rPr>
        <w:t>%.</w:t>
      </w:r>
    </w:p>
    <w:p w:rsidR="0055342D" w:rsidRDefault="0055342D" w:rsidP="0055342D">
      <w:pPr>
        <w:ind w:firstLine="709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Также в</w:t>
      </w:r>
      <w:r w:rsidRPr="001805F3">
        <w:rPr>
          <w:bCs/>
          <w:spacing w:val="-6"/>
          <w:sz w:val="28"/>
          <w:szCs w:val="28"/>
        </w:rPr>
        <w:t xml:space="preserve"> разделе учтены </w:t>
      </w:r>
      <w:r>
        <w:rPr>
          <w:bCs/>
          <w:spacing w:val="-6"/>
          <w:sz w:val="28"/>
          <w:szCs w:val="28"/>
        </w:rPr>
        <w:t>безвозмездные поступления из вышестоящего бюджета</w:t>
      </w:r>
      <w:r>
        <w:rPr>
          <w:sz w:val="28"/>
          <w:szCs w:val="28"/>
        </w:rPr>
        <w:t>.</w:t>
      </w:r>
    </w:p>
    <w:p w:rsidR="005B3AF0" w:rsidRDefault="005B3AF0" w:rsidP="007058E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5B3AF0" w:rsidRDefault="005B3AF0" w:rsidP="00791EF0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66"/>
        <w:gridCol w:w="836"/>
        <w:gridCol w:w="1534"/>
        <w:gridCol w:w="1518"/>
        <w:gridCol w:w="1266"/>
        <w:gridCol w:w="973"/>
      </w:tblGrid>
      <w:tr w:rsidR="005B3AF0" w:rsidRPr="00EA6B61" w:rsidTr="00BA5FB8">
        <w:trPr>
          <w:trHeight w:val="903"/>
        </w:trPr>
        <w:tc>
          <w:tcPr>
            <w:tcW w:w="1965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Раздел,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A5FB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:rsidR="005B3AF0" w:rsidRPr="00BA5FB8" w:rsidRDefault="00BA5FB8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Утвержденные плановые назначения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Получено из вышестоящего бюджета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Остаток денежных средств</w:t>
            </w:r>
          </w:p>
        </w:tc>
      </w:tr>
      <w:tr w:rsidR="005B3AF0" w:rsidRPr="00EA6B61" w:rsidTr="00BA5FB8">
        <w:trPr>
          <w:trHeight w:val="259"/>
        </w:trPr>
        <w:tc>
          <w:tcPr>
            <w:tcW w:w="1965" w:type="pct"/>
            <w:shd w:val="clear" w:color="auto" w:fill="auto"/>
            <w:vAlign w:val="center"/>
          </w:tcPr>
          <w:p w:rsidR="005B3AF0" w:rsidRDefault="005B3AF0" w:rsidP="00213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выполнение майских  Указов Президента Российской Федерации по учреждениям культуры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B3AF0" w:rsidRDefault="005B3AF0" w:rsidP="005B3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5B3AF0" w:rsidRDefault="006D7AC9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19 751,6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5B3AF0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19 751,6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5B3AF0" w:rsidRDefault="00864C4B" w:rsidP="00B61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19 751,6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B3AF0" w:rsidRDefault="001B1EB0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B3AF0" w:rsidRDefault="005B3AF0" w:rsidP="00CB1D81">
      <w:pPr>
        <w:ind w:firstLine="709"/>
        <w:contextualSpacing/>
        <w:jc w:val="center"/>
        <w:rPr>
          <w:sz w:val="28"/>
          <w:szCs w:val="28"/>
        </w:rPr>
      </w:pPr>
    </w:p>
    <w:p w:rsidR="00CB1D81" w:rsidRDefault="00CB1D81" w:rsidP="00CB1D81">
      <w:pPr>
        <w:ind w:firstLine="709"/>
        <w:contextualSpacing/>
        <w:jc w:val="center"/>
        <w:rPr>
          <w:sz w:val="28"/>
          <w:szCs w:val="28"/>
        </w:rPr>
      </w:pPr>
      <w:r w:rsidRPr="003E3003">
        <w:rPr>
          <w:sz w:val="28"/>
          <w:szCs w:val="28"/>
        </w:rPr>
        <w:t xml:space="preserve">    В   разделе предусмотрены следующие программы:</w:t>
      </w:r>
    </w:p>
    <w:p w:rsidR="00CB1D81" w:rsidRPr="00791EF0" w:rsidRDefault="00CB1D81" w:rsidP="00CB1D81">
      <w:pPr>
        <w:ind w:firstLine="709"/>
        <w:contextualSpacing/>
        <w:jc w:val="right"/>
      </w:pPr>
      <w:r w:rsidRPr="00791EF0">
        <w:t>тыс. рублей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026"/>
        <w:gridCol w:w="851"/>
        <w:gridCol w:w="1559"/>
        <w:gridCol w:w="1417"/>
        <w:gridCol w:w="1419"/>
        <w:gridCol w:w="763"/>
      </w:tblGrid>
      <w:tr w:rsidR="00CB1D81" w:rsidRPr="00E803E8" w:rsidTr="000406EA">
        <w:trPr>
          <w:trHeight w:val="229"/>
          <w:jc w:val="center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864C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20</w:t>
            </w:r>
            <w:r w:rsidR="00864C4B" w:rsidRPr="00BA5FB8">
              <w:rPr>
                <w:b/>
                <w:bCs/>
                <w:sz w:val="20"/>
                <w:szCs w:val="20"/>
              </w:rPr>
              <w:t>20</w:t>
            </w:r>
            <w:r w:rsidRPr="00BA5FB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1D81" w:rsidRPr="00E803E8" w:rsidTr="00BA5FB8">
        <w:trPr>
          <w:trHeight w:val="671"/>
          <w:jc w:val="center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584B58" w:rsidRPr="00BA5FB8">
              <w:rPr>
                <w:b/>
                <w:bCs/>
                <w:sz w:val="20"/>
                <w:szCs w:val="20"/>
              </w:rPr>
              <w:t>овые назначения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584B58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  <w:r w:rsidR="00CB1D81"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Pr="00BA5FB8" w:rsidRDefault="00CB1D81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%</w:t>
            </w:r>
            <w:r w:rsidRPr="00BA5FB8">
              <w:rPr>
                <w:b/>
                <w:bCs/>
                <w:sz w:val="20"/>
                <w:szCs w:val="20"/>
              </w:rPr>
              <w:br/>
              <w:t>исп</w:t>
            </w:r>
            <w:r w:rsidR="00584B58" w:rsidRPr="00BA5FB8">
              <w:rPr>
                <w:b/>
                <w:bCs/>
                <w:sz w:val="20"/>
                <w:szCs w:val="20"/>
              </w:rPr>
              <w:t>олнения</w:t>
            </w:r>
          </w:p>
        </w:tc>
      </w:tr>
      <w:tr w:rsidR="00CB1D81" w:rsidRPr="00E803E8" w:rsidTr="000406EA">
        <w:trPr>
          <w:trHeight w:val="259"/>
          <w:jc w:val="center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"Развитие культуры МО "Город Астрахань"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0801                    0804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89 423,7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F804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88 138,</w:t>
            </w:r>
            <w:r w:rsidR="00F804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CB1D81" w:rsidRPr="00E803E8" w:rsidTr="000406EA">
        <w:trPr>
          <w:trHeight w:val="259"/>
          <w:jc w:val="center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81" w:rsidRPr="007D3443" w:rsidRDefault="00CB1D81" w:rsidP="000406EA">
            <w:pPr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Муниципальная программа "Организация муниципального управления"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0801</w:t>
            </w:r>
          </w:p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CB1D81" w:rsidP="000406EA">
            <w:pPr>
              <w:jc w:val="center"/>
              <w:rPr>
                <w:color w:val="000000"/>
                <w:sz w:val="22"/>
                <w:szCs w:val="22"/>
              </w:rPr>
            </w:pPr>
            <w:r w:rsidRPr="007D344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17 711,1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Pr="007D3443" w:rsidRDefault="00864C4B" w:rsidP="00B61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</w:t>
            </w:r>
          </w:p>
        </w:tc>
      </w:tr>
    </w:tbl>
    <w:p w:rsidR="00CB1D81" w:rsidRDefault="00CB1D81" w:rsidP="00CB1D81">
      <w:pPr>
        <w:ind w:firstLine="709"/>
        <w:contextualSpacing/>
        <w:jc w:val="center"/>
        <w:rPr>
          <w:sz w:val="28"/>
          <w:szCs w:val="28"/>
          <w:highlight w:val="yellow"/>
        </w:rPr>
      </w:pPr>
    </w:p>
    <w:p w:rsidR="00342A8B" w:rsidRPr="00C55E00" w:rsidRDefault="00342A8B" w:rsidP="002B5F96">
      <w:pPr>
        <w:rPr>
          <w:color w:val="FF0000"/>
          <w:sz w:val="28"/>
          <w:szCs w:val="28"/>
        </w:rPr>
      </w:pPr>
    </w:p>
    <w:p w:rsidR="0063540F" w:rsidRDefault="00F0538F" w:rsidP="002B5F96">
      <w:pPr>
        <w:ind w:firstLine="567"/>
        <w:jc w:val="center"/>
        <w:rPr>
          <w:b/>
          <w:snapToGrid w:val="0"/>
          <w:sz w:val="28"/>
          <w:szCs w:val="28"/>
          <w:u w:val="single"/>
        </w:rPr>
      </w:pPr>
      <w:r w:rsidRPr="00893AF0">
        <w:rPr>
          <w:b/>
          <w:snapToGrid w:val="0"/>
          <w:sz w:val="28"/>
          <w:szCs w:val="28"/>
          <w:u w:val="single"/>
        </w:rPr>
        <w:t>Раздел 1000 «Социальная политика»</w:t>
      </w:r>
    </w:p>
    <w:p w:rsidR="007D5A4F" w:rsidRPr="00893AF0" w:rsidRDefault="007D5A4F" w:rsidP="002B5F96">
      <w:pPr>
        <w:ind w:firstLine="567"/>
        <w:jc w:val="center"/>
        <w:rPr>
          <w:b/>
          <w:snapToGrid w:val="0"/>
          <w:sz w:val="28"/>
          <w:szCs w:val="28"/>
          <w:u w:val="single"/>
        </w:rPr>
      </w:pPr>
    </w:p>
    <w:p w:rsidR="001A7AC8" w:rsidRDefault="002C600B" w:rsidP="001A7AC8">
      <w:pPr>
        <w:pStyle w:val="a5"/>
        <w:spacing w:line="240" w:lineRule="auto"/>
        <w:ind w:firstLine="720"/>
        <w:rPr>
          <w:szCs w:val="28"/>
        </w:rPr>
      </w:pPr>
      <w:r w:rsidRPr="00893AF0">
        <w:rPr>
          <w:szCs w:val="28"/>
        </w:rPr>
        <w:t xml:space="preserve">По  разделу </w:t>
      </w:r>
      <w:r w:rsidR="003F556F" w:rsidRPr="003F556F">
        <w:rPr>
          <w:b/>
          <w:snapToGrid w:val="0"/>
          <w:szCs w:val="28"/>
        </w:rPr>
        <w:t>1000 «Социальная политика»</w:t>
      </w:r>
      <w:r w:rsidR="00791EF0">
        <w:rPr>
          <w:b/>
          <w:snapToGrid w:val="0"/>
          <w:szCs w:val="28"/>
        </w:rPr>
        <w:t xml:space="preserve"> </w:t>
      </w:r>
      <w:r w:rsidRPr="00893AF0">
        <w:rPr>
          <w:szCs w:val="28"/>
        </w:rPr>
        <w:t>за 20</w:t>
      </w:r>
      <w:r w:rsidR="00225DEC">
        <w:rPr>
          <w:szCs w:val="28"/>
        </w:rPr>
        <w:t>20</w:t>
      </w:r>
      <w:r w:rsidRPr="00893AF0">
        <w:rPr>
          <w:szCs w:val="28"/>
        </w:rPr>
        <w:t xml:space="preserve"> год исполнение составило </w:t>
      </w:r>
      <w:r w:rsidR="00225DEC">
        <w:rPr>
          <w:szCs w:val="28"/>
        </w:rPr>
        <w:t>76 208,8</w:t>
      </w:r>
      <w:r w:rsidRPr="00893AF0">
        <w:rPr>
          <w:szCs w:val="28"/>
        </w:rPr>
        <w:t xml:space="preserve"> тыс. рублей</w:t>
      </w:r>
      <w:r w:rsidR="003F556F">
        <w:rPr>
          <w:szCs w:val="28"/>
        </w:rPr>
        <w:t xml:space="preserve"> или </w:t>
      </w:r>
      <w:r w:rsidR="00B02D14">
        <w:rPr>
          <w:szCs w:val="28"/>
        </w:rPr>
        <w:t xml:space="preserve"> </w:t>
      </w:r>
      <w:r w:rsidR="00225DEC">
        <w:rPr>
          <w:szCs w:val="28"/>
        </w:rPr>
        <w:t>88,2</w:t>
      </w:r>
      <w:r w:rsidR="00B619BA">
        <w:rPr>
          <w:szCs w:val="28"/>
        </w:rPr>
        <w:t xml:space="preserve"> %</w:t>
      </w:r>
      <w:r w:rsidRPr="00893AF0">
        <w:rPr>
          <w:szCs w:val="28"/>
        </w:rPr>
        <w:t xml:space="preserve"> </w:t>
      </w:r>
      <w:r w:rsidR="00DA6584">
        <w:rPr>
          <w:szCs w:val="28"/>
        </w:rPr>
        <w:t xml:space="preserve">от </w:t>
      </w:r>
      <w:r w:rsidR="00C05C17" w:rsidRPr="005B7E54">
        <w:rPr>
          <w:szCs w:val="28"/>
        </w:rPr>
        <w:t xml:space="preserve"> запланированных бюджетных ассигнований</w:t>
      </w:r>
      <w:r w:rsidR="00C05C17">
        <w:rPr>
          <w:szCs w:val="28"/>
        </w:rPr>
        <w:t xml:space="preserve"> </w:t>
      </w:r>
      <w:r w:rsidR="00190DA7">
        <w:rPr>
          <w:szCs w:val="28"/>
        </w:rPr>
        <w:t xml:space="preserve">в сумме </w:t>
      </w:r>
      <w:r w:rsidR="00225DEC">
        <w:rPr>
          <w:szCs w:val="28"/>
        </w:rPr>
        <w:t>86 367,5</w:t>
      </w:r>
      <w:r w:rsidRPr="00893AF0">
        <w:rPr>
          <w:szCs w:val="28"/>
        </w:rPr>
        <w:t xml:space="preserve"> тыс. рублей</w:t>
      </w:r>
      <w:r w:rsidR="00467B48">
        <w:rPr>
          <w:szCs w:val="28"/>
        </w:rPr>
        <w:t>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1A7AC8" w:rsidRPr="001A7AC8">
        <w:rPr>
          <w:snapToGrid w:val="0"/>
          <w:szCs w:val="28"/>
        </w:rPr>
        <w:t>«Социальная политика»</w:t>
      </w:r>
      <w:r w:rsidR="001A7AC8">
        <w:rPr>
          <w:b/>
          <w:snapToGrid w:val="0"/>
          <w:szCs w:val="28"/>
        </w:rPr>
        <w:t xml:space="preserve"> </w:t>
      </w:r>
      <w:r w:rsidR="001A7AC8" w:rsidRPr="005F6745">
        <w:rPr>
          <w:szCs w:val="28"/>
        </w:rPr>
        <w:t xml:space="preserve">в общих расходах бюджета составляет  </w:t>
      </w:r>
      <w:r w:rsidR="001A7AC8">
        <w:rPr>
          <w:szCs w:val="28"/>
        </w:rPr>
        <w:t>0</w:t>
      </w:r>
      <w:r w:rsidR="00225DEC">
        <w:rPr>
          <w:szCs w:val="28"/>
        </w:rPr>
        <w:t>,8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B02D14" w:rsidRDefault="006E4EFC" w:rsidP="00B02D14">
      <w:pPr>
        <w:ind w:firstLine="709"/>
        <w:contextualSpacing/>
        <w:jc w:val="both"/>
        <w:rPr>
          <w:sz w:val="28"/>
          <w:szCs w:val="28"/>
        </w:rPr>
      </w:pPr>
      <w:r w:rsidRPr="00893AF0">
        <w:rPr>
          <w:snapToGrid w:val="0"/>
          <w:sz w:val="28"/>
          <w:szCs w:val="28"/>
        </w:rPr>
        <w:t xml:space="preserve">По подразделу </w:t>
      </w:r>
      <w:r w:rsidRPr="00893AF0">
        <w:rPr>
          <w:b/>
          <w:snapToGrid w:val="0"/>
          <w:sz w:val="28"/>
          <w:szCs w:val="28"/>
        </w:rPr>
        <w:t>1001</w:t>
      </w:r>
      <w:r w:rsidR="00791EF0">
        <w:rPr>
          <w:b/>
          <w:snapToGrid w:val="0"/>
          <w:sz w:val="28"/>
          <w:szCs w:val="28"/>
        </w:rPr>
        <w:t xml:space="preserve"> </w:t>
      </w:r>
      <w:r w:rsidRPr="002860F1">
        <w:rPr>
          <w:b/>
          <w:snapToGrid w:val="0"/>
          <w:sz w:val="28"/>
          <w:szCs w:val="28"/>
        </w:rPr>
        <w:t xml:space="preserve">«Пенсионное обеспечение» </w:t>
      </w:r>
      <w:r w:rsidRPr="00893AF0">
        <w:rPr>
          <w:snapToGrid w:val="0"/>
          <w:sz w:val="28"/>
          <w:szCs w:val="28"/>
        </w:rPr>
        <w:t xml:space="preserve">исполнение составило </w:t>
      </w:r>
      <w:r w:rsidR="00225DEC">
        <w:rPr>
          <w:snapToGrid w:val="0"/>
          <w:sz w:val="28"/>
          <w:szCs w:val="28"/>
        </w:rPr>
        <w:t>42 567,7</w:t>
      </w:r>
      <w:r w:rsidR="002E4C92">
        <w:rPr>
          <w:snapToGrid w:val="0"/>
          <w:sz w:val="28"/>
          <w:szCs w:val="28"/>
        </w:rPr>
        <w:t xml:space="preserve"> </w:t>
      </w:r>
      <w:r w:rsidRPr="00893AF0">
        <w:rPr>
          <w:snapToGrid w:val="0"/>
          <w:sz w:val="28"/>
          <w:szCs w:val="28"/>
        </w:rPr>
        <w:t>тыс. рублей</w:t>
      </w:r>
      <w:r w:rsidR="00E90A23">
        <w:rPr>
          <w:snapToGrid w:val="0"/>
          <w:sz w:val="28"/>
          <w:szCs w:val="28"/>
        </w:rPr>
        <w:t xml:space="preserve"> или 99,</w:t>
      </w:r>
      <w:r w:rsidR="00225DEC">
        <w:rPr>
          <w:snapToGrid w:val="0"/>
          <w:sz w:val="28"/>
          <w:szCs w:val="28"/>
        </w:rPr>
        <w:t>7</w:t>
      </w:r>
      <w:r w:rsidR="00E90A23">
        <w:rPr>
          <w:snapToGrid w:val="0"/>
          <w:sz w:val="28"/>
          <w:szCs w:val="28"/>
        </w:rPr>
        <w:t xml:space="preserve"> % от плановых назначений в сумме 4</w:t>
      </w:r>
      <w:r w:rsidR="00225DEC">
        <w:rPr>
          <w:snapToGrid w:val="0"/>
          <w:sz w:val="28"/>
          <w:szCs w:val="28"/>
        </w:rPr>
        <w:t>2 706,9</w:t>
      </w:r>
      <w:r w:rsidR="00BF73B7">
        <w:rPr>
          <w:snapToGrid w:val="0"/>
          <w:sz w:val="28"/>
          <w:szCs w:val="28"/>
        </w:rPr>
        <w:t xml:space="preserve"> </w:t>
      </w:r>
      <w:r w:rsidR="00E47B0A">
        <w:rPr>
          <w:snapToGrid w:val="0"/>
          <w:sz w:val="28"/>
          <w:szCs w:val="28"/>
        </w:rPr>
        <w:t xml:space="preserve"> тыс. рублей, </w:t>
      </w:r>
      <w:r w:rsidR="00BF73B7">
        <w:rPr>
          <w:snapToGrid w:val="0"/>
          <w:sz w:val="28"/>
          <w:szCs w:val="28"/>
        </w:rPr>
        <w:t>о</w:t>
      </w:r>
      <w:r w:rsidR="00D971D9" w:rsidRPr="00742121">
        <w:rPr>
          <w:sz w:val="28"/>
          <w:szCs w:val="28"/>
        </w:rPr>
        <w:t xml:space="preserve">тражены расходы на выплату пенсий за выслугу лет муниципальным служащим города и на выплату доплат к государственной пенсии лицам, замещавшим выборные муниципальные должности </w:t>
      </w:r>
      <w:r w:rsidR="003F556F">
        <w:rPr>
          <w:sz w:val="28"/>
          <w:szCs w:val="28"/>
        </w:rPr>
        <w:t>муниципального образования</w:t>
      </w:r>
      <w:r w:rsidR="00D971D9" w:rsidRPr="00742121">
        <w:rPr>
          <w:sz w:val="28"/>
          <w:szCs w:val="28"/>
        </w:rPr>
        <w:t xml:space="preserve"> «Город Астрахань».</w:t>
      </w:r>
      <w:r w:rsidR="00BF73B7">
        <w:rPr>
          <w:sz w:val="28"/>
          <w:szCs w:val="28"/>
        </w:rPr>
        <w:t xml:space="preserve"> </w:t>
      </w:r>
    </w:p>
    <w:p w:rsidR="000E344B" w:rsidRDefault="006E4EFC" w:rsidP="000E344B">
      <w:pPr>
        <w:ind w:firstLine="709"/>
        <w:contextualSpacing/>
        <w:jc w:val="both"/>
        <w:rPr>
          <w:sz w:val="28"/>
          <w:szCs w:val="28"/>
        </w:rPr>
      </w:pPr>
      <w:r w:rsidRPr="00C52E80">
        <w:rPr>
          <w:snapToGrid w:val="0"/>
          <w:sz w:val="28"/>
          <w:szCs w:val="28"/>
        </w:rPr>
        <w:t xml:space="preserve">По подразделу </w:t>
      </w:r>
      <w:r w:rsidRPr="00C52E80">
        <w:rPr>
          <w:b/>
          <w:snapToGrid w:val="0"/>
          <w:sz w:val="28"/>
          <w:szCs w:val="28"/>
        </w:rPr>
        <w:t>1004</w:t>
      </w:r>
      <w:r w:rsidR="00F90ACC">
        <w:rPr>
          <w:b/>
          <w:snapToGrid w:val="0"/>
          <w:sz w:val="28"/>
          <w:szCs w:val="28"/>
        </w:rPr>
        <w:t xml:space="preserve"> </w:t>
      </w:r>
      <w:r w:rsidRPr="00C52E80">
        <w:rPr>
          <w:b/>
          <w:snapToGrid w:val="0"/>
          <w:sz w:val="28"/>
          <w:szCs w:val="28"/>
        </w:rPr>
        <w:t>«Охрана семьи и детства»</w:t>
      </w:r>
      <w:r w:rsidR="00F90ACC">
        <w:rPr>
          <w:b/>
          <w:snapToGrid w:val="0"/>
          <w:sz w:val="28"/>
          <w:szCs w:val="28"/>
        </w:rPr>
        <w:t xml:space="preserve"> </w:t>
      </w:r>
      <w:r w:rsidR="00B02D14" w:rsidRPr="00C52E80">
        <w:rPr>
          <w:snapToGrid w:val="0"/>
          <w:sz w:val="28"/>
          <w:szCs w:val="28"/>
        </w:rPr>
        <w:t xml:space="preserve">исполнение составило </w:t>
      </w:r>
      <w:r w:rsidR="00225DEC">
        <w:rPr>
          <w:snapToGrid w:val="0"/>
          <w:sz w:val="28"/>
          <w:szCs w:val="28"/>
        </w:rPr>
        <w:t>33 641,1</w:t>
      </w:r>
      <w:r w:rsidR="00B02D14" w:rsidRPr="00C52E80">
        <w:rPr>
          <w:snapToGrid w:val="0"/>
          <w:sz w:val="28"/>
          <w:szCs w:val="28"/>
        </w:rPr>
        <w:t xml:space="preserve"> тыс. рублей или </w:t>
      </w:r>
      <w:r w:rsidR="00225DEC">
        <w:rPr>
          <w:snapToGrid w:val="0"/>
          <w:sz w:val="28"/>
          <w:szCs w:val="28"/>
        </w:rPr>
        <w:t>77,1</w:t>
      </w:r>
      <w:r w:rsidR="00194984">
        <w:rPr>
          <w:snapToGrid w:val="0"/>
          <w:sz w:val="28"/>
          <w:szCs w:val="28"/>
        </w:rPr>
        <w:t xml:space="preserve"> </w:t>
      </w:r>
      <w:r w:rsidR="00B02D14" w:rsidRPr="00C52E80">
        <w:rPr>
          <w:sz w:val="28"/>
          <w:szCs w:val="28"/>
        </w:rPr>
        <w:t xml:space="preserve">% к </w:t>
      </w:r>
      <w:r w:rsidR="002840EB">
        <w:rPr>
          <w:sz w:val="28"/>
          <w:szCs w:val="28"/>
        </w:rPr>
        <w:t xml:space="preserve">плановым назначениям </w:t>
      </w:r>
      <w:r w:rsidR="00B02D14" w:rsidRPr="00C52E80">
        <w:rPr>
          <w:sz w:val="28"/>
          <w:szCs w:val="28"/>
        </w:rPr>
        <w:t xml:space="preserve">в сумме </w:t>
      </w:r>
      <w:r w:rsidR="00B619BA">
        <w:rPr>
          <w:sz w:val="28"/>
          <w:szCs w:val="28"/>
        </w:rPr>
        <w:t>4</w:t>
      </w:r>
      <w:r w:rsidR="00225DEC">
        <w:rPr>
          <w:sz w:val="28"/>
          <w:szCs w:val="28"/>
        </w:rPr>
        <w:t>3 660,6</w:t>
      </w:r>
      <w:r w:rsidR="00B02D14" w:rsidRPr="00C52E80">
        <w:rPr>
          <w:sz w:val="28"/>
          <w:szCs w:val="28"/>
        </w:rPr>
        <w:t xml:space="preserve"> тыс. рублей</w:t>
      </w:r>
      <w:r w:rsidR="00AE1610" w:rsidRPr="00C52E80">
        <w:rPr>
          <w:sz w:val="28"/>
          <w:szCs w:val="28"/>
        </w:rPr>
        <w:t>.</w:t>
      </w:r>
      <w:r w:rsidR="00F90ACC">
        <w:rPr>
          <w:sz w:val="28"/>
          <w:szCs w:val="28"/>
        </w:rPr>
        <w:t xml:space="preserve"> </w:t>
      </w:r>
      <w:r w:rsidR="00787332" w:rsidRPr="00C52E80">
        <w:rPr>
          <w:sz w:val="28"/>
          <w:szCs w:val="28"/>
        </w:rPr>
        <w:t>Выплачены субвенции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  <w:r w:rsidR="00764E9B">
        <w:rPr>
          <w:sz w:val="28"/>
          <w:szCs w:val="28"/>
        </w:rPr>
        <w:t xml:space="preserve"> </w:t>
      </w:r>
      <w:r w:rsidR="00972551">
        <w:rPr>
          <w:sz w:val="28"/>
          <w:szCs w:val="28"/>
        </w:rPr>
        <w:t>Объем поступивших субвенций составил 33 644,9 тыс. рублей или 77,1 % от плановых назначений.</w:t>
      </w:r>
    </w:p>
    <w:p w:rsidR="00764E9B" w:rsidRDefault="00764E9B" w:rsidP="005B3AF0">
      <w:pPr>
        <w:ind w:firstLine="709"/>
        <w:jc w:val="center"/>
        <w:rPr>
          <w:sz w:val="28"/>
          <w:szCs w:val="28"/>
        </w:rPr>
      </w:pPr>
    </w:p>
    <w:p w:rsidR="005B3AF0" w:rsidRDefault="005B3AF0" w:rsidP="005B3A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5B3AF0" w:rsidRDefault="005B3AF0" w:rsidP="005B3AF0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96"/>
        <w:gridCol w:w="840"/>
        <w:gridCol w:w="1535"/>
        <w:gridCol w:w="1256"/>
        <w:gridCol w:w="1220"/>
        <w:gridCol w:w="1134"/>
      </w:tblGrid>
      <w:tr w:rsidR="005B3AF0" w:rsidRPr="00EA6B61" w:rsidTr="00BA5FB8">
        <w:trPr>
          <w:trHeight w:val="903"/>
        </w:trPr>
        <w:tc>
          <w:tcPr>
            <w:tcW w:w="2002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Раздел,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A5FB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769" w:type="pct"/>
            <w:shd w:val="clear" w:color="auto" w:fill="auto"/>
            <w:vAlign w:val="center"/>
          </w:tcPr>
          <w:p w:rsidR="005B3AF0" w:rsidRPr="00BA5FB8" w:rsidRDefault="00BA5FB8" w:rsidP="0021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Утвержденные плановые назначения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Получено из вышестоящего бюджета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B3AF0" w:rsidRPr="00BA5FB8" w:rsidRDefault="005B3AF0" w:rsidP="00213B1C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Остаток денежных средств</w:t>
            </w:r>
          </w:p>
        </w:tc>
      </w:tr>
      <w:tr w:rsidR="005B3AF0" w:rsidRPr="00EA6B61" w:rsidTr="00BA5FB8">
        <w:trPr>
          <w:trHeight w:val="259"/>
        </w:trPr>
        <w:tc>
          <w:tcPr>
            <w:tcW w:w="2002" w:type="pct"/>
            <w:shd w:val="clear" w:color="auto" w:fill="auto"/>
            <w:vAlign w:val="center"/>
          </w:tcPr>
          <w:p w:rsidR="005B3AF0" w:rsidRDefault="005B3AF0" w:rsidP="007D344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на </w:t>
            </w:r>
            <w:r w:rsidRPr="005B3AF0">
              <w:rPr>
                <w:sz w:val="22"/>
                <w:szCs w:val="22"/>
              </w:rPr>
              <w:t>компенсаци</w:t>
            </w:r>
            <w:r>
              <w:rPr>
                <w:sz w:val="22"/>
                <w:szCs w:val="22"/>
              </w:rPr>
              <w:t>ю</w:t>
            </w:r>
            <w:r w:rsidRPr="005B3AF0">
              <w:rPr>
                <w:sz w:val="22"/>
                <w:szCs w:val="22"/>
              </w:rPr>
              <w:t xml:space="preserve"> части  платы</w:t>
            </w:r>
            <w:r w:rsidR="00201F18">
              <w:rPr>
                <w:sz w:val="22"/>
                <w:szCs w:val="22"/>
              </w:rPr>
              <w:t xml:space="preserve">, взимаемой с родителей (законных представителей) </w:t>
            </w:r>
            <w:r w:rsidRPr="005B3AF0">
              <w:rPr>
                <w:sz w:val="22"/>
                <w:szCs w:val="22"/>
              </w:rPr>
              <w:t xml:space="preserve"> за присмотр и уход за детьми, посещающими образовательные организации,</w:t>
            </w:r>
            <w:r w:rsidR="00004B04">
              <w:rPr>
                <w:sz w:val="22"/>
                <w:szCs w:val="22"/>
              </w:rPr>
              <w:t xml:space="preserve"> </w:t>
            </w:r>
            <w:r w:rsidRPr="005B3AF0">
              <w:rPr>
                <w:sz w:val="22"/>
                <w:szCs w:val="22"/>
              </w:rPr>
              <w:t>реализующие образовательн</w:t>
            </w:r>
            <w:r>
              <w:rPr>
                <w:sz w:val="22"/>
                <w:szCs w:val="22"/>
              </w:rPr>
              <w:t>ые</w:t>
            </w:r>
            <w:r w:rsidRPr="005B3AF0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ы </w:t>
            </w:r>
            <w:r w:rsidRPr="005B3AF0">
              <w:rPr>
                <w:sz w:val="22"/>
                <w:szCs w:val="22"/>
              </w:rPr>
              <w:t xml:space="preserve"> дошкольного образования.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5B3AF0" w:rsidRDefault="00201F18" w:rsidP="00213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5B3AF0" w:rsidRDefault="00972551" w:rsidP="0076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43 660,6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5B3AF0" w:rsidRDefault="0092560B" w:rsidP="001D0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33 644,9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5B3AF0" w:rsidRDefault="00972551" w:rsidP="00213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33 641,1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B3AF0" w:rsidRDefault="0092560B" w:rsidP="009256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</w:tbl>
    <w:p w:rsidR="00201F18" w:rsidRDefault="00201F18" w:rsidP="000E344B">
      <w:pPr>
        <w:ind w:firstLine="709"/>
        <w:contextualSpacing/>
        <w:jc w:val="center"/>
        <w:rPr>
          <w:b/>
          <w:sz w:val="28"/>
          <w:u w:val="single"/>
        </w:rPr>
      </w:pPr>
    </w:p>
    <w:p w:rsidR="00116FF1" w:rsidRDefault="00116FF1" w:rsidP="000E344B">
      <w:pPr>
        <w:ind w:firstLine="709"/>
        <w:contextualSpacing/>
        <w:jc w:val="center"/>
        <w:rPr>
          <w:b/>
          <w:sz w:val="28"/>
          <w:u w:val="single"/>
        </w:rPr>
      </w:pPr>
    </w:p>
    <w:p w:rsidR="00BA5FB8" w:rsidRDefault="00BA5FB8" w:rsidP="000E344B">
      <w:pPr>
        <w:ind w:firstLine="709"/>
        <w:contextualSpacing/>
        <w:jc w:val="center"/>
        <w:rPr>
          <w:b/>
          <w:sz w:val="28"/>
          <w:u w:val="single"/>
        </w:rPr>
      </w:pPr>
    </w:p>
    <w:p w:rsidR="00BA5FB8" w:rsidRDefault="00BA5FB8" w:rsidP="000E344B">
      <w:pPr>
        <w:ind w:firstLine="709"/>
        <w:contextualSpacing/>
        <w:jc w:val="center"/>
        <w:rPr>
          <w:b/>
          <w:sz w:val="28"/>
          <w:u w:val="single"/>
        </w:rPr>
      </w:pPr>
    </w:p>
    <w:p w:rsidR="00BA5FB8" w:rsidRDefault="00BA5FB8" w:rsidP="000E344B">
      <w:pPr>
        <w:ind w:firstLine="709"/>
        <w:contextualSpacing/>
        <w:jc w:val="center"/>
        <w:rPr>
          <w:b/>
          <w:sz w:val="28"/>
          <w:u w:val="single"/>
        </w:rPr>
      </w:pPr>
    </w:p>
    <w:p w:rsidR="008006FC" w:rsidRPr="000E344B" w:rsidRDefault="008006FC" w:rsidP="000E344B">
      <w:pPr>
        <w:ind w:firstLine="709"/>
        <w:contextualSpacing/>
        <w:jc w:val="center"/>
        <w:rPr>
          <w:sz w:val="28"/>
          <w:szCs w:val="28"/>
        </w:rPr>
      </w:pPr>
      <w:r w:rsidRPr="00742121">
        <w:rPr>
          <w:b/>
          <w:sz w:val="28"/>
          <w:u w:val="single"/>
        </w:rPr>
        <w:t>Раздел 1100  «Физическая культура и спорт»</w:t>
      </w:r>
    </w:p>
    <w:p w:rsidR="007D5A4F" w:rsidRPr="00742121" w:rsidRDefault="007D5A4F" w:rsidP="007D5A4F">
      <w:pPr>
        <w:jc w:val="center"/>
        <w:rPr>
          <w:b/>
          <w:sz w:val="28"/>
          <w:u w:val="single"/>
        </w:rPr>
      </w:pPr>
    </w:p>
    <w:p w:rsidR="001A7AC8" w:rsidRPr="001A7AC8" w:rsidRDefault="008006FC" w:rsidP="001A7AC8">
      <w:pPr>
        <w:pStyle w:val="a5"/>
        <w:spacing w:line="240" w:lineRule="auto"/>
        <w:ind w:firstLine="720"/>
        <w:rPr>
          <w:szCs w:val="28"/>
        </w:rPr>
      </w:pPr>
      <w:r w:rsidRPr="00742121">
        <w:rPr>
          <w:szCs w:val="28"/>
        </w:rPr>
        <w:t xml:space="preserve">Расходы по </w:t>
      </w:r>
      <w:r w:rsidRPr="00742121">
        <w:rPr>
          <w:b/>
        </w:rPr>
        <w:t xml:space="preserve">разделу 1100  «Физическая культура и спорт» </w:t>
      </w:r>
      <w:r w:rsidRPr="00742121">
        <w:rPr>
          <w:szCs w:val="28"/>
        </w:rPr>
        <w:t xml:space="preserve"> исполнены в сумме  </w:t>
      </w:r>
      <w:r w:rsidR="00972551">
        <w:rPr>
          <w:szCs w:val="28"/>
        </w:rPr>
        <w:t>4 969,1</w:t>
      </w:r>
      <w:r w:rsidR="00F90ACC">
        <w:rPr>
          <w:szCs w:val="28"/>
        </w:rPr>
        <w:t xml:space="preserve"> </w:t>
      </w:r>
      <w:r w:rsidRPr="00742121">
        <w:rPr>
          <w:szCs w:val="28"/>
        </w:rPr>
        <w:t xml:space="preserve">тыс. рублей, что составляет </w:t>
      </w:r>
      <w:r w:rsidR="00764E9B">
        <w:rPr>
          <w:szCs w:val="28"/>
        </w:rPr>
        <w:t>9</w:t>
      </w:r>
      <w:r w:rsidR="00972551">
        <w:rPr>
          <w:szCs w:val="28"/>
        </w:rPr>
        <w:t>9,6</w:t>
      </w:r>
      <w:r w:rsidR="002B265F" w:rsidRPr="00893AF0">
        <w:rPr>
          <w:szCs w:val="28"/>
        </w:rPr>
        <w:t xml:space="preserve">% от </w:t>
      </w:r>
      <w:r w:rsidR="00C05C17" w:rsidRPr="005B7E54">
        <w:rPr>
          <w:szCs w:val="28"/>
        </w:rPr>
        <w:t xml:space="preserve"> запланированных бюджетных ассигнований</w:t>
      </w:r>
      <w:r w:rsidR="00C05C17">
        <w:rPr>
          <w:szCs w:val="28"/>
        </w:rPr>
        <w:t xml:space="preserve"> </w:t>
      </w:r>
      <w:r w:rsidR="002B265F">
        <w:rPr>
          <w:szCs w:val="28"/>
        </w:rPr>
        <w:t xml:space="preserve">в сумме </w:t>
      </w:r>
      <w:r w:rsidR="00972551">
        <w:rPr>
          <w:szCs w:val="28"/>
        </w:rPr>
        <w:t>4 988,1</w:t>
      </w:r>
      <w:r w:rsidR="002B265F" w:rsidRPr="00893AF0">
        <w:rPr>
          <w:szCs w:val="28"/>
        </w:rPr>
        <w:t xml:space="preserve"> тыс. рублей</w:t>
      </w:r>
      <w:r w:rsidR="0069700B">
        <w:rPr>
          <w:szCs w:val="28"/>
        </w:rPr>
        <w:t>.</w:t>
      </w:r>
      <w:r w:rsidR="001A7AC8" w:rsidRPr="001A7AC8">
        <w:rPr>
          <w:szCs w:val="28"/>
        </w:rPr>
        <w:t xml:space="preserve"> </w:t>
      </w:r>
    </w:p>
    <w:p w:rsidR="00BF73B7" w:rsidRDefault="004D666A" w:rsidP="00697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666A">
        <w:rPr>
          <w:b/>
          <w:sz w:val="28"/>
          <w:szCs w:val="28"/>
        </w:rPr>
        <w:t>1102</w:t>
      </w:r>
      <w:r w:rsidR="00F90ACC">
        <w:rPr>
          <w:b/>
          <w:sz w:val="28"/>
          <w:szCs w:val="28"/>
        </w:rPr>
        <w:t xml:space="preserve"> </w:t>
      </w:r>
      <w:r w:rsidR="00DD03EF">
        <w:rPr>
          <w:b/>
          <w:sz w:val="28"/>
          <w:szCs w:val="28"/>
        </w:rPr>
        <w:t xml:space="preserve">«Массовый спорт» </w:t>
      </w:r>
      <w:r w:rsidR="00BF73B7" w:rsidRPr="00C52E80">
        <w:rPr>
          <w:snapToGrid w:val="0"/>
          <w:sz w:val="28"/>
          <w:szCs w:val="28"/>
        </w:rPr>
        <w:t xml:space="preserve">исполнение составило </w:t>
      </w:r>
      <w:r w:rsidR="00972551">
        <w:rPr>
          <w:snapToGrid w:val="0"/>
          <w:sz w:val="28"/>
          <w:szCs w:val="28"/>
        </w:rPr>
        <w:t>4 404,4</w:t>
      </w:r>
      <w:r w:rsidR="00BF73B7" w:rsidRPr="00C52E80">
        <w:rPr>
          <w:snapToGrid w:val="0"/>
          <w:sz w:val="28"/>
          <w:szCs w:val="28"/>
        </w:rPr>
        <w:t xml:space="preserve"> тыс. рублей или </w:t>
      </w:r>
      <w:r w:rsidR="00194984">
        <w:rPr>
          <w:snapToGrid w:val="0"/>
          <w:sz w:val="28"/>
          <w:szCs w:val="28"/>
        </w:rPr>
        <w:t>9</w:t>
      </w:r>
      <w:r w:rsidR="00764E9B">
        <w:rPr>
          <w:snapToGrid w:val="0"/>
          <w:sz w:val="28"/>
          <w:szCs w:val="28"/>
        </w:rPr>
        <w:t>9,</w:t>
      </w:r>
      <w:r w:rsidR="00972551">
        <w:rPr>
          <w:snapToGrid w:val="0"/>
          <w:sz w:val="28"/>
          <w:szCs w:val="28"/>
        </w:rPr>
        <w:t>6</w:t>
      </w:r>
      <w:r w:rsidR="00764E9B">
        <w:rPr>
          <w:snapToGrid w:val="0"/>
          <w:sz w:val="28"/>
          <w:szCs w:val="28"/>
        </w:rPr>
        <w:t xml:space="preserve"> </w:t>
      </w:r>
      <w:r w:rsidR="00BF73B7" w:rsidRPr="00C52E80">
        <w:rPr>
          <w:sz w:val="28"/>
          <w:szCs w:val="28"/>
        </w:rPr>
        <w:t xml:space="preserve">% </w:t>
      </w:r>
      <w:r w:rsidR="00B97005">
        <w:rPr>
          <w:snapToGrid w:val="0"/>
          <w:sz w:val="28"/>
          <w:szCs w:val="28"/>
        </w:rPr>
        <w:t>от плановых назначений</w:t>
      </w:r>
      <w:r w:rsidR="00BF73B7" w:rsidRPr="00C52E80">
        <w:rPr>
          <w:sz w:val="28"/>
          <w:szCs w:val="28"/>
        </w:rPr>
        <w:t xml:space="preserve"> в сумме </w:t>
      </w:r>
      <w:r w:rsidR="00972551">
        <w:rPr>
          <w:sz w:val="28"/>
          <w:szCs w:val="28"/>
        </w:rPr>
        <w:t>4 423,4</w:t>
      </w:r>
      <w:r w:rsidR="00BF73B7" w:rsidRPr="00C52E80">
        <w:rPr>
          <w:sz w:val="28"/>
          <w:szCs w:val="28"/>
        </w:rPr>
        <w:t xml:space="preserve"> тыс. рублей.</w:t>
      </w:r>
    </w:p>
    <w:p w:rsidR="00AD66F7" w:rsidRDefault="00BF73B7" w:rsidP="00AD6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</w:t>
      </w:r>
      <w:r w:rsidR="00194984">
        <w:rPr>
          <w:sz w:val="28"/>
          <w:szCs w:val="28"/>
        </w:rPr>
        <w:t xml:space="preserve"> </w:t>
      </w:r>
      <w:r w:rsidR="0069700B" w:rsidRPr="00AB32EC">
        <w:rPr>
          <w:sz w:val="28"/>
          <w:szCs w:val="28"/>
        </w:rPr>
        <w:t>предусмотрены</w:t>
      </w:r>
      <w:r w:rsidR="00866419">
        <w:rPr>
          <w:sz w:val="28"/>
          <w:szCs w:val="28"/>
        </w:rPr>
        <w:t xml:space="preserve"> следующие расходы</w:t>
      </w:r>
      <w:r w:rsidR="00AD66F7">
        <w:rPr>
          <w:sz w:val="28"/>
          <w:szCs w:val="28"/>
        </w:rPr>
        <w:t xml:space="preserve"> </w:t>
      </w:r>
      <w:r w:rsidR="009F3F97" w:rsidRPr="00B56BBC">
        <w:rPr>
          <w:sz w:val="28"/>
          <w:szCs w:val="28"/>
        </w:rPr>
        <w:t>на содержание учреждения спорта МБСУ «Центр боевых единоборс</w:t>
      </w:r>
      <w:r w:rsidR="00A7187B">
        <w:rPr>
          <w:sz w:val="28"/>
          <w:szCs w:val="28"/>
        </w:rPr>
        <w:t>тв»</w:t>
      </w:r>
      <w:r w:rsidR="00AD66F7">
        <w:rPr>
          <w:sz w:val="28"/>
          <w:szCs w:val="28"/>
        </w:rPr>
        <w:t>, а также расходы на реализацию календарного плана спортивных и физкультурных мероприятий муниципальной программы «Развитие физической культуры и спорта на территории города Астрахани» из средств областного бюджета в сумме 100,0 тыс. рублей.</w:t>
      </w:r>
    </w:p>
    <w:p w:rsidR="00194984" w:rsidRPr="00AD66F7" w:rsidRDefault="00DD03EF" w:rsidP="00AD66F7">
      <w:pPr>
        <w:ind w:firstLine="567"/>
        <w:jc w:val="both"/>
        <w:rPr>
          <w:snapToGrid w:val="0"/>
          <w:sz w:val="28"/>
          <w:szCs w:val="28"/>
        </w:rPr>
      </w:pPr>
      <w:r w:rsidRPr="00AD66F7">
        <w:rPr>
          <w:snapToGrid w:val="0"/>
          <w:sz w:val="28"/>
          <w:szCs w:val="28"/>
        </w:rPr>
        <w:t>П</w:t>
      </w:r>
      <w:r w:rsidR="00194984" w:rsidRPr="00AD66F7">
        <w:rPr>
          <w:snapToGrid w:val="0"/>
          <w:sz w:val="28"/>
          <w:szCs w:val="28"/>
        </w:rPr>
        <w:t xml:space="preserve">о </w:t>
      </w:r>
      <w:r w:rsidRPr="00AD66F7">
        <w:rPr>
          <w:snapToGrid w:val="0"/>
          <w:sz w:val="28"/>
          <w:szCs w:val="28"/>
        </w:rPr>
        <w:t>под</w:t>
      </w:r>
      <w:r w:rsidR="00194984" w:rsidRPr="00AD66F7">
        <w:rPr>
          <w:snapToGrid w:val="0"/>
          <w:sz w:val="28"/>
          <w:szCs w:val="28"/>
        </w:rPr>
        <w:t>разделу</w:t>
      </w:r>
      <w:r w:rsidR="00194984" w:rsidRPr="00AD66F7">
        <w:rPr>
          <w:b/>
          <w:snapToGrid w:val="0"/>
          <w:sz w:val="28"/>
          <w:szCs w:val="28"/>
        </w:rPr>
        <w:t xml:space="preserve"> 1105</w:t>
      </w:r>
      <w:r w:rsidR="00194984" w:rsidRPr="00AD66F7">
        <w:rPr>
          <w:snapToGrid w:val="0"/>
          <w:sz w:val="28"/>
          <w:szCs w:val="28"/>
        </w:rPr>
        <w:t xml:space="preserve"> </w:t>
      </w:r>
      <w:r w:rsidR="00194984" w:rsidRPr="00AD66F7">
        <w:rPr>
          <w:b/>
          <w:snapToGrid w:val="0"/>
          <w:sz w:val="28"/>
          <w:szCs w:val="28"/>
        </w:rPr>
        <w:t>«Другие вопросы в области физической культуры и спорта»</w:t>
      </w:r>
      <w:r w:rsidR="00194984" w:rsidRPr="00AD66F7">
        <w:rPr>
          <w:snapToGrid w:val="0"/>
          <w:sz w:val="28"/>
          <w:szCs w:val="28"/>
        </w:rPr>
        <w:t xml:space="preserve"> исполнение составило </w:t>
      </w:r>
      <w:r w:rsidR="00AD66F7">
        <w:rPr>
          <w:snapToGrid w:val="0"/>
          <w:sz w:val="28"/>
          <w:szCs w:val="28"/>
        </w:rPr>
        <w:t>564,7</w:t>
      </w:r>
      <w:r w:rsidR="00194984" w:rsidRPr="00AD66F7">
        <w:rPr>
          <w:snapToGrid w:val="0"/>
          <w:sz w:val="28"/>
          <w:szCs w:val="28"/>
        </w:rPr>
        <w:t xml:space="preserve"> тыс. рублей или </w:t>
      </w:r>
      <w:r w:rsidR="00764E9B" w:rsidRPr="00AD66F7">
        <w:rPr>
          <w:snapToGrid w:val="0"/>
          <w:sz w:val="28"/>
          <w:szCs w:val="28"/>
        </w:rPr>
        <w:t>1</w:t>
      </w:r>
      <w:r w:rsidR="00AD66F7">
        <w:rPr>
          <w:snapToGrid w:val="0"/>
          <w:sz w:val="28"/>
          <w:szCs w:val="28"/>
        </w:rPr>
        <w:t>00,0</w:t>
      </w:r>
      <w:r w:rsidR="00194984" w:rsidRPr="00AD66F7">
        <w:rPr>
          <w:snapToGrid w:val="0"/>
          <w:sz w:val="28"/>
          <w:szCs w:val="28"/>
        </w:rPr>
        <w:t xml:space="preserve"> % от плановых назначений.</w:t>
      </w:r>
    </w:p>
    <w:p w:rsidR="00AD66F7" w:rsidRDefault="00AD66F7" w:rsidP="00201F18">
      <w:pPr>
        <w:ind w:firstLine="709"/>
        <w:contextualSpacing/>
        <w:jc w:val="center"/>
        <w:rPr>
          <w:b/>
          <w:sz w:val="28"/>
          <w:u w:val="single"/>
        </w:rPr>
      </w:pPr>
    </w:p>
    <w:p w:rsidR="00D149EE" w:rsidRDefault="000B1D99" w:rsidP="000B1D99">
      <w:pPr>
        <w:ind w:firstLine="709"/>
        <w:contextualSpacing/>
        <w:jc w:val="center"/>
        <w:rPr>
          <w:sz w:val="28"/>
          <w:szCs w:val="28"/>
        </w:rPr>
      </w:pPr>
      <w:r w:rsidRPr="003E3003">
        <w:rPr>
          <w:sz w:val="28"/>
          <w:szCs w:val="28"/>
        </w:rPr>
        <w:t xml:space="preserve"> </w:t>
      </w:r>
    </w:p>
    <w:p w:rsidR="000B1D99" w:rsidRDefault="000B1D99" w:rsidP="000B1D99">
      <w:pPr>
        <w:ind w:firstLine="709"/>
        <w:contextualSpacing/>
        <w:jc w:val="center"/>
        <w:rPr>
          <w:sz w:val="28"/>
          <w:szCs w:val="28"/>
        </w:rPr>
      </w:pPr>
      <w:r w:rsidRPr="003E3003">
        <w:rPr>
          <w:sz w:val="28"/>
          <w:szCs w:val="28"/>
        </w:rPr>
        <w:t xml:space="preserve">  В   разделе предусмотрены следующие программы:</w:t>
      </w:r>
    </w:p>
    <w:p w:rsidR="000D0F17" w:rsidRDefault="000D0F17" w:rsidP="000B1D99">
      <w:pPr>
        <w:ind w:firstLine="709"/>
        <w:contextualSpacing/>
        <w:jc w:val="center"/>
        <w:rPr>
          <w:sz w:val="28"/>
          <w:szCs w:val="28"/>
        </w:rPr>
      </w:pPr>
    </w:p>
    <w:p w:rsidR="000B1D99" w:rsidRPr="00F90ACC" w:rsidRDefault="000B1D99" w:rsidP="000B1D99">
      <w:pPr>
        <w:ind w:firstLine="709"/>
        <w:contextualSpacing/>
        <w:jc w:val="right"/>
      </w:pPr>
      <w:r w:rsidRPr="00F90ACC">
        <w:t>тыс. рублей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026"/>
        <w:gridCol w:w="851"/>
        <w:gridCol w:w="1417"/>
        <w:gridCol w:w="1417"/>
        <w:gridCol w:w="1419"/>
        <w:gridCol w:w="905"/>
      </w:tblGrid>
      <w:tr w:rsidR="000B1D99" w:rsidRPr="00E803E8" w:rsidTr="00AD66F7">
        <w:trPr>
          <w:trHeight w:val="229"/>
          <w:jc w:val="center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Раздел  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FB8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 xml:space="preserve">статья </w:t>
            </w:r>
            <w:r w:rsidRPr="00BA5FB8">
              <w:rPr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AD66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20</w:t>
            </w:r>
            <w:r w:rsidR="00AD66F7" w:rsidRPr="00BA5FB8">
              <w:rPr>
                <w:b/>
                <w:bCs/>
                <w:sz w:val="20"/>
                <w:szCs w:val="20"/>
              </w:rPr>
              <w:t>20</w:t>
            </w:r>
            <w:r w:rsidRPr="00BA5FB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B1D99" w:rsidRPr="00E803E8" w:rsidTr="00BA5FB8">
        <w:trPr>
          <w:trHeight w:val="631"/>
          <w:jc w:val="center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0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План</w:t>
            </w:r>
            <w:r w:rsidR="00584B58" w:rsidRPr="00BA5FB8">
              <w:rPr>
                <w:b/>
                <w:bCs/>
                <w:sz w:val="20"/>
                <w:szCs w:val="20"/>
              </w:rPr>
              <w:t>овые назначения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584B58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Исполнено</w:t>
            </w:r>
            <w:r w:rsidR="000B1D99" w:rsidRPr="00BA5F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D99" w:rsidRPr="00BA5FB8" w:rsidRDefault="000B1D99" w:rsidP="00584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FB8">
              <w:rPr>
                <w:b/>
                <w:bCs/>
                <w:sz w:val="20"/>
                <w:szCs w:val="20"/>
              </w:rPr>
              <w:t>%</w:t>
            </w:r>
            <w:r w:rsidRPr="00BA5FB8">
              <w:rPr>
                <w:b/>
                <w:bCs/>
                <w:sz w:val="20"/>
                <w:szCs w:val="20"/>
              </w:rPr>
              <w:br/>
              <w:t>исп</w:t>
            </w:r>
            <w:r w:rsidR="00584B58" w:rsidRPr="00BA5FB8">
              <w:rPr>
                <w:b/>
                <w:bCs/>
                <w:sz w:val="20"/>
                <w:szCs w:val="20"/>
              </w:rPr>
              <w:t>олнения</w:t>
            </w:r>
          </w:p>
        </w:tc>
      </w:tr>
      <w:tr w:rsidR="00194984" w:rsidRPr="00E803E8" w:rsidTr="002E3B20">
        <w:trPr>
          <w:trHeight w:val="833"/>
          <w:jc w:val="center"/>
        </w:trPr>
        <w:tc>
          <w:tcPr>
            <w:tcW w:w="2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84" w:rsidRPr="007D3443" w:rsidRDefault="00194984" w:rsidP="00194984">
            <w:pPr>
              <w:rPr>
                <w:color w:val="000000"/>
              </w:rPr>
            </w:pPr>
            <w:r w:rsidRPr="007D3443">
              <w:rPr>
                <w:color w:val="000000"/>
              </w:rPr>
              <w:t>Муниципальная программа "Развитие физической культуры и спорта на территории города Астрахани"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84" w:rsidRPr="007D3443" w:rsidRDefault="00194984" w:rsidP="00194984">
            <w:pPr>
              <w:jc w:val="center"/>
              <w:rPr>
                <w:color w:val="000000"/>
              </w:rPr>
            </w:pPr>
            <w:r w:rsidRPr="007D3443">
              <w:rPr>
                <w:color w:val="000000"/>
              </w:rPr>
              <w:t xml:space="preserve">1102 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84" w:rsidRPr="007D3443" w:rsidRDefault="00194984" w:rsidP="00194984">
            <w:pPr>
              <w:jc w:val="center"/>
              <w:rPr>
                <w:color w:val="000000"/>
              </w:rPr>
            </w:pPr>
            <w:r w:rsidRPr="007D3443">
              <w:rPr>
                <w:color w:val="000000"/>
              </w:rPr>
              <w:t>0200000000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84" w:rsidRPr="007D3443" w:rsidRDefault="00AD66F7" w:rsidP="00764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4 423,4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984" w:rsidRPr="007D3443" w:rsidRDefault="00AD66F7" w:rsidP="00764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4 404,4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984" w:rsidRPr="007D3443" w:rsidRDefault="00AD66F7" w:rsidP="0019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</w:tbl>
    <w:p w:rsidR="00A85185" w:rsidRDefault="00A85185" w:rsidP="00521156">
      <w:pPr>
        <w:ind w:firstLine="567"/>
        <w:jc w:val="center"/>
        <w:rPr>
          <w:b/>
          <w:sz w:val="28"/>
          <w:szCs w:val="28"/>
          <w:u w:val="single"/>
        </w:rPr>
      </w:pPr>
    </w:p>
    <w:p w:rsidR="000D0F17" w:rsidRDefault="000D0F17" w:rsidP="00521156">
      <w:pPr>
        <w:ind w:firstLine="567"/>
        <w:jc w:val="center"/>
        <w:rPr>
          <w:b/>
          <w:sz w:val="28"/>
          <w:szCs w:val="28"/>
          <w:u w:val="single"/>
        </w:rPr>
      </w:pPr>
    </w:p>
    <w:p w:rsidR="00D149EE" w:rsidRDefault="00D149EE" w:rsidP="00521156">
      <w:pPr>
        <w:ind w:firstLine="567"/>
        <w:jc w:val="center"/>
        <w:rPr>
          <w:b/>
          <w:sz w:val="28"/>
          <w:szCs w:val="28"/>
          <w:u w:val="single"/>
        </w:rPr>
      </w:pPr>
    </w:p>
    <w:p w:rsidR="00FA25CC" w:rsidRDefault="00FA25CC" w:rsidP="00521156">
      <w:pPr>
        <w:ind w:firstLine="567"/>
        <w:jc w:val="center"/>
        <w:rPr>
          <w:b/>
          <w:sz w:val="28"/>
          <w:szCs w:val="28"/>
          <w:u w:val="single"/>
        </w:rPr>
      </w:pPr>
    </w:p>
    <w:p w:rsidR="00536E65" w:rsidRDefault="00536E65" w:rsidP="00521156">
      <w:pPr>
        <w:ind w:firstLine="567"/>
        <w:jc w:val="center"/>
        <w:rPr>
          <w:b/>
          <w:sz w:val="28"/>
          <w:szCs w:val="28"/>
          <w:u w:val="single"/>
        </w:rPr>
      </w:pPr>
      <w:r w:rsidRPr="00BA115E">
        <w:rPr>
          <w:b/>
          <w:sz w:val="28"/>
          <w:szCs w:val="28"/>
          <w:u w:val="single"/>
        </w:rPr>
        <w:t>Раздел 1300 «Обслуживание государственного и муниципального долга»</w:t>
      </w:r>
    </w:p>
    <w:p w:rsidR="007D5A4F" w:rsidRPr="00BA115E" w:rsidRDefault="007D5A4F" w:rsidP="00432374">
      <w:pPr>
        <w:ind w:firstLine="709"/>
        <w:contextualSpacing/>
        <w:jc w:val="center"/>
        <w:outlineLvl w:val="0"/>
        <w:rPr>
          <w:color w:val="C00000"/>
          <w:sz w:val="28"/>
          <w:szCs w:val="28"/>
        </w:rPr>
      </w:pPr>
    </w:p>
    <w:p w:rsidR="000D0F17" w:rsidRDefault="000D0F17" w:rsidP="001A7AC8">
      <w:pPr>
        <w:pStyle w:val="a5"/>
        <w:spacing w:line="240" w:lineRule="auto"/>
        <w:ind w:firstLine="720"/>
        <w:rPr>
          <w:szCs w:val="28"/>
        </w:rPr>
      </w:pPr>
    </w:p>
    <w:p w:rsidR="001A7AC8" w:rsidRDefault="001E3325" w:rsidP="001A7AC8">
      <w:pPr>
        <w:pStyle w:val="a5"/>
        <w:spacing w:line="240" w:lineRule="auto"/>
        <w:ind w:firstLine="720"/>
        <w:rPr>
          <w:szCs w:val="28"/>
        </w:rPr>
      </w:pPr>
      <w:r w:rsidRPr="00742121">
        <w:rPr>
          <w:szCs w:val="28"/>
        </w:rPr>
        <w:t xml:space="preserve">Расходы по </w:t>
      </w:r>
      <w:r w:rsidR="006D4CA5" w:rsidRPr="00BC4439">
        <w:rPr>
          <w:szCs w:val="28"/>
        </w:rPr>
        <w:t>под</w:t>
      </w:r>
      <w:r w:rsidRPr="00BC4439">
        <w:t>разделу</w:t>
      </w:r>
      <w:r w:rsidRPr="00742121">
        <w:rPr>
          <w:b/>
        </w:rPr>
        <w:t xml:space="preserve"> 1</w:t>
      </w:r>
      <w:r>
        <w:rPr>
          <w:b/>
        </w:rPr>
        <w:t>3</w:t>
      </w:r>
      <w:r w:rsidRPr="00742121">
        <w:rPr>
          <w:b/>
        </w:rPr>
        <w:t>0</w:t>
      </w:r>
      <w:r w:rsidR="006D4CA5">
        <w:rPr>
          <w:b/>
        </w:rPr>
        <w:t>1</w:t>
      </w:r>
      <w:r w:rsidR="00D41C3B">
        <w:rPr>
          <w:b/>
        </w:rPr>
        <w:t xml:space="preserve"> </w:t>
      </w:r>
      <w:r w:rsidRPr="00742121">
        <w:rPr>
          <w:b/>
        </w:rPr>
        <w:t>«</w:t>
      </w:r>
      <w:r>
        <w:rPr>
          <w:b/>
        </w:rPr>
        <w:t xml:space="preserve">Обслуживание государственного </w:t>
      </w:r>
      <w:r w:rsidR="006D4CA5">
        <w:rPr>
          <w:b/>
        </w:rPr>
        <w:t xml:space="preserve">внутреннего </w:t>
      </w:r>
      <w:r>
        <w:rPr>
          <w:b/>
        </w:rPr>
        <w:t>и муниципального долга</w:t>
      </w:r>
      <w:r w:rsidRPr="00742121">
        <w:rPr>
          <w:b/>
        </w:rPr>
        <w:t xml:space="preserve">» </w:t>
      </w:r>
      <w:r w:rsidRPr="00742121">
        <w:rPr>
          <w:szCs w:val="28"/>
        </w:rPr>
        <w:t xml:space="preserve">исполнены в сумме  </w:t>
      </w:r>
      <w:r w:rsidR="00AD66F7">
        <w:rPr>
          <w:szCs w:val="28"/>
        </w:rPr>
        <w:t>137 694,2</w:t>
      </w:r>
      <w:r w:rsidR="00F90ACC">
        <w:rPr>
          <w:szCs w:val="28"/>
        </w:rPr>
        <w:t xml:space="preserve"> </w:t>
      </w:r>
      <w:r w:rsidRPr="00742121">
        <w:rPr>
          <w:szCs w:val="28"/>
        </w:rPr>
        <w:t xml:space="preserve">тыс. рублей, что составляет </w:t>
      </w:r>
      <w:r w:rsidR="00194984">
        <w:rPr>
          <w:szCs w:val="28"/>
        </w:rPr>
        <w:t>9</w:t>
      </w:r>
      <w:r w:rsidR="00AD66F7">
        <w:rPr>
          <w:szCs w:val="28"/>
        </w:rPr>
        <w:t>9,9</w:t>
      </w:r>
      <w:r w:rsidR="00194984">
        <w:rPr>
          <w:szCs w:val="28"/>
        </w:rPr>
        <w:t xml:space="preserve"> </w:t>
      </w:r>
      <w:r w:rsidRPr="00893AF0">
        <w:rPr>
          <w:szCs w:val="28"/>
        </w:rPr>
        <w:t xml:space="preserve">% от </w:t>
      </w:r>
      <w:r w:rsidR="00C05C17" w:rsidRPr="005B7E54">
        <w:rPr>
          <w:szCs w:val="28"/>
        </w:rPr>
        <w:t>запланированных бюджетных ассигнований</w:t>
      </w:r>
      <w:r w:rsidR="00C05C17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194984">
        <w:rPr>
          <w:szCs w:val="28"/>
        </w:rPr>
        <w:t>1</w:t>
      </w:r>
      <w:r w:rsidR="00AD66F7">
        <w:rPr>
          <w:szCs w:val="28"/>
        </w:rPr>
        <w:t>37 900,0</w:t>
      </w:r>
      <w:r w:rsidRPr="00893AF0">
        <w:rPr>
          <w:szCs w:val="28"/>
        </w:rPr>
        <w:t xml:space="preserve"> тыс. рублей</w:t>
      </w:r>
      <w:r>
        <w:rPr>
          <w:szCs w:val="28"/>
        </w:rPr>
        <w:t>.</w:t>
      </w:r>
      <w:r w:rsidR="001A7AC8" w:rsidRPr="001A7AC8">
        <w:rPr>
          <w:szCs w:val="28"/>
        </w:rPr>
        <w:t xml:space="preserve"> </w:t>
      </w:r>
      <w:r w:rsidR="001A7AC8" w:rsidRPr="005F6745">
        <w:rPr>
          <w:szCs w:val="28"/>
        </w:rPr>
        <w:t xml:space="preserve">Доля расходов по разделу </w:t>
      </w:r>
      <w:r w:rsidR="001A7AC8" w:rsidRPr="001A7AC8">
        <w:t>«Обслуживание государственного внутреннего и муниципального долга»</w:t>
      </w:r>
      <w:r w:rsidR="001A7AC8" w:rsidRPr="00742121">
        <w:rPr>
          <w:b/>
        </w:rPr>
        <w:t xml:space="preserve"> </w:t>
      </w:r>
      <w:r w:rsidR="001A7AC8" w:rsidRPr="005F6745">
        <w:rPr>
          <w:szCs w:val="28"/>
        </w:rPr>
        <w:t xml:space="preserve"> в общих расходах бюджета составляет  </w:t>
      </w:r>
      <w:r w:rsidR="00AD66F7">
        <w:rPr>
          <w:szCs w:val="28"/>
        </w:rPr>
        <w:t>1,4</w:t>
      </w:r>
      <w:r w:rsidR="001A7AC8">
        <w:rPr>
          <w:szCs w:val="28"/>
        </w:rPr>
        <w:t xml:space="preserve"> </w:t>
      </w:r>
      <w:r w:rsidR="001A7AC8" w:rsidRPr="005F6745">
        <w:rPr>
          <w:szCs w:val="28"/>
        </w:rPr>
        <w:t>%</w:t>
      </w:r>
      <w:r w:rsidR="001A7AC8">
        <w:rPr>
          <w:szCs w:val="28"/>
        </w:rPr>
        <w:t>.</w:t>
      </w:r>
    </w:p>
    <w:p w:rsidR="005B35C3" w:rsidRDefault="005B35C3" w:rsidP="005B35C3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 xml:space="preserve">По данному разделу отражаются расходы, связанные с выплатой процентов по кредитам, полученным  от кредитных организаций, от других бюджетов бюджетной системы Российской Федерации и используемых в качестве источников внутреннего финансирования дефицита бюджета. </w:t>
      </w:r>
    </w:p>
    <w:p w:rsidR="005B35C3" w:rsidRDefault="005B35C3" w:rsidP="005B35C3">
      <w:pPr>
        <w:pStyle w:val="a3"/>
        <w:spacing w:line="240" w:lineRule="auto"/>
        <w:contextualSpacing/>
        <w:rPr>
          <w:szCs w:val="28"/>
        </w:rPr>
      </w:pPr>
    </w:p>
    <w:p w:rsidR="000D0F17" w:rsidRDefault="000D0F17" w:rsidP="001D1ED8">
      <w:pPr>
        <w:pStyle w:val="a3"/>
        <w:tabs>
          <w:tab w:val="left" w:pos="2475"/>
        </w:tabs>
        <w:spacing w:line="240" w:lineRule="auto"/>
        <w:contextualSpacing/>
        <w:jc w:val="center"/>
        <w:rPr>
          <w:b/>
          <w:szCs w:val="28"/>
        </w:rPr>
      </w:pPr>
    </w:p>
    <w:p w:rsidR="000D0F17" w:rsidRDefault="000D0F17" w:rsidP="001D1ED8">
      <w:pPr>
        <w:pStyle w:val="a3"/>
        <w:tabs>
          <w:tab w:val="left" w:pos="2475"/>
        </w:tabs>
        <w:spacing w:line="240" w:lineRule="auto"/>
        <w:contextualSpacing/>
        <w:jc w:val="center"/>
        <w:rPr>
          <w:b/>
          <w:szCs w:val="28"/>
        </w:rPr>
      </w:pPr>
    </w:p>
    <w:p w:rsidR="005B35C3" w:rsidRPr="00662714" w:rsidRDefault="005B35C3" w:rsidP="001D1ED8">
      <w:pPr>
        <w:pStyle w:val="a3"/>
        <w:tabs>
          <w:tab w:val="left" w:pos="2475"/>
        </w:tabs>
        <w:spacing w:line="240" w:lineRule="auto"/>
        <w:contextualSpacing/>
        <w:jc w:val="center"/>
        <w:rPr>
          <w:b/>
          <w:szCs w:val="28"/>
        </w:rPr>
      </w:pPr>
      <w:r w:rsidRPr="00662714">
        <w:rPr>
          <w:b/>
          <w:szCs w:val="28"/>
        </w:rPr>
        <w:t>Муниципальный долг</w:t>
      </w:r>
    </w:p>
    <w:p w:rsidR="005B35C3" w:rsidRPr="007309E5" w:rsidRDefault="00056E16" w:rsidP="00056E16">
      <w:pPr>
        <w:pStyle w:val="a3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B35C3" w:rsidRPr="007309E5">
        <w:rPr>
          <w:sz w:val="24"/>
          <w:szCs w:val="24"/>
        </w:rPr>
        <w:t>тыс</w:t>
      </w:r>
      <w:r w:rsidR="004F7DC5" w:rsidRPr="007309E5">
        <w:rPr>
          <w:sz w:val="24"/>
          <w:szCs w:val="24"/>
        </w:rPr>
        <w:t>. р</w:t>
      </w:r>
      <w:r w:rsidR="005B35C3" w:rsidRPr="007309E5">
        <w:rPr>
          <w:sz w:val="24"/>
          <w:szCs w:val="24"/>
        </w:rPr>
        <w:t>уб</w:t>
      </w:r>
      <w:r w:rsidR="005B35C3">
        <w:rPr>
          <w:sz w:val="24"/>
          <w:szCs w:val="24"/>
        </w:rPr>
        <w:t>лей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677"/>
        <w:gridCol w:w="1558"/>
        <w:gridCol w:w="1819"/>
        <w:gridCol w:w="2150"/>
      </w:tblGrid>
      <w:tr w:rsidR="002C5DA8" w:rsidRPr="00464421" w:rsidTr="002C5DA8">
        <w:trPr>
          <w:trHeight w:val="540"/>
        </w:trPr>
        <w:tc>
          <w:tcPr>
            <w:tcW w:w="1250" w:type="pct"/>
            <w:noWrap/>
            <w:vAlign w:val="center"/>
            <w:hideMark/>
          </w:tcPr>
          <w:p w:rsidR="002C5DA8" w:rsidRPr="00BA5FB8" w:rsidRDefault="002C5DA8" w:rsidP="00461E66">
            <w:pPr>
              <w:jc w:val="center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 xml:space="preserve">Показатели по состоянию </w:t>
            </w:r>
            <w:proofErr w:type="gramStart"/>
            <w:r w:rsidRPr="00BA5FB8">
              <w:rPr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73" w:type="pct"/>
            <w:noWrap/>
            <w:vAlign w:val="center"/>
            <w:hideMark/>
          </w:tcPr>
          <w:p w:rsidR="002C5DA8" w:rsidRPr="00BA5FB8" w:rsidRDefault="002C5DA8" w:rsidP="00461E66">
            <w:pPr>
              <w:jc w:val="center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>Сумма долга</w:t>
            </w:r>
          </w:p>
        </w:tc>
        <w:tc>
          <w:tcPr>
            <w:tcW w:w="811" w:type="pct"/>
            <w:vAlign w:val="center"/>
            <w:hideMark/>
          </w:tcPr>
          <w:p w:rsidR="002C5DA8" w:rsidRPr="00BA5FB8" w:rsidRDefault="002C5DA8" w:rsidP="00461E66">
            <w:pPr>
              <w:jc w:val="center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>Привлечено за отчётный год</w:t>
            </w:r>
          </w:p>
        </w:tc>
        <w:tc>
          <w:tcPr>
            <w:tcW w:w="947" w:type="pct"/>
          </w:tcPr>
          <w:p w:rsidR="002C5DA8" w:rsidRPr="00BA5FB8" w:rsidRDefault="002C5DA8" w:rsidP="00461E66">
            <w:pPr>
              <w:jc w:val="center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>в.т. бюджетный кредит</w:t>
            </w:r>
          </w:p>
        </w:tc>
        <w:tc>
          <w:tcPr>
            <w:tcW w:w="1119" w:type="pct"/>
            <w:noWrap/>
            <w:vAlign w:val="center"/>
            <w:hideMark/>
          </w:tcPr>
          <w:p w:rsidR="002C5DA8" w:rsidRPr="00BA5FB8" w:rsidRDefault="002C5DA8" w:rsidP="00461E66">
            <w:pPr>
              <w:jc w:val="center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>Прирост (снижение) суммы долга</w:t>
            </w: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01.01.2014г.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2 635 182,8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2 083 072,0</w:t>
            </w:r>
          </w:p>
        </w:tc>
        <w:tc>
          <w:tcPr>
            <w:tcW w:w="947" w:type="pct"/>
          </w:tcPr>
          <w:p w:rsidR="002C5DA8" w:rsidRPr="002F1BBB" w:rsidRDefault="002F1BBB" w:rsidP="002F1BBB">
            <w:pPr>
              <w:jc w:val="center"/>
              <w:rPr>
                <w:sz w:val="22"/>
                <w:szCs w:val="22"/>
              </w:rPr>
            </w:pPr>
            <w:r w:rsidRPr="002F1BBB">
              <w:rPr>
                <w:sz w:val="22"/>
                <w:szCs w:val="22"/>
              </w:rPr>
              <w:t>83 072,0</w:t>
            </w: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01.01.2015г.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2 426 796,6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1 290 000,0</w:t>
            </w:r>
          </w:p>
        </w:tc>
        <w:tc>
          <w:tcPr>
            <w:tcW w:w="947" w:type="pct"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- 208 386,2</w:t>
            </w: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7030A0"/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01.01.2016г.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2 267 565,5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1 355 000,0</w:t>
            </w:r>
          </w:p>
        </w:tc>
        <w:tc>
          <w:tcPr>
            <w:tcW w:w="947" w:type="pct"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- 159 231,1</w:t>
            </w: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01.01.2017г.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2 267 493,5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1 919 000,0</w:t>
            </w:r>
          </w:p>
        </w:tc>
        <w:tc>
          <w:tcPr>
            <w:tcW w:w="947" w:type="pct"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- 72</w:t>
            </w:r>
            <w:r w:rsidR="006351D3" w:rsidRPr="007D3443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01.01.2018г.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2 267 493,5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1 367 000,0</w:t>
            </w:r>
          </w:p>
        </w:tc>
        <w:tc>
          <w:tcPr>
            <w:tcW w:w="947" w:type="pct"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50</w:t>
            </w:r>
            <w:r w:rsidR="002F1BBB">
              <w:rPr>
                <w:sz w:val="22"/>
                <w:szCs w:val="22"/>
              </w:rPr>
              <w:t xml:space="preserve"> 000</w:t>
            </w:r>
            <w:r w:rsidRPr="007D3443">
              <w:rPr>
                <w:sz w:val="22"/>
                <w:szCs w:val="22"/>
              </w:rPr>
              <w:t>,0</w:t>
            </w: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5DA8" w:rsidRPr="00464421" w:rsidTr="002C5DA8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01.01.2019г.</w:t>
            </w:r>
          </w:p>
        </w:tc>
        <w:tc>
          <w:tcPr>
            <w:tcW w:w="873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2 230 548,1</w:t>
            </w:r>
          </w:p>
        </w:tc>
        <w:tc>
          <w:tcPr>
            <w:tcW w:w="811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1 680 000,0</w:t>
            </w:r>
          </w:p>
        </w:tc>
        <w:tc>
          <w:tcPr>
            <w:tcW w:w="947" w:type="pct"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50</w:t>
            </w:r>
            <w:r w:rsidR="002F1BBB">
              <w:rPr>
                <w:sz w:val="22"/>
                <w:szCs w:val="22"/>
              </w:rPr>
              <w:t xml:space="preserve"> 000</w:t>
            </w:r>
            <w:r w:rsidRPr="007D3443">
              <w:rPr>
                <w:sz w:val="22"/>
                <w:szCs w:val="22"/>
              </w:rPr>
              <w:t>,0</w:t>
            </w:r>
          </w:p>
        </w:tc>
        <w:tc>
          <w:tcPr>
            <w:tcW w:w="1119" w:type="pct"/>
            <w:noWrap/>
            <w:vAlign w:val="center"/>
            <w:hideMark/>
          </w:tcPr>
          <w:p w:rsidR="002C5DA8" w:rsidRPr="007D3443" w:rsidRDefault="002C5DA8" w:rsidP="00461E66">
            <w:pPr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- 36 945,4</w:t>
            </w:r>
          </w:p>
        </w:tc>
      </w:tr>
      <w:tr w:rsidR="0055750D" w:rsidRPr="00464421" w:rsidTr="0055750D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55750D" w:rsidRPr="007D3443" w:rsidRDefault="0055750D" w:rsidP="0046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01.01.2020г.</w:t>
            </w:r>
          </w:p>
        </w:tc>
        <w:tc>
          <w:tcPr>
            <w:tcW w:w="873" w:type="pct"/>
            <w:noWrap/>
            <w:vAlign w:val="bottom"/>
            <w:hideMark/>
          </w:tcPr>
          <w:p w:rsidR="0055750D" w:rsidRDefault="0055750D" w:rsidP="0055750D">
            <w:pPr>
              <w:jc w:val="center"/>
            </w:pPr>
            <w:r>
              <w:t>2 035 698,9</w:t>
            </w:r>
          </w:p>
        </w:tc>
        <w:tc>
          <w:tcPr>
            <w:tcW w:w="811" w:type="pct"/>
            <w:noWrap/>
            <w:vAlign w:val="bottom"/>
            <w:hideMark/>
          </w:tcPr>
          <w:p w:rsidR="0055750D" w:rsidRDefault="0055750D" w:rsidP="0055750D">
            <w:pPr>
              <w:jc w:val="center"/>
            </w:pPr>
            <w:r>
              <w:t>735 000,0</w:t>
            </w:r>
          </w:p>
        </w:tc>
        <w:tc>
          <w:tcPr>
            <w:tcW w:w="947" w:type="pct"/>
            <w:vAlign w:val="bottom"/>
          </w:tcPr>
          <w:p w:rsidR="0055750D" w:rsidRDefault="008A5949" w:rsidP="0055750D">
            <w:pPr>
              <w:jc w:val="center"/>
            </w:pPr>
            <w:r>
              <w:t>50 000,0</w:t>
            </w:r>
          </w:p>
        </w:tc>
        <w:tc>
          <w:tcPr>
            <w:tcW w:w="1119" w:type="pct"/>
            <w:noWrap/>
            <w:vAlign w:val="center"/>
            <w:hideMark/>
          </w:tcPr>
          <w:p w:rsidR="0055750D" w:rsidRPr="007D3443" w:rsidRDefault="0055750D" w:rsidP="0046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- 194 849,2</w:t>
            </w:r>
          </w:p>
        </w:tc>
      </w:tr>
      <w:tr w:rsidR="00A47C67" w:rsidRPr="00464421" w:rsidTr="0055750D">
        <w:trPr>
          <w:trHeight w:val="315"/>
        </w:trPr>
        <w:tc>
          <w:tcPr>
            <w:tcW w:w="1250" w:type="pct"/>
            <w:noWrap/>
            <w:vAlign w:val="center"/>
            <w:hideMark/>
          </w:tcPr>
          <w:p w:rsidR="00A47C67" w:rsidRDefault="00A47C67" w:rsidP="0046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01.01.2021г.</w:t>
            </w:r>
          </w:p>
        </w:tc>
        <w:tc>
          <w:tcPr>
            <w:tcW w:w="873" w:type="pct"/>
            <w:noWrap/>
            <w:vAlign w:val="bottom"/>
            <w:hideMark/>
          </w:tcPr>
          <w:p w:rsidR="00A47C67" w:rsidRDefault="00A47C67" w:rsidP="0055750D">
            <w:pPr>
              <w:jc w:val="center"/>
            </w:pPr>
            <w:r>
              <w:t>1 777 860,0</w:t>
            </w:r>
          </w:p>
        </w:tc>
        <w:tc>
          <w:tcPr>
            <w:tcW w:w="811" w:type="pct"/>
            <w:noWrap/>
            <w:vAlign w:val="bottom"/>
            <w:hideMark/>
          </w:tcPr>
          <w:p w:rsidR="00A47C67" w:rsidRDefault="00CD7AF6" w:rsidP="0055750D">
            <w:pPr>
              <w:jc w:val="center"/>
            </w:pPr>
            <w:r>
              <w:t>1 125 000,0</w:t>
            </w:r>
          </w:p>
        </w:tc>
        <w:tc>
          <w:tcPr>
            <w:tcW w:w="947" w:type="pct"/>
            <w:vAlign w:val="bottom"/>
          </w:tcPr>
          <w:p w:rsidR="00A47C67" w:rsidRDefault="00A47C67" w:rsidP="00C462FE">
            <w:pPr>
              <w:jc w:val="center"/>
            </w:pPr>
          </w:p>
        </w:tc>
        <w:tc>
          <w:tcPr>
            <w:tcW w:w="1119" w:type="pct"/>
            <w:noWrap/>
            <w:vAlign w:val="center"/>
            <w:hideMark/>
          </w:tcPr>
          <w:p w:rsidR="00A47C67" w:rsidRDefault="00CD7AF6" w:rsidP="0046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- 257 838,9</w:t>
            </w:r>
          </w:p>
        </w:tc>
      </w:tr>
    </w:tbl>
    <w:p w:rsidR="00342A8B" w:rsidRDefault="00342A8B" w:rsidP="005B35C3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A3FC2" w:rsidRPr="008A3FC2" w:rsidRDefault="008A3FC2" w:rsidP="008A3FC2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8A3FC2">
        <w:rPr>
          <w:b/>
          <w:sz w:val="28"/>
          <w:szCs w:val="28"/>
        </w:rPr>
        <w:t xml:space="preserve">  </w:t>
      </w:r>
      <w:r w:rsidRPr="008A3FC2">
        <w:rPr>
          <w:kern w:val="3"/>
          <w:sz w:val="28"/>
          <w:szCs w:val="28"/>
        </w:rPr>
        <w:t>Муниципальный долг по состоянию на 1 января 2020 года составлял  2</w:t>
      </w:r>
      <w:r>
        <w:rPr>
          <w:kern w:val="3"/>
          <w:sz w:val="28"/>
          <w:szCs w:val="28"/>
        </w:rPr>
        <w:t> </w:t>
      </w:r>
      <w:r w:rsidRPr="008A3FC2">
        <w:rPr>
          <w:kern w:val="3"/>
          <w:sz w:val="28"/>
          <w:szCs w:val="28"/>
        </w:rPr>
        <w:t>035</w:t>
      </w:r>
      <w:r>
        <w:rPr>
          <w:kern w:val="3"/>
          <w:sz w:val="28"/>
          <w:szCs w:val="28"/>
        </w:rPr>
        <w:t> 698,9 тыс.</w:t>
      </w:r>
      <w:r w:rsidRPr="008A3FC2">
        <w:rPr>
          <w:kern w:val="3"/>
          <w:sz w:val="28"/>
          <w:szCs w:val="28"/>
        </w:rPr>
        <w:t xml:space="preserve"> рублей, по состоянию на 1 января 2021 года сократился на </w:t>
      </w:r>
      <w:r>
        <w:rPr>
          <w:kern w:val="3"/>
          <w:sz w:val="28"/>
          <w:szCs w:val="28"/>
        </w:rPr>
        <w:t xml:space="preserve">          </w:t>
      </w:r>
      <w:r w:rsidR="00116FF1">
        <w:rPr>
          <w:kern w:val="3"/>
          <w:sz w:val="28"/>
          <w:szCs w:val="28"/>
        </w:rPr>
        <w:t>257 838,9</w:t>
      </w:r>
      <w:r w:rsidRPr="008A3FC2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тыс.</w:t>
      </w:r>
      <w:r w:rsidRPr="008A3FC2">
        <w:rPr>
          <w:kern w:val="3"/>
          <w:sz w:val="28"/>
          <w:szCs w:val="28"/>
        </w:rPr>
        <w:t xml:space="preserve"> рублей и составил </w:t>
      </w:r>
      <w:r w:rsidR="00A73319">
        <w:rPr>
          <w:kern w:val="3"/>
          <w:sz w:val="28"/>
          <w:szCs w:val="28"/>
        </w:rPr>
        <w:t>1 777 860,0</w:t>
      </w:r>
      <w:r w:rsidRPr="008A3FC2">
        <w:rPr>
          <w:kern w:val="3"/>
          <w:sz w:val="28"/>
          <w:szCs w:val="28"/>
        </w:rPr>
        <w:t xml:space="preserve"> млн. рублей. </w:t>
      </w:r>
    </w:p>
    <w:p w:rsidR="00A363FD" w:rsidRPr="00464421" w:rsidRDefault="00A363FD" w:rsidP="00A363FD">
      <w:pPr>
        <w:shd w:val="clear" w:color="auto" w:fill="FFFFFF"/>
        <w:ind w:firstLine="709"/>
        <w:jc w:val="both"/>
        <w:rPr>
          <w:sz w:val="28"/>
          <w:szCs w:val="28"/>
        </w:rPr>
      </w:pPr>
      <w:r w:rsidRPr="00464421">
        <w:rPr>
          <w:sz w:val="28"/>
          <w:szCs w:val="28"/>
        </w:rPr>
        <w:t>В основу формирования и реализации долговой политики на 20</w:t>
      </w:r>
      <w:r w:rsidR="008A3FC2">
        <w:rPr>
          <w:sz w:val="28"/>
          <w:szCs w:val="28"/>
        </w:rPr>
        <w:t>20</w:t>
      </w:r>
      <w:r w:rsidRPr="00464421">
        <w:rPr>
          <w:sz w:val="28"/>
          <w:szCs w:val="28"/>
        </w:rPr>
        <w:t xml:space="preserve"> год заложено:</w:t>
      </w:r>
    </w:p>
    <w:p w:rsidR="00A363FD" w:rsidRPr="00464421" w:rsidRDefault="00A363FD" w:rsidP="00A363FD">
      <w:pPr>
        <w:shd w:val="clear" w:color="auto" w:fill="FFFFFF"/>
        <w:ind w:firstLine="709"/>
        <w:jc w:val="both"/>
        <w:rPr>
          <w:sz w:val="28"/>
          <w:szCs w:val="28"/>
        </w:rPr>
      </w:pPr>
      <w:r w:rsidRPr="00464421">
        <w:rPr>
          <w:sz w:val="28"/>
          <w:szCs w:val="28"/>
        </w:rPr>
        <w:t xml:space="preserve">- сдерживание </w:t>
      </w:r>
      <w:proofErr w:type="gramStart"/>
      <w:r w:rsidRPr="00464421">
        <w:rPr>
          <w:sz w:val="28"/>
          <w:szCs w:val="28"/>
        </w:rPr>
        <w:t>роста объёма муниципального внутреннего долга города Астрахани</w:t>
      </w:r>
      <w:proofErr w:type="gramEnd"/>
      <w:r w:rsidRPr="00464421">
        <w:rPr>
          <w:sz w:val="28"/>
          <w:szCs w:val="28"/>
        </w:rPr>
        <w:t>;</w:t>
      </w:r>
    </w:p>
    <w:p w:rsidR="00A363FD" w:rsidRPr="00464421" w:rsidRDefault="00A363FD" w:rsidP="00A363FD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464421">
        <w:rPr>
          <w:sz w:val="28"/>
          <w:szCs w:val="28"/>
        </w:rPr>
        <w:t>- сохранение объемов и структуры муниципального долга на экономически безопасном уровне, позволяющем гарантированно выполнять обязательства по его погашению и обслуживанию;</w:t>
      </w:r>
    </w:p>
    <w:p w:rsidR="00A363FD" w:rsidRPr="00464421" w:rsidRDefault="00A363FD" w:rsidP="00A363FD">
      <w:pPr>
        <w:shd w:val="clear" w:color="auto" w:fill="FFFFFF"/>
        <w:ind w:firstLine="709"/>
        <w:jc w:val="both"/>
        <w:rPr>
          <w:sz w:val="28"/>
          <w:szCs w:val="28"/>
        </w:rPr>
      </w:pPr>
      <w:r w:rsidRPr="00464421">
        <w:rPr>
          <w:sz w:val="28"/>
          <w:szCs w:val="28"/>
        </w:rPr>
        <w:t>- снижение стоимости заёмных средств.</w:t>
      </w:r>
    </w:p>
    <w:p w:rsidR="00A363FD" w:rsidRPr="00464421" w:rsidRDefault="00A363FD" w:rsidP="00A363FD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464421">
        <w:rPr>
          <w:sz w:val="28"/>
          <w:szCs w:val="28"/>
        </w:rPr>
        <w:t>Объем муниципального внутренне</w:t>
      </w:r>
      <w:r w:rsidR="00A80E2A">
        <w:rPr>
          <w:sz w:val="28"/>
          <w:szCs w:val="28"/>
        </w:rPr>
        <w:t>го долга города Астрахани в 20</w:t>
      </w:r>
      <w:r w:rsidR="008A3FC2">
        <w:rPr>
          <w:sz w:val="28"/>
          <w:szCs w:val="28"/>
        </w:rPr>
        <w:t>20</w:t>
      </w:r>
      <w:r w:rsidRPr="00464421">
        <w:rPr>
          <w:sz w:val="28"/>
          <w:szCs w:val="28"/>
        </w:rPr>
        <w:t xml:space="preserve"> году обусловлен решением стратегических задач развития города и дефицитом бюджета. Муниципальный внутренний долг не должен привести к нарушению установленных законодательством норм. В 20</w:t>
      </w:r>
      <w:r w:rsidR="008A3FC2">
        <w:rPr>
          <w:sz w:val="28"/>
          <w:szCs w:val="28"/>
        </w:rPr>
        <w:t>20</w:t>
      </w:r>
      <w:r w:rsidRPr="00464421">
        <w:rPr>
          <w:sz w:val="28"/>
          <w:szCs w:val="28"/>
        </w:rPr>
        <w:t xml:space="preserve"> году проводи</w:t>
      </w:r>
      <w:r>
        <w:rPr>
          <w:sz w:val="28"/>
          <w:szCs w:val="28"/>
        </w:rPr>
        <w:t>лась</w:t>
      </w:r>
      <w:r w:rsidRPr="00464421">
        <w:rPr>
          <w:sz w:val="28"/>
          <w:szCs w:val="28"/>
        </w:rPr>
        <w:t xml:space="preserve"> взвешенная политика муниципальных заимствований с целью </w:t>
      </w:r>
      <w:proofErr w:type="gramStart"/>
      <w:r w:rsidRPr="00464421">
        <w:rPr>
          <w:sz w:val="28"/>
          <w:szCs w:val="28"/>
        </w:rPr>
        <w:t>обеспечения сохранения объема внутреннего долга города Астрахани</w:t>
      </w:r>
      <w:proofErr w:type="gramEnd"/>
      <w:r w:rsidRPr="00464421">
        <w:rPr>
          <w:sz w:val="28"/>
          <w:szCs w:val="28"/>
        </w:rPr>
        <w:t xml:space="preserve"> на безопасном уровне. </w:t>
      </w:r>
    </w:p>
    <w:p w:rsidR="00116FF1" w:rsidRPr="00E44DAA" w:rsidRDefault="00116FF1" w:rsidP="00116FF1">
      <w:pPr>
        <w:pStyle w:val="af4"/>
        <w:suppressAutoHyphens/>
        <w:spacing w:before="0" w:beforeAutospacing="0" w:line="240" w:lineRule="auto"/>
        <w:ind w:firstLine="709"/>
        <w:rPr>
          <w:sz w:val="28"/>
          <w:szCs w:val="28"/>
        </w:rPr>
      </w:pPr>
      <w:r w:rsidRPr="008A3FC2">
        <w:rPr>
          <w:sz w:val="28"/>
          <w:szCs w:val="28"/>
        </w:rPr>
        <w:t xml:space="preserve">В отчётном году </w:t>
      </w:r>
      <w:r>
        <w:rPr>
          <w:sz w:val="28"/>
          <w:szCs w:val="28"/>
        </w:rPr>
        <w:t>п</w:t>
      </w:r>
      <w:r w:rsidRPr="00297B5D">
        <w:rPr>
          <w:sz w:val="28"/>
          <w:szCs w:val="28"/>
        </w:rPr>
        <w:t>роводи</w:t>
      </w:r>
      <w:r>
        <w:rPr>
          <w:sz w:val="28"/>
          <w:szCs w:val="28"/>
        </w:rPr>
        <w:t>лась</w:t>
      </w:r>
      <w:r w:rsidRPr="00297B5D">
        <w:rPr>
          <w:sz w:val="28"/>
          <w:szCs w:val="28"/>
        </w:rPr>
        <w:t xml:space="preserve"> работа по сдерживанию стоимости заемных средств за счет проведения аукционов и расширения круга кредиторов. С  целью сокращения долга принята тактика погашения кредита  с наибольшей </w:t>
      </w:r>
      <w:r w:rsidRPr="00E44DAA">
        <w:rPr>
          <w:sz w:val="28"/>
          <w:szCs w:val="28"/>
        </w:rPr>
        <w:t>кредитной  ставкой. Проведена работа по снижению ставок по кредитным договорам. Кредиты привлекались по ставкам 7,67%; 5,8%; 5,68%; 5,47%; 5,46%.</w:t>
      </w:r>
    </w:p>
    <w:p w:rsidR="003B62E1" w:rsidRDefault="00004B04" w:rsidP="00004B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B35C3" w:rsidRDefault="005B35C3" w:rsidP="008A30AE">
      <w:pPr>
        <w:jc w:val="center"/>
        <w:rPr>
          <w:b/>
          <w:sz w:val="28"/>
          <w:szCs w:val="28"/>
        </w:rPr>
      </w:pPr>
      <w:r w:rsidRPr="00464421">
        <w:rPr>
          <w:b/>
          <w:sz w:val="28"/>
          <w:szCs w:val="28"/>
        </w:rPr>
        <w:t>Обслуживание муниципального долга</w:t>
      </w:r>
    </w:p>
    <w:p w:rsidR="005B35C3" w:rsidRPr="00A653EB" w:rsidRDefault="001D5B5D" w:rsidP="001D5B5D">
      <w:pPr>
        <w:ind w:firstLine="709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</w:t>
      </w:r>
      <w:r w:rsidR="005B35C3">
        <w:rPr>
          <w:color w:val="000000" w:themeColor="text1"/>
        </w:rPr>
        <w:t>тыс</w:t>
      </w:r>
      <w:r w:rsidR="005B35C3" w:rsidRPr="00A653EB">
        <w:rPr>
          <w:color w:val="000000" w:themeColor="text1"/>
        </w:rPr>
        <w:t>. рублей</w:t>
      </w:r>
    </w:p>
    <w:tbl>
      <w:tblPr>
        <w:tblStyle w:val="af3"/>
        <w:tblW w:w="0" w:type="auto"/>
        <w:tblLook w:val="04A0"/>
      </w:tblPr>
      <w:tblGrid>
        <w:gridCol w:w="2476"/>
        <w:gridCol w:w="2310"/>
        <w:gridCol w:w="2386"/>
        <w:gridCol w:w="2859"/>
      </w:tblGrid>
      <w:tr w:rsidR="005B35C3" w:rsidRPr="00464421" w:rsidTr="00116FF1">
        <w:trPr>
          <w:trHeight w:val="499"/>
        </w:trPr>
        <w:tc>
          <w:tcPr>
            <w:tcW w:w="2476" w:type="dxa"/>
          </w:tcPr>
          <w:p w:rsidR="005B35C3" w:rsidRPr="00464421" w:rsidRDefault="005B35C3" w:rsidP="00461E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44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</w:tcPr>
          <w:p w:rsidR="005B35C3" w:rsidRPr="007D3443" w:rsidRDefault="001D5B5D" w:rsidP="008A3FC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 xml:space="preserve">Исполнено за </w:t>
            </w:r>
            <w:r w:rsidR="00A80E2A" w:rsidRPr="007D3443">
              <w:rPr>
                <w:b/>
                <w:sz w:val="22"/>
                <w:szCs w:val="22"/>
              </w:rPr>
              <w:t>201</w:t>
            </w:r>
            <w:r w:rsidR="008A3FC2">
              <w:rPr>
                <w:b/>
                <w:sz w:val="22"/>
                <w:szCs w:val="22"/>
              </w:rPr>
              <w:t>9</w:t>
            </w:r>
            <w:r w:rsidR="005B35C3" w:rsidRPr="007D3443">
              <w:rPr>
                <w:b/>
                <w:sz w:val="22"/>
                <w:szCs w:val="22"/>
              </w:rPr>
              <w:t xml:space="preserve"> г</w:t>
            </w:r>
            <w:r w:rsidRPr="007D344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386" w:type="dxa"/>
          </w:tcPr>
          <w:p w:rsidR="005B35C3" w:rsidRPr="007D3443" w:rsidRDefault="001D5B5D" w:rsidP="008A3FC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 xml:space="preserve">Исполнено за </w:t>
            </w:r>
            <w:r w:rsidR="00A80E2A" w:rsidRPr="007D3443">
              <w:rPr>
                <w:b/>
                <w:sz w:val="22"/>
                <w:szCs w:val="22"/>
              </w:rPr>
              <w:t>20</w:t>
            </w:r>
            <w:r w:rsidR="008A3FC2">
              <w:rPr>
                <w:b/>
                <w:sz w:val="22"/>
                <w:szCs w:val="22"/>
              </w:rPr>
              <w:t>20</w:t>
            </w:r>
            <w:r w:rsidR="005B35C3" w:rsidRPr="007D3443">
              <w:rPr>
                <w:b/>
                <w:sz w:val="22"/>
                <w:szCs w:val="22"/>
              </w:rPr>
              <w:t xml:space="preserve"> г</w:t>
            </w:r>
            <w:r w:rsidRPr="007D344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859" w:type="dxa"/>
          </w:tcPr>
          <w:p w:rsidR="005B35C3" w:rsidRPr="007D3443" w:rsidRDefault="007A463B" w:rsidP="007A46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Экономия бюджетных средств</w:t>
            </w:r>
          </w:p>
        </w:tc>
      </w:tr>
      <w:tr w:rsidR="005B35C3" w:rsidRPr="00464421" w:rsidTr="00116FF1">
        <w:tc>
          <w:tcPr>
            <w:tcW w:w="2476" w:type="dxa"/>
          </w:tcPr>
          <w:p w:rsidR="005B35C3" w:rsidRPr="007D3443" w:rsidRDefault="005B35C3" w:rsidP="00461E66">
            <w:pPr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310" w:type="dxa"/>
          </w:tcPr>
          <w:p w:rsidR="005B35C3" w:rsidRPr="007D3443" w:rsidRDefault="005B35C3" w:rsidP="00461E6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35C3" w:rsidRPr="007D3443" w:rsidRDefault="008A3FC2" w:rsidP="00A80E2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161 120,8</w:t>
            </w:r>
          </w:p>
        </w:tc>
        <w:tc>
          <w:tcPr>
            <w:tcW w:w="2386" w:type="dxa"/>
          </w:tcPr>
          <w:p w:rsidR="005B35C3" w:rsidRDefault="005B35C3" w:rsidP="00461E6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750D" w:rsidRPr="007D3443" w:rsidRDefault="008A3FC2" w:rsidP="00461E6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137 694,2</w:t>
            </w:r>
          </w:p>
        </w:tc>
        <w:tc>
          <w:tcPr>
            <w:tcW w:w="2859" w:type="dxa"/>
          </w:tcPr>
          <w:p w:rsidR="005B35C3" w:rsidRPr="007D3443" w:rsidRDefault="005B35C3" w:rsidP="00461E6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35C3" w:rsidRPr="007D3443" w:rsidRDefault="00E80CD2" w:rsidP="008A3FC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D3443">
              <w:rPr>
                <w:color w:val="000000" w:themeColor="text1"/>
                <w:sz w:val="22"/>
                <w:szCs w:val="22"/>
              </w:rPr>
              <w:t>-</w:t>
            </w:r>
            <w:r w:rsidR="008A3FC2">
              <w:rPr>
                <w:color w:val="000000" w:themeColor="text1"/>
                <w:sz w:val="22"/>
                <w:szCs w:val="22"/>
              </w:rPr>
              <w:t>23 426,6</w:t>
            </w:r>
          </w:p>
        </w:tc>
      </w:tr>
    </w:tbl>
    <w:p w:rsidR="00342A8B" w:rsidRDefault="00342A8B" w:rsidP="005B35C3">
      <w:pPr>
        <w:ind w:firstLine="709"/>
        <w:contextualSpacing/>
        <w:jc w:val="both"/>
        <w:rPr>
          <w:sz w:val="28"/>
          <w:szCs w:val="28"/>
        </w:rPr>
      </w:pPr>
    </w:p>
    <w:p w:rsidR="00D149EE" w:rsidRDefault="00D149E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D149EE" w:rsidRDefault="00D149E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D149EE" w:rsidRDefault="00D149E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D149EE" w:rsidRDefault="00D149E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D149EE" w:rsidRDefault="00D149E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FC2210" w:rsidRPr="003B62E1" w:rsidRDefault="00F604CE" w:rsidP="008A30AE">
      <w:pPr>
        <w:pStyle w:val="a3"/>
        <w:tabs>
          <w:tab w:val="left" w:pos="851"/>
        </w:tabs>
        <w:spacing w:line="240" w:lineRule="auto"/>
        <w:jc w:val="center"/>
        <w:rPr>
          <w:b/>
          <w:szCs w:val="28"/>
        </w:rPr>
      </w:pPr>
      <w:r w:rsidRPr="003B62E1">
        <w:rPr>
          <w:b/>
          <w:szCs w:val="28"/>
        </w:rPr>
        <w:t xml:space="preserve">Расходы по </w:t>
      </w:r>
      <w:r w:rsidR="00875176" w:rsidRPr="003B62E1">
        <w:rPr>
          <w:b/>
          <w:szCs w:val="28"/>
        </w:rPr>
        <w:t>главным распорядителям бюджетных средств</w:t>
      </w:r>
    </w:p>
    <w:p w:rsidR="00F604CE" w:rsidRDefault="00F604CE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</w:p>
    <w:tbl>
      <w:tblPr>
        <w:tblW w:w="10020" w:type="dxa"/>
        <w:tblInd w:w="93" w:type="dxa"/>
        <w:tblLook w:val="04A0"/>
      </w:tblPr>
      <w:tblGrid>
        <w:gridCol w:w="3619"/>
        <w:gridCol w:w="1239"/>
        <w:gridCol w:w="1873"/>
        <w:gridCol w:w="1891"/>
        <w:gridCol w:w="1398"/>
      </w:tblGrid>
      <w:tr w:rsidR="003C7BFF" w:rsidRPr="003C7BFF" w:rsidTr="003C7BFF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FF" w:rsidRPr="003C7BFF" w:rsidRDefault="003C7BFF" w:rsidP="00E91779">
            <w:pPr>
              <w:jc w:val="right"/>
              <w:rPr>
                <w:color w:val="000000"/>
              </w:rPr>
            </w:pPr>
            <w:r w:rsidRPr="003C7BFF">
              <w:rPr>
                <w:color w:val="000000"/>
              </w:rPr>
              <w:t xml:space="preserve"> тыс</w:t>
            </w:r>
            <w:proofErr w:type="gramStart"/>
            <w:r w:rsidRPr="003C7BFF">
              <w:rPr>
                <w:color w:val="000000"/>
              </w:rPr>
              <w:t>.р</w:t>
            </w:r>
            <w:proofErr w:type="gramEnd"/>
            <w:r w:rsidRPr="003C7BFF">
              <w:rPr>
                <w:color w:val="000000"/>
              </w:rPr>
              <w:t>уб</w:t>
            </w:r>
            <w:r w:rsidR="00E91779">
              <w:rPr>
                <w:color w:val="000000"/>
              </w:rPr>
              <w:t>лей</w:t>
            </w:r>
          </w:p>
        </w:tc>
      </w:tr>
      <w:tr w:rsidR="003C7BFF" w:rsidRPr="003C7BFF" w:rsidTr="00875176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BFF" w:rsidRPr="00BA5FB8" w:rsidRDefault="003C7BFF" w:rsidP="00ED77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5FB8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ED77A2" w:rsidRPr="00BA5FB8">
              <w:rPr>
                <w:b/>
                <w:color w:val="000000"/>
                <w:sz w:val="22"/>
                <w:szCs w:val="22"/>
              </w:rPr>
              <w:t>ведомства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BFF" w:rsidRPr="00BA5FB8" w:rsidRDefault="00ED77A2" w:rsidP="00ED77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5FB8">
              <w:rPr>
                <w:b/>
                <w:color w:val="000000"/>
                <w:sz w:val="22"/>
                <w:szCs w:val="22"/>
              </w:rPr>
              <w:t>Код в</w:t>
            </w:r>
            <w:r w:rsidR="003C7BFF" w:rsidRPr="00BA5FB8">
              <w:rPr>
                <w:b/>
                <w:color w:val="000000"/>
                <w:sz w:val="22"/>
                <w:szCs w:val="22"/>
              </w:rPr>
              <w:t>ед</w:t>
            </w:r>
            <w:r w:rsidRPr="00BA5FB8">
              <w:rPr>
                <w:b/>
                <w:color w:val="000000"/>
                <w:sz w:val="22"/>
                <w:szCs w:val="22"/>
              </w:rPr>
              <w:t>омства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BFF" w:rsidRPr="00BA5FB8" w:rsidRDefault="003C7BFF" w:rsidP="00E917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5FB8">
              <w:rPr>
                <w:b/>
                <w:color w:val="000000"/>
                <w:sz w:val="22"/>
                <w:szCs w:val="22"/>
              </w:rPr>
              <w:t xml:space="preserve">Плановые назначения 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7BFF" w:rsidRPr="00BA5FB8" w:rsidRDefault="003C7BFF" w:rsidP="00ED77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5FB8">
              <w:rPr>
                <w:b/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FF" w:rsidRPr="00BA5FB8" w:rsidRDefault="003C7BFF" w:rsidP="008751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5FB8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3C7BFF" w:rsidRPr="003C7BFF" w:rsidTr="00BA5FB8">
        <w:trPr>
          <w:trHeight w:val="456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</w:p>
        </w:tc>
      </w:tr>
      <w:tr w:rsidR="003C7BFF" w:rsidRPr="003C7BFF" w:rsidTr="001E644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b/>
                <w:color w:val="000000"/>
              </w:rPr>
            </w:pPr>
            <w:r w:rsidRPr="003C7BFF">
              <w:rPr>
                <w:b/>
                <w:color w:val="00000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11 377 171,2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10 026 227,9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88,1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Городская Дума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32 000,0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30 845,2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Администрация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731 793,9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638 789,8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 w:rsidR="003C7BFF" w:rsidRPr="003C7BFF" w:rsidTr="001E6440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Избирательная комиссия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29 503,2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29 311,0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3C7BFF" w:rsidRPr="003C7BFF" w:rsidTr="005B169D">
        <w:trPr>
          <w:trHeight w:val="62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875176">
            <w:pPr>
              <w:rPr>
                <w:color w:val="000000"/>
              </w:rPr>
            </w:pPr>
            <w:r w:rsidRPr="003C7BFF">
              <w:rPr>
                <w:color w:val="000000"/>
              </w:rPr>
              <w:t xml:space="preserve">Контрольно-счетная палата </w:t>
            </w:r>
            <w:r w:rsidR="00B057A0" w:rsidRPr="003C7BFF">
              <w:rPr>
                <w:color w:val="000000"/>
              </w:rPr>
              <w:t>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16 557,1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15 997,3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3C7BFF" w:rsidRPr="003C7BFF" w:rsidTr="001E6440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муниципального имущества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206 548,8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201 960,4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3C7BFF" w:rsidRPr="003C7BFF" w:rsidTr="001E6440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Финансово-казначейское управление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94 244,7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93 098,0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Администрация Кировского района города Астрахани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8D6AC7" w:rsidRDefault="008D6AC7" w:rsidP="00BA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35 071,3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8D6AC7" w:rsidRDefault="008D6AC7" w:rsidP="00BA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34 140,1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Администрация Ленинского района города Астрахани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36 337,7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33 747,4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Администрация Советского района города Астрахани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34 423,7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3C7BFF" w:rsidRPr="003C7BFF" w:rsidTr="001E644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Администрация Трусовского района города Астрахани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32 663,2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31 994,4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3C7BFF" w:rsidRPr="003C7BFF" w:rsidTr="001E6440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Жилищное управление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33 849,0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32 610,9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</w:tr>
      <w:tr w:rsidR="003C7BFF" w:rsidRPr="003C7BFF" w:rsidTr="001E6440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по строительству, архитектуре и градостроительству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47 772,2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47 737,6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3C7BFF" w:rsidRPr="003C7BFF" w:rsidTr="001E6440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по капитальному строительству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2 820 457,5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1 922 927,9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3C7BFF" w:rsidRPr="003C7BFF" w:rsidTr="001E6440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2 059 760,3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1 758 785,5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</w:tr>
      <w:tr w:rsidR="003C7BFF" w:rsidRPr="003C7BFF" w:rsidTr="001E6440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культуры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306 300,4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303 672,9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3C7BFF" w:rsidRPr="003C7BFF" w:rsidTr="001E6440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FF" w:rsidRPr="003C7BFF" w:rsidRDefault="003C7BFF" w:rsidP="003C7BFF">
            <w:pPr>
              <w:rPr>
                <w:color w:val="000000"/>
              </w:rPr>
            </w:pPr>
            <w:r w:rsidRPr="003C7BFF">
              <w:rPr>
                <w:color w:val="000000"/>
              </w:rPr>
              <w:t>Управление образования администрации муниципального образования "Город Астрахань"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3C7BFF" w:rsidP="001E6440">
            <w:pPr>
              <w:jc w:val="center"/>
              <w:rPr>
                <w:color w:val="000000"/>
              </w:rPr>
            </w:pPr>
            <w:r w:rsidRPr="003C7BFF">
              <w:rPr>
                <w:color w:val="000000"/>
              </w:rPr>
              <w:t>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4 859 887,9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4 817 374,0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BFF" w:rsidRPr="003C7BFF" w:rsidRDefault="008D6AC7" w:rsidP="001E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</w:tbl>
    <w:p w:rsidR="00875176" w:rsidRDefault="00875176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</w:p>
    <w:p w:rsidR="00B92109" w:rsidRDefault="00B92109" w:rsidP="00B1564A">
      <w:pPr>
        <w:pStyle w:val="a3"/>
        <w:tabs>
          <w:tab w:val="left" w:pos="851"/>
        </w:tabs>
        <w:spacing w:line="240" w:lineRule="auto"/>
        <w:jc w:val="center"/>
        <w:rPr>
          <w:b/>
        </w:rPr>
      </w:pPr>
      <w:r>
        <w:rPr>
          <w:b/>
          <w:bCs/>
          <w:color w:val="000000"/>
          <w:szCs w:val="28"/>
        </w:rPr>
        <w:t xml:space="preserve">Развитие </w:t>
      </w:r>
      <w:r w:rsidR="00F1061E">
        <w:rPr>
          <w:b/>
          <w:bCs/>
          <w:color w:val="000000"/>
          <w:szCs w:val="28"/>
        </w:rPr>
        <w:t>территориальных</w:t>
      </w:r>
      <w:r>
        <w:rPr>
          <w:b/>
          <w:bCs/>
          <w:color w:val="000000"/>
          <w:szCs w:val="28"/>
        </w:rPr>
        <w:t xml:space="preserve"> округов</w:t>
      </w:r>
      <w:r w:rsidRPr="00B92109">
        <w:t xml:space="preserve"> </w:t>
      </w:r>
      <w:r w:rsidRPr="00B92109">
        <w:rPr>
          <w:b/>
        </w:rPr>
        <w:t xml:space="preserve">муниципального образования </w:t>
      </w:r>
    </w:p>
    <w:p w:rsidR="0037033C" w:rsidRPr="00B92109" w:rsidRDefault="00B92109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  <w:r w:rsidRPr="00B92109">
        <w:rPr>
          <w:b/>
        </w:rPr>
        <w:t>«Город Астрахань»</w:t>
      </w:r>
    </w:p>
    <w:p w:rsidR="0037033C" w:rsidRDefault="0037033C" w:rsidP="0037033C">
      <w:pPr>
        <w:pStyle w:val="a3"/>
        <w:tabs>
          <w:tab w:val="left" w:pos="851"/>
        </w:tabs>
        <w:spacing w:line="240" w:lineRule="auto"/>
      </w:pPr>
      <w:r w:rsidRPr="00756959">
        <w:t xml:space="preserve">По </w:t>
      </w:r>
      <w:r w:rsidR="00B92109">
        <w:t xml:space="preserve">развитию </w:t>
      </w:r>
      <w:r w:rsidR="00F1061E" w:rsidRPr="00F1061E">
        <w:rPr>
          <w:bCs/>
          <w:color w:val="000000"/>
          <w:szCs w:val="28"/>
        </w:rPr>
        <w:t>территориальных</w:t>
      </w:r>
      <w:r w:rsidR="00B92109">
        <w:t xml:space="preserve"> округов</w:t>
      </w:r>
      <w:r w:rsidRPr="00756959">
        <w:t xml:space="preserve"> муниципального образования «Город Астрахань» в 20</w:t>
      </w:r>
      <w:r w:rsidR="008D6AC7">
        <w:t>20</w:t>
      </w:r>
      <w:r w:rsidRPr="00756959">
        <w:t xml:space="preserve"> году предусмотрены ассигнования в размере </w:t>
      </w:r>
      <w:r w:rsidR="008D6AC7">
        <w:t>21 626,7</w:t>
      </w:r>
      <w:r>
        <w:t xml:space="preserve"> тыс. рублей. Исполнение составило </w:t>
      </w:r>
      <w:r w:rsidR="008D6AC7">
        <w:t>20 885,4</w:t>
      </w:r>
      <w:r>
        <w:t xml:space="preserve"> тыс. рублей или 9</w:t>
      </w:r>
      <w:r w:rsidR="0020633F">
        <w:t>6,6</w:t>
      </w:r>
      <w:r>
        <w:t xml:space="preserve">% от </w:t>
      </w:r>
      <w:r w:rsidR="0020633F">
        <w:t>лимитов бюджетных ассигнований</w:t>
      </w:r>
      <w:r>
        <w:t>, в том числе:</w:t>
      </w:r>
    </w:p>
    <w:tbl>
      <w:tblPr>
        <w:tblW w:w="9749" w:type="dxa"/>
        <w:tblInd w:w="282" w:type="dxa"/>
        <w:tblLayout w:type="fixed"/>
        <w:tblLook w:val="04A0"/>
      </w:tblPr>
      <w:tblGrid>
        <w:gridCol w:w="4079"/>
        <w:gridCol w:w="1843"/>
        <w:gridCol w:w="2268"/>
        <w:gridCol w:w="1559"/>
      </w:tblGrid>
      <w:tr w:rsidR="004E592B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92B" w:rsidRPr="0037033C" w:rsidRDefault="004E592B" w:rsidP="00DD46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92B" w:rsidRPr="0037033C" w:rsidRDefault="004E592B" w:rsidP="00DD46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92B" w:rsidRPr="0037033C" w:rsidRDefault="004E592B" w:rsidP="00DD46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92B" w:rsidRPr="0037033C" w:rsidRDefault="004E592B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4E592B" w:rsidRPr="00DD461F" w:rsidTr="0031096C">
        <w:trPr>
          <w:trHeight w:val="1500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2B" w:rsidRPr="0037033C" w:rsidRDefault="004E592B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2B" w:rsidRPr="0037033C" w:rsidRDefault="004E592B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>Лимит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37033C">
              <w:rPr>
                <w:b/>
                <w:bCs/>
                <w:color w:val="000000"/>
                <w:sz w:val="22"/>
                <w:szCs w:val="22"/>
              </w:rPr>
              <w:t xml:space="preserve">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2B" w:rsidRPr="0037033C" w:rsidRDefault="004E592B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2B" w:rsidRPr="0037033C" w:rsidRDefault="004E592B" w:rsidP="004E59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578" w:rsidRPr="0037033C" w:rsidRDefault="00870578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78" w:rsidRPr="0037033C" w:rsidRDefault="00A73319" w:rsidP="009E3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21 626,7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20 885,4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78" w:rsidRPr="0037033C" w:rsidRDefault="00A73319" w:rsidP="009E3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578" w:rsidRPr="0037033C" w:rsidRDefault="00870578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9E3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8 348,2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9E3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7 606,9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91,1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color w:val="000000"/>
                <w:sz w:val="22"/>
                <w:szCs w:val="22"/>
              </w:rPr>
            </w:pPr>
            <w:r w:rsidRPr="0037033C">
              <w:rPr>
                <w:color w:val="000000"/>
                <w:sz w:val="22"/>
                <w:szCs w:val="22"/>
              </w:rPr>
              <w:t xml:space="preserve"> - Кировский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color w:val="000000"/>
                <w:sz w:val="22"/>
                <w:szCs w:val="22"/>
              </w:rPr>
            </w:pPr>
            <w:r w:rsidRPr="0037033C">
              <w:rPr>
                <w:color w:val="000000"/>
                <w:sz w:val="22"/>
                <w:szCs w:val="22"/>
              </w:rPr>
              <w:t xml:space="preserve"> - Ленинский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3 680,1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color w:val="000000"/>
                <w:sz w:val="22"/>
                <w:szCs w:val="22"/>
              </w:rPr>
            </w:pPr>
            <w:r w:rsidRPr="0037033C">
              <w:rPr>
                <w:color w:val="000000"/>
                <w:sz w:val="22"/>
                <w:szCs w:val="22"/>
              </w:rPr>
              <w:t xml:space="preserve"> - Советский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0578" w:rsidRPr="00DD461F" w:rsidTr="0031096C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color w:val="000000"/>
                <w:sz w:val="22"/>
                <w:szCs w:val="22"/>
              </w:rPr>
            </w:pPr>
            <w:r w:rsidRPr="0037033C">
              <w:rPr>
                <w:color w:val="000000"/>
                <w:sz w:val="22"/>
                <w:szCs w:val="22"/>
              </w:rPr>
              <w:t xml:space="preserve"> - Трусовский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70578" w:rsidRPr="00DD461F" w:rsidTr="0031096C">
        <w:trPr>
          <w:trHeight w:val="791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color w:val="000000"/>
                <w:sz w:val="22"/>
                <w:szCs w:val="22"/>
              </w:rPr>
            </w:pPr>
            <w:r w:rsidRPr="0037033C">
              <w:rPr>
                <w:color w:val="000000"/>
                <w:sz w:val="22"/>
                <w:szCs w:val="22"/>
              </w:rPr>
              <w:t xml:space="preserve"> - Управление по коммунальному хозяйству и благоустройству (МБУ г</w:t>
            </w:r>
            <w:proofErr w:type="gramStart"/>
            <w:r w:rsidRPr="0037033C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7033C">
              <w:rPr>
                <w:color w:val="000000"/>
                <w:sz w:val="22"/>
                <w:szCs w:val="22"/>
              </w:rPr>
              <w:t>страхани "Зеленый город")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70578" w:rsidRPr="00DD461F" w:rsidTr="0031096C">
        <w:trPr>
          <w:trHeight w:val="315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BA31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 xml:space="preserve"> Управление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4E59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475,5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BA3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70578" w:rsidRPr="00DD461F" w:rsidTr="0031096C">
        <w:trPr>
          <w:trHeight w:val="615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0578" w:rsidRPr="0037033C" w:rsidRDefault="00870578" w:rsidP="00DD46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033C">
              <w:rPr>
                <w:b/>
                <w:bCs/>
                <w:color w:val="000000"/>
                <w:sz w:val="22"/>
                <w:szCs w:val="22"/>
              </w:rPr>
              <w:t xml:space="preserve">  Управление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12 803,0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297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78" w:rsidRPr="0037033C" w:rsidRDefault="00A73319" w:rsidP="00DD4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D04920" w:rsidRDefault="00D04920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</w:p>
    <w:p w:rsidR="0037033C" w:rsidRPr="00736CB1" w:rsidRDefault="0037033C" w:rsidP="0037033C">
      <w:pPr>
        <w:pStyle w:val="a3"/>
        <w:tabs>
          <w:tab w:val="left" w:pos="851"/>
        </w:tabs>
        <w:spacing w:line="240" w:lineRule="auto"/>
      </w:pPr>
      <w:r w:rsidRPr="00756959">
        <w:t xml:space="preserve">Проведены работы в образовательных организациях в рамках реализации мероприятий по </w:t>
      </w:r>
      <w:r w:rsidR="00B92109">
        <w:t xml:space="preserve">развитию </w:t>
      </w:r>
      <w:r w:rsidR="00F1061E" w:rsidRPr="00F1061E">
        <w:rPr>
          <w:bCs/>
          <w:color w:val="000000"/>
          <w:szCs w:val="28"/>
        </w:rPr>
        <w:t>территориальных</w:t>
      </w:r>
      <w:r w:rsidR="00B92109" w:rsidRPr="00F1061E">
        <w:t xml:space="preserve"> округов</w:t>
      </w:r>
      <w:r w:rsidRPr="00F1061E">
        <w:t>, в том числе ремонтные работы, работы по благоустройству территорий</w:t>
      </w:r>
      <w:r w:rsidRPr="00756959">
        <w:t>, развитие материально-технической базы.</w:t>
      </w:r>
    </w:p>
    <w:p w:rsidR="00DE01A0" w:rsidRDefault="00DE01A0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</w:p>
    <w:p w:rsidR="0080622D" w:rsidRPr="00B12612" w:rsidRDefault="0080622D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  <w:r w:rsidRPr="00B12612">
        <w:rPr>
          <w:b/>
          <w:u w:val="single"/>
        </w:rPr>
        <w:t>Кредиторская задолженность</w:t>
      </w:r>
    </w:p>
    <w:p w:rsidR="00B12612" w:rsidRDefault="00B12612" w:rsidP="00B1564A">
      <w:pPr>
        <w:pStyle w:val="a3"/>
        <w:tabs>
          <w:tab w:val="left" w:pos="851"/>
        </w:tabs>
        <w:spacing w:line="240" w:lineRule="auto"/>
        <w:jc w:val="center"/>
        <w:rPr>
          <w:b/>
          <w:color w:val="FF0000"/>
          <w:u w:val="single"/>
        </w:rPr>
      </w:pPr>
    </w:p>
    <w:p w:rsidR="00B31176" w:rsidRPr="00F84457" w:rsidRDefault="00B12612" w:rsidP="00B12612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D41C3B">
        <w:rPr>
          <w:sz w:val="28"/>
          <w:szCs w:val="28"/>
          <w:lang w:eastAsia="ar-SA"/>
        </w:rPr>
        <w:t>Кредиторская задолженность по состоянию на 1 января 20</w:t>
      </w:r>
      <w:r w:rsidR="00A73319">
        <w:rPr>
          <w:sz w:val="28"/>
          <w:szCs w:val="28"/>
          <w:lang w:eastAsia="ar-SA"/>
        </w:rPr>
        <w:t>20</w:t>
      </w:r>
      <w:r w:rsidRPr="00D41C3B">
        <w:rPr>
          <w:sz w:val="28"/>
          <w:szCs w:val="28"/>
          <w:lang w:eastAsia="ar-SA"/>
        </w:rPr>
        <w:t xml:space="preserve"> года составляла </w:t>
      </w:r>
      <w:r w:rsidR="00A73319">
        <w:rPr>
          <w:sz w:val="28"/>
          <w:szCs w:val="28"/>
          <w:lang w:eastAsia="ar-SA"/>
        </w:rPr>
        <w:t>244 936,5</w:t>
      </w:r>
      <w:r w:rsidRPr="00D41C3B">
        <w:rPr>
          <w:sz w:val="28"/>
          <w:szCs w:val="28"/>
          <w:lang w:eastAsia="ar-SA"/>
        </w:rPr>
        <w:t xml:space="preserve"> тыс. рублей,  к концу года </w:t>
      </w:r>
      <w:r w:rsidR="00AF2D64">
        <w:rPr>
          <w:sz w:val="28"/>
          <w:szCs w:val="28"/>
          <w:lang w:eastAsia="ar-SA"/>
        </w:rPr>
        <w:t>данный показатель</w:t>
      </w:r>
      <w:r w:rsidRPr="00D41C3B">
        <w:rPr>
          <w:sz w:val="28"/>
          <w:szCs w:val="28"/>
          <w:lang w:eastAsia="ar-SA"/>
        </w:rPr>
        <w:t xml:space="preserve"> </w:t>
      </w:r>
      <w:r w:rsidR="00F77621">
        <w:rPr>
          <w:sz w:val="28"/>
          <w:szCs w:val="28"/>
          <w:lang w:eastAsia="ar-SA"/>
        </w:rPr>
        <w:t>снизил</w:t>
      </w:r>
      <w:r w:rsidR="00AF2D64">
        <w:rPr>
          <w:sz w:val="28"/>
          <w:szCs w:val="28"/>
          <w:lang w:eastAsia="ar-SA"/>
        </w:rPr>
        <w:t>ся</w:t>
      </w:r>
      <w:r w:rsidRPr="00D41C3B">
        <w:rPr>
          <w:sz w:val="28"/>
          <w:szCs w:val="28"/>
          <w:lang w:eastAsia="ar-SA"/>
        </w:rPr>
        <w:t xml:space="preserve"> на </w:t>
      </w:r>
      <w:r w:rsidR="00A73319">
        <w:rPr>
          <w:sz w:val="28"/>
          <w:szCs w:val="28"/>
          <w:lang w:eastAsia="ar-SA"/>
        </w:rPr>
        <w:t>112 458,5</w:t>
      </w:r>
      <w:r w:rsidR="00B31176" w:rsidRPr="00AA63C0">
        <w:rPr>
          <w:color w:val="FF0000"/>
          <w:sz w:val="28"/>
          <w:szCs w:val="28"/>
          <w:lang w:eastAsia="ar-SA"/>
        </w:rPr>
        <w:t xml:space="preserve"> </w:t>
      </w:r>
      <w:r w:rsidRPr="00F84457">
        <w:rPr>
          <w:sz w:val="28"/>
          <w:szCs w:val="28"/>
          <w:lang w:eastAsia="ar-SA"/>
        </w:rPr>
        <w:t xml:space="preserve">тыс. рублей или на </w:t>
      </w:r>
      <w:r w:rsidR="00A73319">
        <w:rPr>
          <w:sz w:val="28"/>
          <w:szCs w:val="28"/>
          <w:lang w:eastAsia="ar-SA"/>
        </w:rPr>
        <w:t>45,9</w:t>
      </w:r>
      <w:r w:rsidR="00B31176" w:rsidRPr="00F84457">
        <w:rPr>
          <w:sz w:val="28"/>
          <w:szCs w:val="28"/>
          <w:lang w:eastAsia="ar-SA"/>
        </w:rPr>
        <w:t xml:space="preserve"> </w:t>
      </w:r>
      <w:r w:rsidRPr="00F84457">
        <w:rPr>
          <w:sz w:val="28"/>
          <w:szCs w:val="28"/>
          <w:lang w:eastAsia="ar-SA"/>
        </w:rPr>
        <w:t xml:space="preserve">% и составил </w:t>
      </w:r>
      <w:r w:rsidR="00A73319">
        <w:rPr>
          <w:sz w:val="28"/>
          <w:szCs w:val="28"/>
          <w:lang w:eastAsia="ar-SA"/>
        </w:rPr>
        <w:t xml:space="preserve">132 478,0 </w:t>
      </w:r>
      <w:r w:rsidRPr="00F84457">
        <w:rPr>
          <w:sz w:val="28"/>
          <w:szCs w:val="28"/>
          <w:lang w:eastAsia="ar-SA"/>
        </w:rPr>
        <w:t xml:space="preserve">тыс. рублей. </w:t>
      </w:r>
    </w:p>
    <w:p w:rsidR="00B12612" w:rsidRPr="00D4788E" w:rsidRDefault="00493D30" w:rsidP="00B126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Для снижения уровня </w:t>
      </w:r>
      <w:r w:rsidR="00B12612" w:rsidRPr="005C0B71">
        <w:rPr>
          <w:sz w:val="28"/>
          <w:szCs w:val="28"/>
          <w:lang w:eastAsia="ar-SA"/>
        </w:rPr>
        <w:t>кредиторской задолженности</w:t>
      </w:r>
      <w:r w:rsidR="00B12612" w:rsidRPr="00AA6D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проводи</w:t>
      </w:r>
      <w:r w:rsidR="004C0E81">
        <w:rPr>
          <w:sz w:val="28"/>
          <w:szCs w:val="28"/>
          <w:lang w:eastAsia="ar-SA"/>
        </w:rPr>
        <w:t>лась</w:t>
      </w:r>
      <w:r>
        <w:rPr>
          <w:sz w:val="28"/>
          <w:szCs w:val="28"/>
          <w:lang w:eastAsia="ar-SA"/>
        </w:rPr>
        <w:t xml:space="preserve"> активная  работа</w:t>
      </w:r>
      <w:r w:rsidR="00B12612" w:rsidRPr="00AA6DE5">
        <w:rPr>
          <w:sz w:val="28"/>
          <w:szCs w:val="28"/>
          <w:lang w:eastAsia="ar-SA"/>
        </w:rPr>
        <w:t>, направленн</w:t>
      </w:r>
      <w:r w:rsidR="004C0E81">
        <w:rPr>
          <w:sz w:val="28"/>
          <w:szCs w:val="28"/>
          <w:lang w:eastAsia="ar-SA"/>
        </w:rPr>
        <w:t>ая</w:t>
      </w:r>
      <w:r w:rsidR="00B12612" w:rsidRPr="00AA6DE5">
        <w:rPr>
          <w:sz w:val="28"/>
          <w:szCs w:val="28"/>
          <w:lang w:eastAsia="ar-SA"/>
        </w:rPr>
        <w:t xml:space="preserve"> на преимущественное исполнение уже принятых, но не исполненных бюджетных обязательств, перед вновь принимаемыми обязательствами.</w:t>
      </w:r>
      <w:r w:rsidR="00B12612">
        <w:rPr>
          <w:sz w:val="28"/>
          <w:szCs w:val="28"/>
          <w:lang w:eastAsia="ar-SA"/>
        </w:rPr>
        <w:t xml:space="preserve"> </w:t>
      </w:r>
      <w:r w:rsidR="00B12612" w:rsidRPr="00BF1133">
        <w:rPr>
          <w:sz w:val="28"/>
          <w:szCs w:val="28"/>
          <w:lang w:eastAsia="ar-SA"/>
        </w:rPr>
        <w:t xml:space="preserve">В целях </w:t>
      </w:r>
      <w:proofErr w:type="gramStart"/>
      <w:r w:rsidR="00B12612" w:rsidRPr="00BF1133">
        <w:rPr>
          <w:sz w:val="28"/>
          <w:szCs w:val="28"/>
          <w:lang w:eastAsia="ar-SA"/>
        </w:rPr>
        <w:t xml:space="preserve">совершенствования оперативного контроля </w:t>
      </w:r>
      <w:r w:rsidR="00B12612">
        <w:rPr>
          <w:sz w:val="28"/>
          <w:szCs w:val="28"/>
          <w:lang w:eastAsia="ar-SA"/>
        </w:rPr>
        <w:t>наличия</w:t>
      </w:r>
      <w:r w:rsidR="00B12612" w:rsidRPr="00BF1133">
        <w:rPr>
          <w:sz w:val="28"/>
          <w:szCs w:val="28"/>
          <w:lang w:eastAsia="ar-SA"/>
        </w:rPr>
        <w:t xml:space="preserve"> финансов</w:t>
      </w:r>
      <w:r w:rsidR="00B12612">
        <w:rPr>
          <w:sz w:val="28"/>
          <w:szCs w:val="28"/>
          <w:lang w:eastAsia="ar-SA"/>
        </w:rPr>
        <w:t>ого</w:t>
      </w:r>
      <w:r w:rsidR="00B12612" w:rsidRPr="00BF1133">
        <w:rPr>
          <w:sz w:val="28"/>
          <w:szCs w:val="28"/>
          <w:lang w:eastAsia="ar-SA"/>
        </w:rPr>
        <w:t xml:space="preserve"> обеспечени</w:t>
      </w:r>
      <w:r w:rsidR="00B12612">
        <w:rPr>
          <w:sz w:val="28"/>
          <w:szCs w:val="28"/>
          <w:lang w:eastAsia="ar-SA"/>
        </w:rPr>
        <w:t>я</w:t>
      </w:r>
      <w:r w:rsidR="00B12612" w:rsidRPr="00BF1133">
        <w:rPr>
          <w:sz w:val="28"/>
          <w:szCs w:val="28"/>
          <w:lang w:eastAsia="ar-SA"/>
        </w:rPr>
        <w:t xml:space="preserve"> принимае</w:t>
      </w:r>
      <w:r w:rsidR="00B12612">
        <w:rPr>
          <w:sz w:val="28"/>
          <w:szCs w:val="28"/>
          <w:lang w:eastAsia="ar-SA"/>
        </w:rPr>
        <w:t>мых бюджетных обязательств</w:t>
      </w:r>
      <w:proofErr w:type="gramEnd"/>
      <w:r w:rsidR="00B12612">
        <w:rPr>
          <w:sz w:val="28"/>
          <w:szCs w:val="28"/>
          <w:lang w:eastAsia="ar-SA"/>
        </w:rPr>
        <w:t xml:space="preserve"> и предупреждения образования необоснованной кредиторской задолженности</w:t>
      </w:r>
      <w:r w:rsidR="00B12612" w:rsidRPr="00BF1133">
        <w:rPr>
          <w:sz w:val="28"/>
          <w:szCs w:val="28"/>
          <w:lang w:eastAsia="ar-SA"/>
        </w:rPr>
        <w:t xml:space="preserve"> осуществл</w:t>
      </w:r>
      <w:r w:rsidR="00B12612">
        <w:rPr>
          <w:sz w:val="28"/>
          <w:szCs w:val="28"/>
          <w:lang w:eastAsia="ar-SA"/>
        </w:rPr>
        <w:t xml:space="preserve">ялся </w:t>
      </w:r>
      <w:r w:rsidR="00B12612" w:rsidRPr="00B71C48">
        <w:rPr>
          <w:sz w:val="28"/>
          <w:szCs w:val="28"/>
          <w:lang w:eastAsia="ar-SA"/>
        </w:rPr>
        <w:t>мониторинг освоения бюджетных ассигнований.</w:t>
      </w:r>
      <w:r w:rsidR="00B12612" w:rsidRPr="00897CAB">
        <w:rPr>
          <w:sz w:val="28"/>
          <w:szCs w:val="28"/>
          <w:lang w:eastAsia="ar-SA"/>
        </w:rPr>
        <w:t xml:space="preserve"> В ходе исполнения бюджета с целью недопущения образования задолженности по выплате заработной платы работникам учреждений бюджетной сферы осуществлялся контроль по финансированию и анализ исполнения фонда оплаты труда по каждой отрасли городского хозяйства.</w:t>
      </w:r>
      <w:r w:rsidR="00B12612" w:rsidRPr="00D4788E">
        <w:rPr>
          <w:sz w:val="28"/>
          <w:szCs w:val="28"/>
        </w:rPr>
        <w:t xml:space="preserve"> Ежедневно контролировалось своевременное исполнение судебных актов по взысканию кредиторской задолженности с участников и </w:t>
      </w:r>
      <w:proofErr w:type="spellStart"/>
      <w:r w:rsidR="00B12612" w:rsidRPr="00D4788E">
        <w:rPr>
          <w:sz w:val="28"/>
          <w:szCs w:val="28"/>
        </w:rPr>
        <w:t>неучастников</w:t>
      </w:r>
      <w:proofErr w:type="spellEnd"/>
      <w:r w:rsidR="00B12612" w:rsidRPr="00D4788E">
        <w:rPr>
          <w:sz w:val="28"/>
          <w:szCs w:val="28"/>
        </w:rPr>
        <w:t xml:space="preserve"> бюджетного процесса.</w:t>
      </w:r>
      <w:r w:rsidR="00B12612">
        <w:rPr>
          <w:sz w:val="28"/>
          <w:szCs w:val="28"/>
        </w:rPr>
        <w:t xml:space="preserve"> </w:t>
      </w:r>
      <w:r w:rsidR="00B12612" w:rsidRPr="00D4788E">
        <w:rPr>
          <w:sz w:val="28"/>
          <w:szCs w:val="28"/>
        </w:rPr>
        <w:t xml:space="preserve">Исполнение бюджета осуществлялось в строгом соответствии с утвержденными лимитами бюджетных ассигнований, что позволило исключить возможность возникновения </w:t>
      </w:r>
      <w:r w:rsidR="004C0E81">
        <w:rPr>
          <w:sz w:val="28"/>
          <w:szCs w:val="28"/>
        </w:rPr>
        <w:t xml:space="preserve">необоснованной </w:t>
      </w:r>
      <w:r w:rsidR="00B12612" w:rsidRPr="00D4788E">
        <w:rPr>
          <w:sz w:val="28"/>
          <w:szCs w:val="28"/>
        </w:rPr>
        <w:t>кредиторской задолженности по текущему году.</w:t>
      </w:r>
    </w:p>
    <w:p w:rsidR="00B12612" w:rsidRDefault="00B12612" w:rsidP="00B1564A">
      <w:pPr>
        <w:pStyle w:val="a3"/>
        <w:tabs>
          <w:tab w:val="left" w:pos="851"/>
        </w:tabs>
        <w:spacing w:line="240" w:lineRule="auto"/>
        <w:jc w:val="center"/>
        <w:rPr>
          <w:b/>
          <w:color w:val="FF0000"/>
          <w:u w:val="single"/>
        </w:rPr>
      </w:pPr>
    </w:p>
    <w:p w:rsidR="00A73319" w:rsidRPr="0080622D" w:rsidRDefault="00A73319" w:rsidP="00B1564A">
      <w:pPr>
        <w:pStyle w:val="a3"/>
        <w:tabs>
          <w:tab w:val="left" w:pos="851"/>
        </w:tabs>
        <w:spacing w:line="240" w:lineRule="auto"/>
        <w:jc w:val="center"/>
        <w:rPr>
          <w:b/>
          <w:color w:val="FF0000"/>
          <w:u w:val="single"/>
        </w:rPr>
      </w:pPr>
    </w:p>
    <w:p w:rsidR="00B1564A" w:rsidRPr="003B62E1" w:rsidRDefault="007E2E68" w:rsidP="00B1564A">
      <w:pPr>
        <w:pStyle w:val="a3"/>
        <w:tabs>
          <w:tab w:val="left" w:pos="851"/>
        </w:tabs>
        <w:spacing w:line="240" w:lineRule="auto"/>
        <w:jc w:val="center"/>
        <w:rPr>
          <w:b/>
        </w:rPr>
      </w:pPr>
      <w:r w:rsidRPr="003B62E1">
        <w:rPr>
          <w:b/>
        </w:rPr>
        <w:t>Программное направление деятельности</w:t>
      </w:r>
    </w:p>
    <w:p w:rsidR="003E376A" w:rsidRPr="003B6B70" w:rsidRDefault="003E376A" w:rsidP="00B1564A">
      <w:pPr>
        <w:pStyle w:val="a3"/>
        <w:tabs>
          <w:tab w:val="left" w:pos="851"/>
        </w:tabs>
        <w:spacing w:line="240" w:lineRule="auto"/>
        <w:jc w:val="center"/>
        <w:rPr>
          <w:b/>
          <w:u w:val="single"/>
        </w:rPr>
      </w:pPr>
    </w:p>
    <w:p w:rsidR="0086723C" w:rsidRDefault="000A3A16" w:rsidP="0086723C">
      <w:pPr>
        <w:tabs>
          <w:tab w:val="left" w:pos="851"/>
          <w:tab w:val="left" w:pos="993"/>
        </w:tabs>
        <w:spacing w:before="120"/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</w:t>
      </w:r>
      <w:r w:rsidR="0069700B" w:rsidRPr="00DD5B55">
        <w:rPr>
          <w:sz w:val="28"/>
        </w:rPr>
        <w:t xml:space="preserve"> расходов бюджета происходило с учетом программно-целевого метода планирования. Разработан</w:t>
      </w:r>
      <w:r w:rsidR="0069700B">
        <w:rPr>
          <w:sz w:val="28"/>
        </w:rPr>
        <w:t>о 1</w:t>
      </w:r>
      <w:r w:rsidR="00F82056">
        <w:rPr>
          <w:sz w:val="28"/>
        </w:rPr>
        <w:t>7</w:t>
      </w:r>
      <w:r w:rsidR="00F90ACC">
        <w:rPr>
          <w:sz w:val="28"/>
        </w:rPr>
        <w:t xml:space="preserve"> </w:t>
      </w:r>
      <w:r w:rsidR="0069700B" w:rsidRPr="00DD5B55">
        <w:rPr>
          <w:sz w:val="28"/>
        </w:rPr>
        <w:t>муниципальны</w:t>
      </w:r>
      <w:r w:rsidR="0069700B">
        <w:rPr>
          <w:sz w:val="28"/>
        </w:rPr>
        <w:t>х</w:t>
      </w:r>
      <w:r w:rsidR="0069700B" w:rsidRPr="00DD5B55">
        <w:rPr>
          <w:sz w:val="28"/>
        </w:rPr>
        <w:t xml:space="preserve"> и ведомственны</w:t>
      </w:r>
      <w:r w:rsidR="0069700B">
        <w:rPr>
          <w:sz w:val="28"/>
        </w:rPr>
        <w:t>х</w:t>
      </w:r>
      <w:r w:rsidR="0069700B" w:rsidRPr="00DD5B55">
        <w:rPr>
          <w:sz w:val="28"/>
        </w:rPr>
        <w:t xml:space="preserve"> целевы</w:t>
      </w:r>
      <w:r w:rsidR="0069700B">
        <w:rPr>
          <w:sz w:val="28"/>
        </w:rPr>
        <w:t>х</w:t>
      </w:r>
      <w:r w:rsidR="0069700B" w:rsidRPr="00DD5B55">
        <w:rPr>
          <w:sz w:val="28"/>
        </w:rPr>
        <w:t xml:space="preserve"> программ, позволяющи</w:t>
      </w:r>
      <w:r w:rsidR="0069700B">
        <w:rPr>
          <w:sz w:val="28"/>
        </w:rPr>
        <w:t>е</w:t>
      </w:r>
      <w:r w:rsidR="0069700B" w:rsidRPr="00DD5B55">
        <w:rPr>
          <w:sz w:val="28"/>
        </w:rPr>
        <w:t xml:space="preserve"> определить направления и оценить планируемые результаты деятельности, которые необходимо обеспечить для достижения поставленных целей. Благодаря введению указанного метода уже на этапе разработки программ, показаны как конечные цели, так и мероприятия для их достижения, что позволяет контролировать эффективность использования бюджетных ресурсов.</w:t>
      </w:r>
      <w:r w:rsidR="00000138">
        <w:rPr>
          <w:sz w:val="28"/>
        </w:rPr>
        <w:t xml:space="preserve"> </w:t>
      </w:r>
      <w:r w:rsidR="0086723C">
        <w:rPr>
          <w:sz w:val="28"/>
        </w:rPr>
        <w:t xml:space="preserve">Доля программ составляет </w:t>
      </w:r>
      <w:r w:rsidR="00A73319">
        <w:rPr>
          <w:sz w:val="28"/>
        </w:rPr>
        <w:t>8 797 208,0</w:t>
      </w:r>
      <w:r w:rsidR="004161C0">
        <w:rPr>
          <w:sz w:val="28"/>
        </w:rPr>
        <w:t xml:space="preserve"> тыс. рублей</w:t>
      </w:r>
      <w:r w:rsidR="00BE3134">
        <w:rPr>
          <w:sz w:val="28"/>
        </w:rPr>
        <w:t xml:space="preserve"> или 8</w:t>
      </w:r>
      <w:r w:rsidR="00A73319">
        <w:rPr>
          <w:sz w:val="28"/>
        </w:rPr>
        <w:t>7,7</w:t>
      </w:r>
      <w:r w:rsidR="00BE3134">
        <w:rPr>
          <w:sz w:val="28"/>
        </w:rPr>
        <w:t>%</w:t>
      </w:r>
      <w:r w:rsidR="004161C0">
        <w:rPr>
          <w:sz w:val="28"/>
        </w:rPr>
        <w:t xml:space="preserve"> в общих расходах бюджета в сумме </w:t>
      </w:r>
      <w:r w:rsidR="00A73319">
        <w:rPr>
          <w:sz w:val="28"/>
        </w:rPr>
        <w:t>10 026 227,9</w:t>
      </w:r>
      <w:r w:rsidR="004161C0" w:rsidRPr="004161C0">
        <w:rPr>
          <w:sz w:val="28"/>
        </w:rPr>
        <w:t xml:space="preserve"> тыс. рублей</w:t>
      </w:r>
      <w:r w:rsidR="004161C0">
        <w:rPr>
          <w:sz w:val="28"/>
        </w:rPr>
        <w:t>.</w:t>
      </w:r>
    </w:p>
    <w:p w:rsidR="007D3443" w:rsidRDefault="007D3443" w:rsidP="0086723C">
      <w:pPr>
        <w:tabs>
          <w:tab w:val="left" w:pos="851"/>
          <w:tab w:val="left" w:pos="993"/>
        </w:tabs>
        <w:spacing w:before="120"/>
        <w:ind w:firstLine="709"/>
        <w:contextualSpacing/>
        <w:jc w:val="both"/>
        <w:rPr>
          <w:b/>
          <w:sz w:val="28"/>
        </w:rPr>
      </w:pPr>
    </w:p>
    <w:p w:rsidR="00427F05" w:rsidRDefault="00427F05" w:rsidP="0086723C">
      <w:pPr>
        <w:tabs>
          <w:tab w:val="left" w:pos="851"/>
          <w:tab w:val="left" w:pos="993"/>
        </w:tabs>
        <w:spacing w:before="120"/>
        <w:ind w:firstLine="709"/>
        <w:contextualSpacing/>
        <w:jc w:val="both"/>
        <w:rPr>
          <w:b/>
          <w:sz w:val="28"/>
        </w:rPr>
      </w:pPr>
    </w:p>
    <w:p w:rsidR="007E19FA" w:rsidRDefault="007E19FA" w:rsidP="003B584B">
      <w:pPr>
        <w:tabs>
          <w:tab w:val="left" w:pos="851"/>
          <w:tab w:val="left" w:pos="993"/>
        </w:tabs>
        <w:spacing w:before="120"/>
        <w:ind w:firstLine="709"/>
        <w:contextualSpacing/>
        <w:jc w:val="center"/>
        <w:rPr>
          <w:b/>
          <w:sz w:val="28"/>
        </w:rPr>
      </w:pPr>
      <w:r w:rsidRPr="007E19FA">
        <w:rPr>
          <w:b/>
          <w:sz w:val="28"/>
        </w:rPr>
        <w:t>Расходы бюджета по муниципальным программам за 20</w:t>
      </w:r>
      <w:r w:rsidR="00A73319">
        <w:rPr>
          <w:b/>
          <w:sz w:val="28"/>
        </w:rPr>
        <w:t>20</w:t>
      </w:r>
      <w:r w:rsidRPr="007E19FA">
        <w:rPr>
          <w:b/>
          <w:sz w:val="28"/>
        </w:rPr>
        <w:t xml:space="preserve"> год</w:t>
      </w:r>
    </w:p>
    <w:p w:rsidR="00753304" w:rsidRPr="000D5036" w:rsidRDefault="000D5036" w:rsidP="000D5036">
      <w:pPr>
        <w:tabs>
          <w:tab w:val="left" w:pos="8895"/>
        </w:tabs>
        <w:spacing w:before="12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0D5036">
        <w:rPr>
          <w:sz w:val="22"/>
          <w:szCs w:val="22"/>
        </w:rPr>
        <w:t>тыс. рублей</w:t>
      </w:r>
    </w:p>
    <w:tbl>
      <w:tblPr>
        <w:tblStyle w:val="af3"/>
        <w:tblW w:w="0" w:type="auto"/>
        <w:tblLayout w:type="fixed"/>
        <w:tblLook w:val="04A0"/>
      </w:tblPr>
      <w:tblGrid>
        <w:gridCol w:w="4644"/>
        <w:gridCol w:w="1418"/>
        <w:gridCol w:w="1559"/>
        <w:gridCol w:w="1418"/>
        <w:gridCol w:w="992"/>
      </w:tblGrid>
      <w:tr w:rsidR="00753304" w:rsidRPr="007E19FA" w:rsidTr="00B77546">
        <w:tc>
          <w:tcPr>
            <w:tcW w:w="4644" w:type="dxa"/>
          </w:tcPr>
          <w:p w:rsidR="00753304" w:rsidRPr="007D3443" w:rsidRDefault="00753304" w:rsidP="00753304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</w:tcPr>
          <w:p w:rsidR="00753304" w:rsidRPr="007D3443" w:rsidRDefault="00753304" w:rsidP="00753304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</w:tcPr>
          <w:p w:rsidR="00753304" w:rsidRPr="007D3443" w:rsidRDefault="00753304" w:rsidP="007E19FA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План</w:t>
            </w:r>
            <w:r w:rsidR="007E19FA" w:rsidRPr="007D3443">
              <w:rPr>
                <w:b/>
                <w:sz w:val="22"/>
                <w:szCs w:val="22"/>
              </w:rPr>
              <w:t>овые назначения</w:t>
            </w:r>
          </w:p>
        </w:tc>
        <w:tc>
          <w:tcPr>
            <w:tcW w:w="1418" w:type="dxa"/>
          </w:tcPr>
          <w:p w:rsidR="00753304" w:rsidRPr="007D3443" w:rsidRDefault="00753304" w:rsidP="000D5036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992" w:type="dxa"/>
          </w:tcPr>
          <w:p w:rsidR="00753304" w:rsidRPr="007D3443" w:rsidRDefault="00753304" w:rsidP="00B77546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% исп</w:t>
            </w:r>
            <w:r w:rsidR="00B77546">
              <w:rPr>
                <w:b/>
                <w:sz w:val="22"/>
                <w:szCs w:val="22"/>
              </w:rPr>
              <w:t>.</w:t>
            </w:r>
          </w:p>
        </w:tc>
      </w:tr>
      <w:tr w:rsidR="00753304" w:rsidRPr="007E19FA" w:rsidTr="00B77546">
        <w:tc>
          <w:tcPr>
            <w:tcW w:w="4644" w:type="dxa"/>
          </w:tcPr>
          <w:p w:rsidR="007D3443" w:rsidRPr="007D3443" w:rsidRDefault="00753304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РАСХОД</w:t>
            </w:r>
            <w:r w:rsidR="00073FA5" w:rsidRPr="007D3443">
              <w:rPr>
                <w:b/>
                <w:sz w:val="22"/>
                <w:szCs w:val="22"/>
              </w:rPr>
              <w:t xml:space="preserve">Ы </w:t>
            </w:r>
            <w:r w:rsidR="007D3443" w:rsidRPr="007D3443">
              <w:rPr>
                <w:b/>
                <w:sz w:val="22"/>
                <w:szCs w:val="22"/>
              </w:rPr>
              <w:t xml:space="preserve">      </w:t>
            </w:r>
          </w:p>
          <w:p w:rsidR="00753304" w:rsidRPr="007D3443" w:rsidRDefault="00073FA5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b/>
                <w:sz w:val="22"/>
                <w:szCs w:val="22"/>
              </w:rPr>
            </w:pPr>
            <w:r w:rsidRPr="007D3443">
              <w:rPr>
                <w:b/>
                <w:sz w:val="22"/>
                <w:szCs w:val="22"/>
              </w:rPr>
              <w:t>ПО ПРОГРАММАМ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3304" w:rsidRPr="007D3443" w:rsidRDefault="00A73319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9 956 508,2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8F5B16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8 797 208,0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ED3059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«Развитие системы образования МО «Город Астрахань»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0100000000</w:t>
            </w:r>
          </w:p>
        </w:tc>
        <w:tc>
          <w:tcPr>
            <w:tcW w:w="1559" w:type="dxa"/>
            <w:vAlign w:val="center"/>
          </w:tcPr>
          <w:p w:rsidR="00753304" w:rsidRPr="007D3443" w:rsidRDefault="00A73319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4 839 716,6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4 810 389,1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«Развитие физической культуры и спорта на территории города Астрахани»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0200000000</w:t>
            </w:r>
          </w:p>
        </w:tc>
        <w:tc>
          <w:tcPr>
            <w:tcW w:w="1559" w:type="dxa"/>
            <w:vAlign w:val="center"/>
          </w:tcPr>
          <w:p w:rsidR="00753304" w:rsidRPr="007D3443" w:rsidRDefault="00A73319" w:rsidP="00D8230A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4 423,4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4 404,4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«Развитие городской транспортной системы МО «Город Астрахань»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0300000000</w:t>
            </w:r>
          </w:p>
        </w:tc>
        <w:tc>
          <w:tcPr>
            <w:tcW w:w="1559" w:type="dxa"/>
            <w:vAlign w:val="center"/>
          </w:tcPr>
          <w:p w:rsidR="00753304" w:rsidRPr="007D3443" w:rsidRDefault="00A73319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1 188 780,1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978 883,8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753304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«Жилищное строительство и содержание муниципального жилищного фонда МО «Город Астрахань»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0400000000</w:t>
            </w:r>
          </w:p>
        </w:tc>
        <w:tc>
          <w:tcPr>
            <w:tcW w:w="1559" w:type="dxa"/>
            <w:vAlign w:val="center"/>
          </w:tcPr>
          <w:p w:rsidR="00753304" w:rsidRPr="007D3443" w:rsidRDefault="00A73319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198 865,2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134 267,2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«Развитие культуры МО «Город Астрахань»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0500000000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287 156,1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8F5B16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285 870,9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753304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«Повышение уровня благоустройства и улучшение санитарного состояния города Астрахани»</w:t>
            </w:r>
          </w:p>
        </w:tc>
        <w:tc>
          <w:tcPr>
            <w:tcW w:w="1418" w:type="dxa"/>
            <w:vAlign w:val="center"/>
          </w:tcPr>
          <w:p w:rsidR="00753304" w:rsidRPr="007D3443" w:rsidRDefault="00753304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0600000000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901 451,9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866 235,8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8E1649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в городе Астрахани»</w:t>
            </w:r>
          </w:p>
        </w:tc>
        <w:tc>
          <w:tcPr>
            <w:tcW w:w="1418" w:type="dxa"/>
            <w:vAlign w:val="center"/>
          </w:tcPr>
          <w:p w:rsidR="00753304" w:rsidRPr="007D3443" w:rsidRDefault="008E1649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0700000000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117 700,2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80 493,0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FB4A72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«Охрана окружающей среды»</w:t>
            </w:r>
          </w:p>
        </w:tc>
        <w:tc>
          <w:tcPr>
            <w:tcW w:w="1418" w:type="dxa"/>
            <w:vAlign w:val="center"/>
          </w:tcPr>
          <w:p w:rsidR="00753304" w:rsidRPr="007D3443" w:rsidRDefault="00FB4A72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0800000000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106 314,7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FB4A72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«Безопасность»</w:t>
            </w:r>
          </w:p>
        </w:tc>
        <w:tc>
          <w:tcPr>
            <w:tcW w:w="1418" w:type="dxa"/>
            <w:vAlign w:val="center"/>
          </w:tcPr>
          <w:p w:rsidR="00753304" w:rsidRPr="007D3443" w:rsidRDefault="00FB4A72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0900000000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32 464,7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31 325,2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FB4A72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«Развитие субъектов малого и среднего предпринимательства и повышение инвестиционной привлекательности города Астрахани»</w:t>
            </w:r>
          </w:p>
        </w:tc>
        <w:tc>
          <w:tcPr>
            <w:tcW w:w="1418" w:type="dxa"/>
            <w:vAlign w:val="center"/>
          </w:tcPr>
          <w:p w:rsidR="00753304" w:rsidRPr="007D3443" w:rsidRDefault="00FB4A72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1000000000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3D5A9F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«Организация муниципального управления»</w:t>
            </w:r>
          </w:p>
        </w:tc>
        <w:tc>
          <w:tcPr>
            <w:tcW w:w="1418" w:type="dxa"/>
            <w:vAlign w:val="center"/>
          </w:tcPr>
          <w:p w:rsidR="00753304" w:rsidRPr="007D3443" w:rsidRDefault="003D5A9F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1100000000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155 195,0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153 182,6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3D5A9F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418" w:type="dxa"/>
            <w:vAlign w:val="center"/>
          </w:tcPr>
          <w:p w:rsidR="00753304" w:rsidRPr="007D3443" w:rsidRDefault="003D5A9F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1200000000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54 986,4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54 986,4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3D5A9F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«Распоряжение и управление муниципальным имуществом и земельными участками города Астрахани»</w:t>
            </w:r>
          </w:p>
        </w:tc>
        <w:tc>
          <w:tcPr>
            <w:tcW w:w="1418" w:type="dxa"/>
            <w:vAlign w:val="center"/>
          </w:tcPr>
          <w:p w:rsidR="00753304" w:rsidRPr="007D3443" w:rsidRDefault="003D5A9F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1300000000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073FA5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103 785,6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102 381,1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753304" w:rsidRPr="007E19FA" w:rsidTr="00B77546">
        <w:tc>
          <w:tcPr>
            <w:tcW w:w="4644" w:type="dxa"/>
          </w:tcPr>
          <w:p w:rsidR="00753304" w:rsidRPr="007D3443" w:rsidRDefault="003D5A9F" w:rsidP="0086723C">
            <w:pPr>
              <w:tabs>
                <w:tab w:val="left" w:pos="851"/>
                <w:tab w:val="left" w:pos="993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Муниципальная программа «Переселение граждан города Астрахани из аварийного жилищного фонда в 2013-2017 годах»</w:t>
            </w:r>
          </w:p>
        </w:tc>
        <w:tc>
          <w:tcPr>
            <w:tcW w:w="1418" w:type="dxa"/>
            <w:vAlign w:val="center"/>
          </w:tcPr>
          <w:p w:rsidR="00753304" w:rsidRPr="007D3443" w:rsidRDefault="003D5A9F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1400000000</w:t>
            </w:r>
          </w:p>
        </w:tc>
        <w:tc>
          <w:tcPr>
            <w:tcW w:w="1559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50 320,7</w:t>
            </w:r>
          </w:p>
        </w:tc>
        <w:tc>
          <w:tcPr>
            <w:tcW w:w="1418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6 825,1</w:t>
            </w:r>
          </w:p>
        </w:tc>
        <w:tc>
          <w:tcPr>
            <w:tcW w:w="992" w:type="dxa"/>
            <w:vAlign w:val="center"/>
          </w:tcPr>
          <w:p w:rsidR="00753304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DB0067" w:rsidRPr="007E19FA" w:rsidTr="00B77546">
        <w:tc>
          <w:tcPr>
            <w:tcW w:w="4644" w:type="dxa"/>
          </w:tcPr>
          <w:p w:rsidR="00DB0067" w:rsidRPr="007D3443" w:rsidRDefault="00DB0067">
            <w:pPr>
              <w:rPr>
                <w:bCs/>
                <w:color w:val="000000"/>
                <w:sz w:val="22"/>
                <w:szCs w:val="22"/>
              </w:rPr>
            </w:pPr>
            <w:r w:rsidRPr="007D3443">
              <w:rPr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"Город Астрахань" на 2018-2022 годы"</w:t>
            </w:r>
          </w:p>
        </w:tc>
        <w:tc>
          <w:tcPr>
            <w:tcW w:w="1418" w:type="dxa"/>
            <w:vAlign w:val="center"/>
          </w:tcPr>
          <w:p w:rsidR="00DB0067" w:rsidRPr="007D3443" w:rsidRDefault="00CB4CD3" w:rsidP="00CB4CD3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1500000000</w:t>
            </w:r>
          </w:p>
        </w:tc>
        <w:tc>
          <w:tcPr>
            <w:tcW w:w="1559" w:type="dxa"/>
            <w:vAlign w:val="center"/>
          </w:tcPr>
          <w:p w:rsidR="00DB0067" w:rsidRPr="007D3443" w:rsidRDefault="00FE287A" w:rsidP="00684AE7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361 693,9</w:t>
            </w:r>
          </w:p>
        </w:tc>
        <w:tc>
          <w:tcPr>
            <w:tcW w:w="1418" w:type="dxa"/>
            <w:vAlign w:val="center"/>
          </w:tcPr>
          <w:p w:rsidR="00DB0067" w:rsidRPr="007D3443" w:rsidRDefault="00FE287A" w:rsidP="00CB4CD3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223 756,2</w:t>
            </w:r>
          </w:p>
        </w:tc>
        <w:tc>
          <w:tcPr>
            <w:tcW w:w="992" w:type="dxa"/>
            <w:vAlign w:val="center"/>
          </w:tcPr>
          <w:p w:rsidR="00DB0067" w:rsidRPr="007D3443" w:rsidRDefault="00FE287A" w:rsidP="00CB4CD3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DB0067" w:rsidRPr="007E19FA" w:rsidTr="00B77546">
        <w:tc>
          <w:tcPr>
            <w:tcW w:w="4644" w:type="dxa"/>
          </w:tcPr>
          <w:p w:rsidR="00DB0067" w:rsidRPr="007D3443" w:rsidRDefault="00DB0067">
            <w:pPr>
              <w:rPr>
                <w:bCs/>
                <w:color w:val="000000"/>
                <w:sz w:val="22"/>
                <w:szCs w:val="22"/>
              </w:rPr>
            </w:pPr>
            <w:r w:rsidRPr="007D3443">
              <w:rPr>
                <w:bCs/>
                <w:color w:val="000000"/>
                <w:sz w:val="22"/>
                <w:szCs w:val="22"/>
              </w:rPr>
              <w:t>Ведомственная целевая программа "Строительство, реконструкция и капитальный ремонт объектов образования, физической культуры и спорта города Астрахани"</w:t>
            </w:r>
          </w:p>
        </w:tc>
        <w:tc>
          <w:tcPr>
            <w:tcW w:w="1418" w:type="dxa"/>
            <w:vAlign w:val="center"/>
          </w:tcPr>
          <w:p w:rsidR="00DB0067" w:rsidRPr="007D3443" w:rsidRDefault="00CB4CD3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7D3443">
              <w:rPr>
                <w:sz w:val="22"/>
                <w:szCs w:val="22"/>
              </w:rPr>
              <w:t>1600000000</w:t>
            </w:r>
          </w:p>
        </w:tc>
        <w:tc>
          <w:tcPr>
            <w:tcW w:w="1559" w:type="dxa"/>
            <w:vAlign w:val="center"/>
          </w:tcPr>
          <w:p w:rsidR="00DB0067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1 363 691,9</w:t>
            </w:r>
          </w:p>
        </w:tc>
        <w:tc>
          <w:tcPr>
            <w:tcW w:w="1418" w:type="dxa"/>
            <w:vAlign w:val="center"/>
          </w:tcPr>
          <w:p w:rsidR="00DB0067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874 038,7</w:t>
            </w:r>
          </w:p>
        </w:tc>
        <w:tc>
          <w:tcPr>
            <w:tcW w:w="992" w:type="dxa"/>
            <w:vAlign w:val="center"/>
          </w:tcPr>
          <w:p w:rsidR="00DB0067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</w:tr>
      <w:tr w:rsidR="00D8230A" w:rsidRPr="007E19FA" w:rsidTr="00B77546">
        <w:tc>
          <w:tcPr>
            <w:tcW w:w="4644" w:type="dxa"/>
          </w:tcPr>
          <w:p w:rsidR="00D8230A" w:rsidRPr="007D3443" w:rsidRDefault="00D8230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«Переселение граждан города Астрахани из аварийного жилищного фонда в 2019-2024 годах»</w:t>
            </w:r>
          </w:p>
        </w:tc>
        <w:tc>
          <w:tcPr>
            <w:tcW w:w="1418" w:type="dxa"/>
            <w:vAlign w:val="center"/>
          </w:tcPr>
          <w:p w:rsidR="00D8230A" w:rsidRPr="007D3443" w:rsidRDefault="00D8230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559" w:type="dxa"/>
            <w:vAlign w:val="center"/>
          </w:tcPr>
          <w:p w:rsidR="00D8230A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189 667,8</w:t>
            </w:r>
          </w:p>
        </w:tc>
        <w:tc>
          <w:tcPr>
            <w:tcW w:w="1418" w:type="dxa"/>
            <w:vAlign w:val="center"/>
          </w:tcPr>
          <w:p w:rsidR="00D8230A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189 667,8</w:t>
            </w:r>
          </w:p>
        </w:tc>
        <w:tc>
          <w:tcPr>
            <w:tcW w:w="992" w:type="dxa"/>
            <w:vAlign w:val="center"/>
          </w:tcPr>
          <w:p w:rsidR="00D8230A" w:rsidRPr="007D3443" w:rsidRDefault="00FE287A" w:rsidP="003D5A9F">
            <w:pPr>
              <w:tabs>
                <w:tab w:val="left" w:pos="851"/>
                <w:tab w:val="left" w:pos="993"/>
              </w:tabs>
              <w:spacing w:before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753304" w:rsidRDefault="00753304" w:rsidP="0086723C">
      <w:pPr>
        <w:tabs>
          <w:tab w:val="left" w:pos="851"/>
          <w:tab w:val="left" w:pos="993"/>
        </w:tabs>
        <w:spacing w:before="120"/>
        <w:ind w:firstLine="709"/>
        <w:contextualSpacing/>
        <w:jc w:val="both"/>
        <w:rPr>
          <w:sz w:val="28"/>
        </w:rPr>
      </w:pPr>
    </w:p>
    <w:p w:rsidR="00FC1364" w:rsidRDefault="00FC1364" w:rsidP="00FC1364">
      <w:pPr>
        <w:spacing w:line="288" w:lineRule="auto"/>
        <w:jc w:val="both"/>
        <w:outlineLvl w:val="0"/>
        <w:rPr>
          <w:color w:val="FF0000"/>
          <w:szCs w:val="28"/>
        </w:rPr>
      </w:pPr>
    </w:p>
    <w:p w:rsidR="007E2E68" w:rsidRPr="00B9743A" w:rsidRDefault="007E2E68" w:rsidP="007E2E68">
      <w:pPr>
        <w:ind w:firstLine="567"/>
        <w:jc w:val="center"/>
        <w:rPr>
          <w:b/>
          <w:sz w:val="28"/>
          <w:szCs w:val="28"/>
        </w:rPr>
      </w:pPr>
      <w:r w:rsidRPr="00B9743A">
        <w:rPr>
          <w:b/>
          <w:sz w:val="28"/>
          <w:szCs w:val="28"/>
        </w:rPr>
        <w:t>Непрограммное направление деятельности</w:t>
      </w:r>
    </w:p>
    <w:p w:rsidR="00DA6584" w:rsidRPr="00707E19" w:rsidRDefault="00DA6584" w:rsidP="007E2E68">
      <w:pPr>
        <w:ind w:firstLine="567"/>
        <w:jc w:val="center"/>
        <w:rPr>
          <w:b/>
          <w:sz w:val="28"/>
          <w:szCs w:val="28"/>
          <w:u w:val="single"/>
        </w:rPr>
      </w:pPr>
    </w:p>
    <w:p w:rsidR="007E2E68" w:rsidRDefault="007E2E68" w:rsidP="007E2E68">
      <w:pPr>
        <w:pStyle w:val="a3"/>
        <w:tabs>
          <w:tab w:val="left" w:pos="851"/>
        </w:tabs>
        <w:spacing w:line="240" w:lineRule="auto"/>
      </w:pPr>
      <w:r>
        <w:t xml:space="preserve">Исполнение расходов по непрограммному направлению деятельности составило </w:t>
      </w:r>
      <w:r w:rsidR="00DC2334">
        <w:t>1</w:t>
      </w:r>
      <w:r w:rsidR="008F6659">
        <w:t> 229 019,9</w:t>
      </w:r>
      <w:r w:rsidR="00DC2334">
        <w:t xml:space="preserve"> </w:t>
      </w:r>
      <w:r>
        <w:t xml:space="preserve">тыс. рублей, что составляет </w:t>
      </w:r>
      <w:r w:rsidR="008F6659">
        <w:t>86,5</w:t>
      </w:r>
      <w:r w:rsidR="00DC2334">
        <w:t xml:space="preserve"> </w:t>
      </w:r>
      <w:r>
        <w:t xml:space="preserve">% от запланированных бюджетных ассигнований в сумме </w:t>
      </w:r>
      <w:r w:rsidR="008F6659">
        <w:t>1 420 663,0</w:t>
      </w:r>
      <w:r>
        <w:t xml:space="preserve"> тыс. рублей. Доля непрограммных мероприятий составляет </w:t>
      </w:r>
      <w:r w:rsidR="008F6659">
        <w:t>12,3</w:t>
      </w:r>
      <w:r w:rsidR="00B22D67">
        <w:t xml:space="preserve"> </w:t>
      </w:r>
      <w:r>
        <w:t xml:space="preserve">% в общих расходах бюджета в сумме </w:t>
      </w:r>
      <w:r w:rsidR="008F6659">
        <w:t>10 026 227,9</w:t>
      </w:r>
      <w:r>
        <w:t xml:space="preserve"> тыс. рублей. В состав непрограммного направления деятельности входят следующие </w:t>
      </w:r>
      <w:r w:rsidR="000E266D">
        <w:t>направления расходов</w:t>
      </w:r>
      <w:r>
        <w:t>:</w:t>
      </w:r>
    </w:p>
    <w:p w:rsidR="00A85185" w:rsidRDefault="00A85185" w:rsidP="007E2E68">
      <w:pPr>
        <w:pStyle w:val="a3"/>
        <w:tabs>
          <w:tab w:val="left" w:pos="851"/>
        </w:tabs>
        <w:spacing w:line="240" w:lineRule="auto"/>
      </w:pPr>
    </w:p>
    <w:p w:rsidR="00BE629B" w:rsidRPr="00BE629B" w:rsidRDefault="00BE629B" w:rsidP="00BE629B">
      <w:pPr>
        <w:pStyle w:val="a3"/>
        <w:tabs>
          <w:tab w:val="left" w:pos="851"/>
        </w:tabs>
        <w:spacing w:line="240" w:lineRule="auto"/>
        <w:jc w:val="center"/>
        <w:rPr>
          <w:b/>
        </w:rPr>
      </w:pPr>
      <w:proofErr w:type="spellStart"/>
      <w:r w:rsidRPr="00BE629B">
        <w:rPr>
          <w:b/>
        </w:rPr>
        <w:t>Непрограммное</w:t>
      </w:r>
      <w:proofErr w:type="spellEnd"/>
      <w:r w:rsidRPr="00BE629B">
        <w:rPr>
          <w:b/>
        </w:rPr>
        <w:t xml:space="preserve"> направление расходов</w:t>
      </w:r>
    </w:p>
    <w:p w:rsidR="007E2E68" w:rsidRPr="00B24FC5" w:rsidRDefault="007E2E68" w:rsidP="007E2E68">
      <w:pPr>
        <w:pStyle w:val="a3"/>
        <w:tabs>
          <w:tab w:val="left" w:pos="851"/>
        </w:tabs>
        <w:spacing w:line="240" w:lineRule="auto"/>
        <w:jc w:val="right"/>
        <w:rPr>
          <w:sz w:val="24"/>
          <w:szCs w:val="24"/>
        </w:rPr>
      </w:pPr>
      <w:r w:rsidRPr="00B24FC5">
        <w:rPr>
          <w:sz w:val="24"/>
          <w:szCs w:val="24"/>
        </w:rPr>
        <w:t>тыс. рублей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632"/>
        <w:gridCol w:w="1306"/>
        <w:gridCol w:w="1308"/>
        <w:gridCol w:w="1308"/>
        <w:gridCol w:w="1296"/>
        <w:gridCol w:w="1185"/>
      </w:tblGrid>
      <w:tr w:rsidR="0056299C" w:rsidRPr="00E803E8" w:rsidTr="0044737C">
        <w:trPr>
          <w:trHeight w:val="229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7E2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3E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C92978" w:rsidP="00505E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  за</w:t>
            </w:r>
            <w:r w:rsidR="00B22D67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505EA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56299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505E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505EA2">
              <w:rPr>
                <w:b/>
                <w:bCs/>
                <w:sz w:val="22"/>
                <w:szCs w:val="22"/>
              </w:rPr>
              <w:t>20</w:t>
            </w:r>
            <w:r w:rsidRPr="00E803E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9C" w:rsidRDefault="0056299C" w:rsidP="0056299C">
            <w:pPr>
              <w:jc w:val="center"/>
              <w:rPr>
                <w:b/>
              </w:rPr>
            </w:pPr>
            <w:r>
              <w:rPr>
                <w:b/>
              </w:rPr>
              <w:t>% роста/</w:t>
            </w:r>
          </w:p>
          <w:p w:rsidR="0056299C" w:rsidRDefault="0056299C" w:rsidP="0056299C">
            <w:pPr>
              <w:jc w:val="center"/>
              <w:rPr>
                <w:b/>
              </w:rPr>
            </w:pPr>
            <w:r>
              <w:rPr>
                <w:b/>
              </w:rPr>
              <w:t>снижения</w:t>
            </w:r>
          </w:p>
          <w:p w:rsidR="0056299C" w:rsidRDefault="00505EA2" w:rsidP="000248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20</w:t>
            </w:r>
            <w:r w:rsidR="0002488D">
              <w:rPr>
                <w:b/>
              </w:rPr>
              <w:t>20</w:t>
            </w:r>
            <w:r w:rsidR="0056299C">
              <w:rPr>
                <w:b/>
              </w:rPr>
              <w:t>г. к 201</w:t>
            </w:r>
            <w:r>
              <w:rPr>
                <w:b/>
              </w:rPr>
              <w:t>9</w:t>
            </w:r>
            <w:r w:rsidR="0056299C">
              <w:rPr>
                <w:b/>
              </w:rPr>
              <w:t>г.</w:t>
            </w:r>
          </w:p>
        </w:tc>
      </w:tr>
      <w:tr w:rsidR="0056299C" w:rsidRPr="00E803E8" w:rsidTr="0044737C">
        <w:trPr>
          <w:trHeight w:val="1032"/>
        </w:trPr>
        <w:tc>
          <w:tcPr>
            <w:tcW w:w="1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7E2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7E2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CF3B3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3E8">
              <w:rPr>
                <w:b/>
                <w:bCs/>
                <w:sz w:val="22"/>
                <w:szCs w:val="22"/>
              </w:rPr>
              <w:t>План</w:t>
            </w:r>
            <w:r w:rsidR="00C92978">
              <w:rPr>
                <w:b/>
                <w:bCs/>
                <w:sz w:val="22"/>
                <w:szCs w:val="22"/>
              </w:rPr>
              <w:t>овые назначения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C92978" w:rsidP="00CF3B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99C" w:rsidRPr="00E803E8" w:rsidRDefault="0056299C" w:rsidP="00CF3B3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3E8">
              <w:rPr>
                <w:b/>
                <w:bCs/>
                <w:sz w:val="22"/>
                <w:szCs w:val="22"/>
              </w:rPr>
              <w:t>%</w:t>
            </w:r>
            <w:r w:rsidRPr="00E803E8">
              <w:rPr>
                <w:b/>
                <w:bCs/>
                <w:sz w:val="22"/>
                <w:szCs w:val="22"/>
              </w:rPr>
              <w:br/>
              <w:t>исп</w:t>
            </w:r>
            <w:r w:rsidR="00C92978">
              <w:rPr>
                <w:b/>
                <w:bCs/>
                <w:sz w:val="22"/>
                <w:szCs w:val="22"/>
              </w:rPr>
              <w:t>олнения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99C" w:rsidRPr="00E803E8" w:rsidRDefault="0056299C" w:rsidP="007E2E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5EA2" w:rsidRPr="00E803E8" w:rsidTr="0044737C">
        <w:trPr>
          <w:trHeight w:val="411"/>
        </w:trPr>
        <w:tc>
          <w:tcPr>
            <w:tcW w:w="1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A2" w:rsidRPr="00746FA1" w:rsidRDefault="00505EA2" w:rsidP="007E2E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6FA1">
              <w:rPr>
                <w:b/>
                <w:bCs/>
                <w:color w:val="000000"/>
                <w:sz w:val="22"/>
                <w:szCs w:val="22"/>
              </w:rPr>
              <w:t>Всего расходов по непрограммному направлению деятельности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A2" w:rsidRPr="0056299C" w:rsidRDefault="00505EA2" w:rsidP="00505EA2">
            <w:pPr>
              <w:jc w:val="center"/>
              <w:rPr>
                <w:b/>
              </w:rPr>
            </w:pPr>
            <w:r>
              <w:rPr>
                <w:b/>
              </w:rPr>
              <w:t>1 367 087,6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A2" w:rsidRPr="0056299C" w:rsidRDefault="00505EA2" w:rsidP="0034488A">
            <w:pPr>
              <w:jc w:val="center"/>
              <w:rPr>
                <w:b/>
              </w:rPr>
            </w:pPr>
            <w:r>
              <w:rPr>
                <w:b/>
              </w:rPr>
              <w:t>1 420 663,0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EA2" w:rsidRPr="0056299C" w:rsidRDefault="00505EA2" w:rsidP="0034488A">
            <w:pPr>
              <w:jc w:val="center"/>
              <w:rPr>
                <w:b/>
              </w:rPr>
            </w:pPr>
            <w:r>
              <w:rPr>
                <w:b/>
              </w:rPr>
              <w:t>1 229 019,9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EA2" w:rsidRPr="00746FA1" w:rsidRDefault="0002488D" w:rsidP="00B83BF2">
            <w:pPr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EA2" w:rsidRDefault="00531CA1" w:rsidP="00B83BF2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707E19" w:rsidRDefault="00505EA2" w:rsidP="007E2E68">
            <w:pPr>
              <w:rPr>
                <w:b/>
                <w:color w:val="000000"/>
              </w:rPr>
            </w:pPr>
            <w:r w:rsidRPr="00707E19">
              <w:rPr>
                <w:b/>
                <w:color w:val="000000"/>
              </w:rPr>
              <w:t>Непрогр</w:t>
            </w:r>
            <w:r>
              <w:rPr>
                <w:b/>
                <w:color w:val="000000"/>
              </w:rPr>
              <w:t>аммное направление деятельности, из них: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707E19" w:rsidRDefault="00505EA2" w:rsidP="00505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1 366 970,2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707E19" w:rsidRDefault="00DA04B0" w:rsidP="003448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1 194 582,2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707E19" w:rsidRDefault="00DA04B0" w:rsidP="003448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1 122 879,4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707E19" w:rsidRDefault="0002488D" w:rsidP="00B8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531CA1" w:rsidP="00B8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E803E8" w:rsidRDefault="00505EA2" w:rsidP="00B65265">
            <w:pPr>
              <w:rPr>
                <w:color w:val="000000"/>
              </w:rPr>
            </w:pPr>
            <w:r>
              <w:rPr>
                <w:color w:val="000000"/>
              </w:rPr>
              <w:t>Реализация творческих инновационных проектов библиотечной системы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</w:pPr>
            <w:r>
              <w:t>35,5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C4115C" w:rsidRDefault="00C4115C" w:rsidP="007E2229">
            <w:pPr>
              <w:jc w:val="center"/>
              <w:rPr>
                <w:lang w:val="en-US"/>
              </w:rPr>
            </w:pPr>
            <w:r>
              <w:t>404,5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7E2229">
            <w:pPr>
              <w:jc w:val="center"/>
            </w:pPr>
            <w:r>
              <w:t>94,5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531CA1" w:rsidP="00870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2,7 р.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E803E8" w:rsidRDefault="00505EA2" w:rsidP="006F3371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аппарата управления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</w:pPr>
            <w:r>
              <w:t>604 306,4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531CA1" w:rsidRDefault="00531CA1" w:rsidP="007E2229">
            <w:pPr>
              <w:jc w:val="center"/>
            </w:pPr>
            <w:r>
              <w:rPr>
                <w:lang w:val="en-US"/>
              </w:rPr>
              <w:t>600 218</w:t>
            </w:r>
            <w:r>
              <w:t>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7E2229">
            <w:pPr>
              <w:jc w:val="center"/>
            </w:pPr>
            <w:r>
              <w:t>579 123,6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531CA1" w:rsidP="00870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707E19" w:rsidRDefault="00505EA2" w:rsidP="007E2E68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</w:pPr>
            <w:r>
              <w:t>1 941,1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</w:pPr>
            <w:r>
              <w:t>22 940,1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</w:pPr>
            <w:r>
              <w:t>22 940,1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11,8 р.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Default="00505EA2" w:rsidP="007E2E6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</w:pPr>
            <w:r>
              <w:t>1 326,7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</w:pPr>
            <w: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247D97" w:rsidRDefault="00505EA2" w:rsidP="007E2E68">
            <w:pPr>
              <w:rPr>
                <w:color w:val="000000"/>
              </w:rPr>
            </w:pPr>
            <w:r w:rsidRPr="00247D97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161 120,8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137 900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5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137 694,2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B108FC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247D97" w:rsidRDefault="00505EA2" w:rsidP="007E2E68">
            <w:pPr>
              <w:rPr>
                <w:color w:val="000000"/>
              </w:rPr>
            </w:pPr>
            <w:r w:rsidRPr="00247D97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40 338,2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42 706,9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ED59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42 567,7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ED59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B108FC" w:rsidP="005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247D97" w:rsidRDefault="00505EA2" w:rsidP="007E2E68">
            <w:pPr>
              <w:rPr>
                <w:color w:val="000000"/>
              </w:rPr>
            </w:pPr>
            <w:r w:rsidRPr="00247D97">
              <w:rPr>
                <w:color w:val="000000"/>
              </w:rPr>
              <w:t xml:space="preserve">Исполнение судебных актов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480 864,6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315 621,2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344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280 106,4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B108FC" w:rsidP="00344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</w:tr>
      <w:tr w:rsidR="0044737C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7C" w:rsidRPr="00247D97" w:rsidRDefault="0044737C" w:rsidP="007E2E68">
            <w:pPr>
              <w:rPr>
                <w:color w:val="000000"/>
              </w:rPr>
            </w:pPr>
            <w:r w:rsidRPr="00247D97">
              <w:rPr>
                <w:color w:val="000000"/>
              </w:rPr>
              <w:t>Субсидии на покрытие убытков от обслуживания населения в общих отделениях бань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44737C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28 228,2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531CA1" w:rsidP="004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27 090,3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531CA1" w:rsidP="004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24 685,2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C" w:rsidRDefault="00B108FC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247D97" w:rsidRDefault="00505EA2" w:rsidP="007E2E68">
            <w:pPr>
              <w:rPr>
                <w:color w:val="000000"/>
              </w:rPr>
            </w:pPr>
            <w:r w:rsidRPr="00A47B09">
              <w:rPr>
                <w:color w:val="000000"/>
              </w:rPr>
              <w:t>Субвенции муниципальным образованиям Астраханской области по предоставлению компенсации части родительской платы за присмотр и уход за детьми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47 450,4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43 660,6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B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33 641,1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B35368" w:rsidP="002B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</w:t>
            </w:r>
          </w:p>
        </w:tc>
      </w:tr>
      <w:tr w:rsidR="00505EA2" w:rsidRPr="00E803E8" w:rsidTr="0044737C">
        <w:trPr>
          <w:trHeight w:val="25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A2" w:rsidRPr="007E2E68" w:rsidRDefault="00505EA2" w:rsidP="00EA7322">
            <w:pPr>
              <w:rPr>
                <w:color w:val="000000"/>
              </w:rPr>
            </w:pPr>
            <w:r>
              <w:rPr>
                <w:color w:val="000000"/>
              </w:rPr>
              <w:t>Прочие (уплата налогов, сборов и иных платежей)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05EA2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2 684,4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2 026,4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Default="00531CA1" w:rsidP="005D1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A2" w:rsidRDefault="00B35368" w:rsidP="005D1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505EA2" w:rsidRPr="00E803E8" w:rsidTr="0044737C">
        <w:trPr>
          <w:trHeight w:val="738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A2" w:rsidRPr="007E2E68" w:rsidRDefault="00505EA2" w:rsidP="00B31176">
            <w:pPr>
              <w:rPr>
                <w:b/>
                <w:bCs/>
                <w:color w:val="000000"/>
              </w:rPr>
            </w:pPr>
            <w:r w:rsidRPr="007E2E68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3C58A1" w:rsidRDefault="00505EA2" w:rsidP="00505EA2">
            <w:pPr>
              <w:jc w:val="center"/>
              <w:rPr>
                <w:b/>
              </w:rPr>
            </w:pPr>
            <w:r>
              <w:rPr>
                <w:b/>
              </w:rPr>
              <w:t>117,4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3C58A1" w:rsidRDefault="0002488D" w:rsidP="007E2229">
            <w:pPr>
              <w:jc w:val="center"/>
              <w:rPr>
                <w:b/>
              </w:rPr>
            </w:pPr>
            <w:r>
              <w:rPr>
                <w:b/>
              </w:rPr>
              <w:t>226 080,7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3C58A1" w:rsidRDefault="0002488D" w:rsidP="00FE2EEE">
            <w:pPr>
              <w:jc w:val="center"/>
              <w:rPr>
                <w:b/>
              </w:rPr>
            </w:pPr>
            <w:r>
              <w:rPr>
                <w:b/>
              </w:rPr>
              <w:t>106 1</w:t>
            </w:r>
            <w:r w:rsidR="00FE2EEE">
              <w:rPr>
                <w:b/>
              </w:rPr>
              <w:t>4</w:t>
            </w:r>
            <w:r>
              <w:rPr>
                <w:b/>
              </w:rPr>
              <w:t>0,5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3C58A1" w:rsidRDefault="00531CA1" w:rsidP="00B83BF2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EA2" w:rsidRPr="003C58A1" w:rsidRDefault="00B35368" w:rsidP="00FE2EEE">
            <w:pPr>
              <w:jc w:val="center"/>
              <w:rPr>
                <w:b/>
              </w:rPr>
            </w:pPr>
            <w:r>
              <w:rPr>
                <w:b/>
              </w:rPr>
              <w:t>в 90</w:t>
            </w:r>
            <w:r w:rsidR="00FE2EEE">
              <w:rPr>
                <w:b/>
              </w:rPr>
              <w:t>4</w:t>
            </w:r>
            <w:r>
              <w:rPr>
                <w:b/>
              </w:rPr>
              <w:t xml:space="preserve"> р.</w:t>
            </w:r>
          </w:p>
        </w:tc>
      </w:tr>
      <w:tr w:rsidR="00505EA2" w:rsidRPr="00E803E8" w:rsidTr="0044737C">
        <w:trPr>
          <w:trHeight w:val="182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A2" w:rsidRDefault="00505EA2" w:rsidP="00D07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Возврат средств из бюджета муниципального образования "Город Астрахань" в бюджет </w:t>
            </w:r>
          </w:p>
          <w:p w:rsidR="00505EA2" w:rsidRPr="000B023C" w:rsidRDefault="00505EA2" w:rsidP="008D52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Астраханской области на компенсацию расходов бюджета Астраханской области: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4C0128" w:rsidRDefault="00505EA2" w:rsidP="00505EA2">
            <w:pPr>
              <w:jc w:val="center"/>
            </w:pPr>
            <w:r>
              <w:t>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4C0128" w:rsidRDefault="0044737C" w:rsidP="007E2229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4C0128" w:rsidRDefault="0044737C" w:rsidP="007E2229">
            <w:pPr>
              <w:jc w:val="center"/>
            </w:pPr>
            <w: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A2" w:rsidRPr="004C0128" w:rsidRDefault="00531CA1" w:rsidP="00B83BF2">
            <w:pPr>
              <w:jc w:val="center"/>
            </w:pPr>
            <w: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EA2" w:rsidRPr="004C0128" w:rsidRDefault="00B35368" w:rsidP="00B83BF2">
            <w:pPr>
              <w:jc w:val="center"/>
            </w:pPr>
            <w:r>
              <w:t>0,0</w:t>
            </w:r>
          </w:p>
        </w:tc>
      </w:tr>
      <w:tr w:rsidR="0044737C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7C" w:rsidRDefault="0044737C" w:rsidP="0087787C">
            <w:pPr>
              <w:rPr>
                <w:color w:val="000000"/>
              </w:rPr>
            </w:pPr>
            <w:r>
              <w:rPr>
                <w:color w:val="000000"/>
              </w:rPr>
              <w:t>-комплектование книжных фондов библиотек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44737C" w:rsidP="00505EA2">
            <w:pPr>
              <w:jc w:val="center"/>
            </w:pPr>
            <w:r>
              <w:t>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44737C" w:rsidP="00B83BF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44737C" w:rsidP="00B83BF2">
            <w:pPr>
              <w:jc w:val="center"/>
            </w:pPr>
            <w: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531CA1" w:rsidP="0087787C">
            <w:pPr>
              <w:jc w:val="center"/>
            </w:pPr>
            <w: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37C" w:rsidRPr="0087787C" w:rsidRDefault="00B35368" w:rsidP="00B83BF2">
            <w:pPr>
              <w:jc w:val="center"/>
            </w:pPr>
            <w:r>
              <w:t>0,0</w:t>
            </w:r>
          </w:p>
        </w:tc>
      </w:tr>
      <w:tr w:rsidR="0044737C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7C" w:rsidRDefault="0044737C" w:rsidP="0087787C">
            <w:pPr>
              <w:rPr>
                <w:color w:val="000000"/>
              </w:rPr>
            </w:pPr>
            <w:r>
              <w:rPr>
                <w:color w:val="000000"/>
              </w:rPr>
              <w:t>Ликвидация чрезвычайных ситуаций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44737C" w:rsidP="00505EA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44737C" w:rsidP="00B83BF2">
            <w:pPr>
              <w:jc w:val="center"/>
            </w:pPr>
            <w:r>
              <w:t>3 673,3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44737C" w:rsidP="00E52E5F">
            <w:pPr>
              <w:jc w:val="center"/>
            </w:pPr>
            <w:r>
              <w:t>3 </w:t>
            </w:r>
            <w:r w:rsidR="00E52E5F">
              <w:t>60</w:t>
            </w:r>
            <w: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E52E5F" w:rsidP="0087787C">
            <w:pPr>
              <w:jc w:val="center"/>
            </w:pPr>
            <w:r>
              <w:t>98,0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37C" w:rsidRPr="0087787C" w:rsidRDefault="00B35368" w:rsidP="00B83BF2">
            <w:pPr>
              <w:jc w:val="center"/>
            </w:pPr>
            <w:r>
              <w:t>0,0</w:t>
            </w:r>
          </w:p>
        </w:tc>
      </w:tr>
      <w:tr w:rsidR="0044737C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7C" w:rsidRPr="0044737C" w:rsidRDefault="0044737C" w:rsidP="00447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организационных санитарно-противоэпидемических мероприятий по предупреждению завоза и распространения новой </w:t>
            </w:r>
            <w:proofErr w:type="spellStart"/>
            <w:r>
              <w:rPr>
                <w:color w:val="000000"/>
              </w:rPr>
              <w:t>короновирусной</w:t>
            </w:r>
            <w:proofErr w:type="spellEnd"/>
            <w:r>
              <w:rPr>
                <w:color w:val="000000"/>
              </w:rPr>
              <w:t xml:space="preserve"> инфекции, вызванной </w:t>
            </w:r>
            <w:r>
              <w:rPr>
                <w:color w:val="000000"/>
                <w:lang w:val="en-US"/>
              </w:rPr>
              <w:t>COVID</w:t>
            </w:r>
            <w:r w:rsidRPr="0044737C">
              <w:rPr>
                <w:color w:val="000000"/>
              </w:rPr>
              <w:t>-2019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02488D" w:rsidP="00505EA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02488D" w:rsidP="00B83BF2">
            <w:pPr>
              <w:jc w:val="center"/>
            </w:pPr>
            <w:r>
              <w:t>65 006,6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Default="0002488D" w:rsidP="00B83BF2">
            <w:pPr>
              <w:jc w:val="center"/>
            </w:pPr>
            <w: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87787C" w:rsidRDefault="00531CA1" w:rsidP="0087787C">
            <w:pPr>
              <w:jc w:val="center"/>
            </w:pPr>
            <w: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37C" w:rsidRPr="0087787C" w:rsidRDefault="00B35368" w:rsidP="00B83BF2">
            <w:pPr>
              <w:jc w:val="center"/>
            </w:pPr>
            <w:r>
              <w:t>0,0</w:t>
            </w:r>
          </w:p>
        </w:tc>
      </w:tr>
      <w:tr w:rsidR="0002488D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8D" w:rsidRPr="0002488D" w:rsidRDefault="0002488D" w:rsidP="00447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проводимых в связи с распространением новой </w:t>
            </w:r>
            <w:proofErr w:type="spellStart"/>
            <w:r>
              <w:rPr>
                <w:color w:val="000000"/>
              </w:rPr>
              <w:t>короновирусной</w:t>
            </w:r>
            <w:proofErr w:type="spellEnd"/>
            <w:r>
              <w:rPr>
                <w:color w:val="000000"/>
              </w:rPr>
              <w:t xml:space="preserve"> инфекции, вызванной </w:t>
            </w:r>
            <w:r>
              <w:rPr>
                <w:color w:val="000000"/>
                <w:lang w:val="en-US"/>
              </w:rPr>
              <w:t>COVID</w:t>
            </w:r>
            <w:r>
              <w:rPr>
                <w:color w:val="000000"/>
              </w:rPr>
              <w:t>-2019, и проводимыми ограничительными мерами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505EA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B83BF2">
            <w:pPr>
              <w:jc w:val="center"/>
            </w:pPr>
            <w:r>
              <w:t>156 414,1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B83BF2">
            <w:pPr>
              <w:jc w:val="center"/>
            </w:pPr>
            <w:r>
              <w:t>102 354,0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Pr="0087787C" w:rsidRDefault="00531CA1" w:rsidP="0087787C">
            <w:pPr>
              <w:jc w:val="center"/>
            </w:pPr>
            <w:r>
              <w:t>65,4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88D" w:rsidRPr="0087787C" w:rsidRDefault="00B35368" w:rsidP="00B83BF2">
            <w:pPr>
              <w:jc w:val="center"/>
            </w:pPr>
            <w:r>
              <w:t>0,0</w:t>
            </w:r>
          </w:p>
        </w:tc>
      </w:tr>
      <w:tr w:rsidR="0002488D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8D" w:rsidRDefault="0002488D" w:rsidP="0044737C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505EA2">
            <w:pPr>
              <w:jc w:val="center"/>
            </w:pPr>
            <w: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B83BF2">
            <w:pPr>
              <w:jc w:val="center"/>
            </w:pPr>
            <w:r>
              <w:t>789,7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Default="0002488D" w:rsidP="00B83BF2">
            <w:pPr>
              <w:jc w:val="center"/>
            </w:pPr>
            <w: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8D" w:rsidRPr="0087787C" w:rsidRDefault="00531CA1" w:rsidP="0087787C">
            <w:pPr>
              <w:jc w:val="center"/>
            </w:pPr>
            <w: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88D" w:rsidRPr="0087787C" w:rsidRDefault="00B35368" w:rsidP="00B83BF2">
            <w:pPr>
              <w:jc w:val="center"/>
            </w:pPr>
            <w:r>
              <w:t>0,0</w:t>
            </w:r>
          </w:p>
        </w:tc>
      </w:tr>
      <w:tr w:rsidR="0044737C" w:rsidRPr="00E803E8" w:rsidTr="0044737C">
        <w:trPr>
          <w:trHeight w:val="686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7C" w:rsidRPr="000B023C" w:rsidRDefault="0044737C" w:rsidP="005E1BAC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на о</w:t>
            </w:r>
            <w:r w:rsidRPr="007E2E68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</w:t>
            </w:r>
            <w:r>
              <w:rPr>
                <w:color w:val="000000"/>
              </w:rPr>
              <w:t xml:space="preserve"> общей юрисдикции 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4C0128" w:rsidRDefault="0044737C" w:rsidP="0050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4C0128" w:rsidRDefault="0002488D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4C0128" w:rsidRDefault="0002488D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7C" w:rsidRPr="004C0128" w:rsidRDefault="00531CA1" w:rsidP="00B8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C" w:rsidRPr="004C0128" w:rsidRDefault="00B35368" w:rsidP="00EA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</w:tr>
    </w:tbl>
    <w:p w:rsidR="007E2E68" w:rsidRPr="00707E19" w:rsidRDefault="007E2E68" w:rsidP="007E2E68">
      <w:pPr>
        <w:pStyle w:val="a3"/>
        <w:tabs>
          <w:tab w:val="left" w:pos="851"/>
        </w:tabs>
        <w:spacing w:line="240" w:lineRule="auto"/>
        <w:jc w:val="right"/>
        <w:rPr>
          <w:sz w:val="20"/>
        </w:rPr>
      </w:pPr>
    </w:p>
    <w:p w:rsidR="0054220C" w:rsidRDefault="0054220C" w:rsidP="003E376A">
      <w:pPr>
        <w:ind w:firstLine="709"/>
        <w:jc w:val="center"/>
        <w:rPr>
          <w:b/>
          <w:sz w:val="28"/>
          <w:szCs w:val="28"/>
        </w:rPr>
      </w:pPr>
    </w:p>
    <w:p w:rsidR="003E376A" w:rsidRDefault="00B352A5" w:rsidP="003E376A">
      <w:pPr>
        <w:ind w:firstLine="709"/>
        <w:jc w:val="center"/>
        <w:rPr>
          <w:b/>
          <w:sz w:val="28"/>
          <w:szCs w:val="28"/>
        </w:rPr>
      </w:pPr>
      <w:r w:rsidRPr="00A379D1">
        <w:rPr>
          <w:b/>
          <w:sz w:val="28"/>
          <w:szCs w:val="28"/>
        </w:rPr>
        <w:t>Дорожный фонд муниципального образования «Город Астрахань»</w:t>
      </w:r>
    </w:p>
    <w:p w:rsidR="00713AA2" w:rsidRDefault="00713AA2" w:rsidP="00B352A5">
      <w:pPr>
        <w:ind w:firstLine="567"/>
        <w:jc w:val="both"/>
        <w:rPr>
          <w:sz w:val="28"/>
          <w:szCs w:val="28"/>
        </w:rPr>
      </w:pPr>
    </w:p>
    <w:p w:rsidR="00B352A5" w:rsidRDefault="00B352A5" w:rsidP="00B35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 муниципального образования «Город Астрахань» является источником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B352A5" w:rsidRDefault="00B352A5" w:rsidP="00B352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источников пополнения дорожного фонда муниципального образования «Город Астрахань» выступают средства, поступившие в бюджет муниципального образования  «Город Астрахань» от акцизов на автомобильный бензин, прямогонный бензин, дизельное топливо, моторные масла для дизельных и карбюраторных (инжекторных) двигателей, средства от налога на доходы физических лиц</w:t>
      </w:r>
      <w:r w:rsidR="000E7FC3">
        <w:rPr>
          <w:sz w:val="28"/>
          <w:szCs w:val="28"/>
        </w:rPr>
        <w:t xml:space="preserve"> и другие платежи</w:t>
      </w:r>
      <w:r>
        <w:rPr>
          <w:sz w:val="28"/>
          <w:szCs w:val="28"/>
        </w:rPr>
        <w:t>.</w:t>
      </w:r>
      <w:proofErr w:type="gramEnd"/>
    </w:p>
    <w:p w:rsidR="000A0CFA" w:rsidRPr="00CF3714" w:rsidRDefault="000A0CFA" w:rsidP="000A0CFA">
      <w:pPr>
        <w:ind w:firstLine="567"/>
        <w:jc w:val="both"/>
        <w:rPr>
          <w:sz w:val="28"/>
          <w:szCs w:val="28"/>
        </w:rPr>
      </w:pPr>
      <w:r w:rsidRPr="00CF3714">
        <w:rPr>
          <w:sz w:val="28"/>
          <w:szCs w:val="28"/>
        </w:rPr>
        <w:t>Объемы поступлений сре</w:t>
      </w:r>
      <w:proofErr w:type="gramStart"/>
      <w:r w:rsidRPr="00CF3714">
        <w:rPr>
          <w:sz w:val="28"/>
          <w:szCs w:val="28"/>
        </w:rPr>
        <w:t>дств в б</w:t>
      </w:r>
      <w:proofErr w:type="gramEnd"/>
      <w:r w:rsidRPr="00CF3714">
        <w:rPr>
          <w:sz w:val="28"/>
          <w:szCs w:val="28"/>
        </w:rPr>
        <w:t xml:space="preserve">юджет муниципального образования «Город Астрахань» составили </w:t>
      </w:r>
      <w:r w:rsidR="00CF3714" w:rsidRPr="00CF3714">
        <w:rPr>
          <w:sz w:val="28"/>
          <w:szCs w:val="28"/>
        </w:rPr>
        <w:t>1 025 980,4</w:t>
      </w:r>
      <w:r w:rsidRPr="00CF3714">
        <w:rPr>
          <w:sz w:val="28"/>
          <w:szCs w:val="28"/>
        </w:rPr>
        <w:t xml:space="preserve"> тыс. рублей, из них:</w:t>
      </w:r>
    </w:p>
    <w:p w:rsidR="000A0CFA" w:rsidRPr="00DC48D8" w:rsidRDefault="000A0CFA" w:rsidP="000A0CFA">
      <w:pPr>
        <w:ind w:firstLine="567"/>
        <w:jc w:val="both"/>
        <w:rPr>
          <w:sz w:val="28"/>
          <w:szCs w:val="28"/>
        </w:rPr>
      </w:pPr>
      <w:r w:rsidRPr="00DC48D8">
        <w:rPr>
          <w:sz w:val="28"/>
          <w:szCs w:val="28"/>
        </w:rPr>
        <w:t xml:space="preserve">- акцизы на автомобильный бензин, прямогонный в сумме </w:t>
      </w:r>
      <w:r w:rsidR="00DC48D8" w:rsidRPr="00DC48D8">
        <w:rPr>
          <w:sz w:val="28"/>
          <w:szCs w:val="28"/>
        </w:rPr>
        <w:t>39 604,6</w:t>
      </w:r>
      <w:r w:rsidRPr="00DC48D8">
        <w:rPr>
          <w:sz w:val="28"/>
          <w:szCs w:val="28"/>
        </w:rPr>
        <w:t xml:space="preserve"> тыс. рублей;</w:t>
      </w:r>
    </w:p>
    <w:p w:rsidR="000A0CFA" w:rsidRPr="00CF3714" w:rsidRDefault="000A0CFA" w:rsidP="000A0CFA">
      <w:pPr>
        <w:ind w:firstLine="567"/>
        <w:jc w:val="both"/>
        <w:rPr>
          <w:sz w:val="28"/>
          <w:szCs w:val="28"/>
        </w:rPr>
      </w:pPr>
      <w:r w:rsidRPr="00CF3714">
        <w:rPr>
          <w:sz w:val="28"/>
          <w:szCs w:val="28"/>
        </w:rPr>
        <w:t>- иные налоговые доходы, установленные законодательством, учитываемые при формировании дорожных фондов</w:t>
      </w:r>
      <w:r w:rsidR="00213B1C" w:rsidRPr="00CF3714">
        <w:rPr>
          <w:sz w:val="28"/>
          <w:szCs w:val="28"/>
        </w:rPr>
        <w:t xml:space="preserve"> (</w:t>
      </w:r>
      <w:r w:rsidR="00A379D1" w:rsidRPr="00CF3714">
        <w:rPr>
          <w:sz w:val="28"/>
          <w:szCs w:val="28"/>
        </w:rPr>
        <w:t>налог на доходы физических лиц</w:t>
      </w:r>
      <w:r w:rsidR="00213B1C" w:rsidRPr="00CF3714">
        <w:rPr>
          <w:sz w:val="28"/>
          <w:szCs w:val="28"/>
        </w:rPr>
        <w:t>)</w:t>
      </w:r>
      <w:r w:rsidRPr="00CF3714">
        <w:rPr>
          <w:sz w:val="28"/>
          <w:szCs w:val="28"/>
        </w:rPr>
        <w:t xml:space="preserve"> в сумме </w:t>
      </w:r>
      <w:r w:rsidR="00CF3714" w:rsidRPr="00CF3714">
        <w:rPr>
          <w:sz w:val="28"/>
          <w:szCs w:val="28"/>
        </w:rPr>
        <w:t>405 756,1</w:t>
      </w:r>
      <w:r w:rsidRPr="00CF3714">
        <w:rPr>
          <w:sz w:val="28"/>
          <w:szCs w:val="28"/>
        </w:rPr>
        <w:t xml:space="preserve"> </w:t>
      </w:r>
      <w:proofErr w:type="spellStart"/>
      <w:proofErr w:type="gramStart"/>
      <w:r w:rsidRPr="00CF3714">
        <w:rPr>
          <w:sz w:val="28"/>
          <w:szCs w:val="28"/>
        </w:rPr>
        <w:t>тыс</w:t>
      </w:r>
      <w:proofErr w:type="spellEnd"/>
      <w:proofErr w:type="gramEnd"/>
      <w:r w:rsidR="00482A18" w:rsidRPr="00CF3714">
        <w:rPr>
          <w:sz w:val="28"/>
          <w:szCs w:val="28"/>
        </w:rPr>
        <w:t>,</w:t>
      </w:r>
      <w:r w:rsidRPr="00CF3714">
        <w:rPr>
          <w:sz w:val="28"/>
          <w:szCs w:val="28"/>
        </w:rPr>
        <w:t xml:space="preserve"> рублей;</w:t>
      </w:r>
    </w:p>
    <w:p w:rsidR="00AF567B" w:rsidRPr="00DC48D8" w:rsidRDefault="000A0CFA" w:rsidP="000A0CFA">
      <w:pPr>
        <w:ind w:firstLine="567"/>
        <w:jc w:val="both"/>
        <w:rPr>
          <w:sz w:val="28"/>
          <w:szCs w:val="28"/>
        </w:rPr>
      </w:pPr>
      <w:r w:rsidRPr="00DC48D8">
        <w:rPr>
          <w:sz w:val="28"/>
          <w:szCs w:val="28"/>
        </w:rPr>
        <w:t>-</w:t>
      </w:r>
      <w:r w:rsidR="00AF567B" w:rsidRPr="00DC48D8">
        <w:rPr>
          <w:sz w:val="28"/>
          <w:szCs w:val="28"/>
        </w:rPr>
        <w:t xml:space="preserve"> госпошлина за выдачу органами местного самоуправления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 в сумме </w:t>
      </w:r>
      <w:r w:rsidR="00DC48D8" w:rsidRPr="00DC48D8">
        <w:rPr>
          <w:sz w:val="28"/>
          <w:szCs w:val="28"/>
        </w:rPr>
        <w:t>292</w:t>
      </w:r>
      <w:r w:rsidR="00AF567B" w:rsidRPr="00DC48D8">
        <w:rPr>
          <w:sz w:val="28"/>
          <w:szCs w:val="28"/>
        </w:rPr>
        <w:t>,8 тыс. рублей;</w:t>
      </w:r>
      <w:r w:rsidRPr="00DC48D8">
        <w:rPr>
          <w:sz w:val="28"/>
          <w:szCs w:val="28"/>
        </w:rPr>
        <w:t xml:space="preserve"> </w:t>
      </w:r>
    </w:p>
    <w:p w:rsidR="000A0CFA" w:rsidRPr="000C1D60" w:rsidRDefault="000A0CFA" w:rsidP="000A0CFA">
      <w:pPr>
        <w:ind w:firstLine="567"/>
        <w:jc w:val="both"/>
        <w:rPr>
          <w:sz w:val="28"/>
          <w:szCs w:val="28"/>
        </w:rPr>
      </w:pPr>
      <w:r w:rsidRPr="000C1D60">
        <w:rPr>
          <w:sz w:val="28"/>
          <w:szCs w:val="28"/>
        </w:rPr>
        <w:t xml:space="preserve">- поступление в виде субсидий из бюджетов бюджетной системы Российской Федерации на </w:t>
      </w:r>
      <w:r w:rsidR="00AF567B">
        <w:rPr>
          <w:sz w:val="28"/>
          <w:szCs w:val="28"/>
        </w:rPr>
        <w:t>развитие дорожного хозяйства</w:t>
      </w:r>
      <w:r w:rsidRPr="000C1D60">
        <w:rPr>
          <w:sz w:val="28"/>
          <w:szCs w:val="28"/>
        </w:rPr>
        <w:t xml:space="preserve">  в сумме </w:t>
      </w:r>
      <w:r w:rsidR="00AA74B2">
        <w:rPr>
          <w:sz w:val="28"/>
          <w:szCs w:val="28"/>
        </w:rPr>
        <w:t>27 999,3</w:t>
      </w:r>
      <w:r w:rsidRPr="000C1D60">
        <w:rPr>
          <w:sz w:val="28"/>
          <w:szCs w:val="28"/>
        </w:rPr>
        <w:t xml:space="preserve"> тыс. рублей.</w:t>
      </w:r>
    </w:p>
    <w:p w:rsidR="00AF567B" w:rsidRDefault="00AF567B" w:rsidP="00B35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на финансовое обеспечение дорожной деятельности в рамках реализации национального проекта «Безопасные и качественные </w:t>
      </w:r>
      <w:r w:rsidR="00ED7663">
        <w:rPr>
          <w:sz w:val="28"/>
          <w:szCs w:val="28"/>
        </w:rPr>
        <w:t xml:space="preserve">автомобильные </w:t>
      </w:r>
      <w:r>
        <w:rPr>
          <w:sz w:val="28"/>
          <w:szCs w:val="28"/>
        </w:rPr>
        <w:t>дороги»</w:t>
      </w:r>
      <w:r w:rsidR="00ED7663">
        <w:rPr>
          <w:sz w:val="28"/>
          <w:szCs w:val="28"/>
        </w:rPr>
        <w:t xml:space="preserve"> в сумме </w:t>
      </w:r>
      <w:r w:rsidR="00AA74B2">
        <w:rPr>
          <w:sz w:val="28"/>
          <w:szCs w:val="28"/>
        </w:rPr>
        <w:t>552 327,6</w:t>
      </w:r>
      <w:r w:rsidR="00ED7663">
        <w:rPr>
          <w:sz w:val="28"/>
          <w:szCs w:val="28"/>
        </w:rPr>
        <w:t xml:space="preserve"> тыс</w:t>
      </w:r>
      <w:proofErr w:type="gramStart"/>
      <w:r w:rsidR="00ED7663">
        <w:rPr>
          <w:sz w:val="28"/>
          <w:szCs w:val="28"/>
        </w:rPr>
        <w:t>.р</w:t>
      </w:r>
      <w:proofErr w:type="gramEnd"/>
      <w:r w:rsidR="00ED7663">
        <w:rPr>
          <w:sz w:val="28"/>
          <w:szCs w:val="28"/>
        </w:rPr>
        <w:t>ублей.</w:t>
      </w:r>
    </w:p>
    <w:p w:rsidR="002247A1" w:rsidRPr="00DC48D8" w:rsidRDefault="00B352A5" w:rsidP="00B352A5">
      <w:pPr>
        <w:ind w:firstLine="567"/>
        <w:jc w:val="both"/>
        <w:rPr>
          <w:sz w:val="28"/>
          <w:szCs w:val="28"/>
        </w:rPr>
      </w:pPr>
      <w:r w:rsidRPr="000C1D60">
        <w:rPr>
          <w:sz w:val="28"/>
          <w:szCs w:val="28"/>
        </w:rPr>
        <w:t xml:space="preserve">Объем бюджетных ассигнований дорожного фонда </w:t>
      </w:r>
      <w:r w:rsidR="00A379D1">
        <w:rPr>
          <w:sz w:val="28"/>
          <w:szCs w:val="28"/>
        </w:rPr>
        <w:t>муниципального образования</w:t>
      </w:r>
      <w:r w:rsidRPr="000C1D60">
        <w:rPr>
          <w:sz w:val="28"/>
          <w:szCs w:val="28"/>
        </w:rPr>
        <w:t xml:space="preserve"> «Город Астрахань» предусмотрен  в рамках  муниципальной программы «Развитие городской транспортной системы </w:t>
      </w:r>
      <w:r w:rsidR="00A379D1">
        <w:rPr>
          <w:sz w:val="28"/>
          <w:szCs w:val="28"/>
        </w:rPr>
        <w:t>муниципального образования</w:t>
      </w:r>
      <w:r w:rsidRPr="000C1D60">
        <w:rPr>
          <w:sz w:val="28"/>
          <w:szCs w:val="28"/>
        </w:rPr>
        <w:t xml:space="preserve"> «Город Астрахань» в размере </w:t>
      </w:r>
      <w:r w:rsidR="003C78DD" w:rsidRPr="000C1D60">
        <w:rPr>
          <w:sz w:val="28"/>
          <w:szCs w:val="28"/>
        </w:rPr>
        <w:t xml:space="preserve"> </w:t>
      </w:r>
      <w:r w:rsidR="00482A18" w:rsidRPr="00DC48D8">
        <w:rPr>
          <w:sz w:val="28"/>
          <w:szCs w:val="28"/>
        </w:rPr>
        <w:t>9</w:t>
      </w:r>
      <w:r w:rsidR="00DC48D8">
        <w:rPr>
          <w:sz w:val="28"/>
          <w:szCs w:val="28"/>
        </w:rPr>
        <w:t>78 709,1</w:t>
      </w:r>
      <w:r w:rsidR="003C78DD" w:rsidRPr="00DC48D8">
        <w:rPr>
          <w:sz w:val="28"/>
          <w:szCs w:val="28"/>
        </w:rPr>
        <w:t xml:space="preserve"> тыс. рублей</w:t>
      </w:r>
      <w:r w:rsidR="005E00EE" w:rsidRPr="00DC48D8">
        <w:rPr>
          <w:sz w:val="28"/>
          <w:szCs w:val="28"/>
        </w:rPr>
        <w:t>,</w:t>
      </w:r>
      <w:r w:rsidR="003C78DD" w:rsidRPr="00DC48D8">
        <w:rPr>
          <w:sz w:val="28"/>
          <w:szCs w:val="28"/>
        </w:rPr>
        <w:t xml:space="preserve">  из них</w:t>
      </w:r>
      <w:r w:rsidR="005E00EE" w:rsidRPr="00DC48D8">
        <w:rPr>
          <w:sz w:val="28"/>
          <w:szCs w:val="28"/>
        </w:rPr>
        <w:t xml:space="preserve"> израсходовано </w:t>
      </w:r>
      <w:proofErr w:type="gramStart"/>
      <w:r w:rsidR="005E00EE" w:rsidRPr="00DC48D8">
        <w:rPr>
          <w:sz w:val="28"/>
          <w:szCs w:val="28"/>
        </w:rPr>
        <w:t>на</w:t>
      </w:r>
      <w:proofErr w:type="gramEnd"/>
      <w:r w:rsidR="003C78DD" w:rsidRPr="00DC48D8">
        <w:rPr>
          <w:sz w:val="28"/>
          <w:szCs w:val="28"/>
        </w:rPr>
        <w:t>:</w:t>
      </w:r>
    </w:p>
    <w:p w:rsidR="003C78DD" w:rsidRPr="00DC48D8" w:rsidRDefault="003C78DD" w:rsidP="00B352A5">
      <w:pPr>
        <w:ind w:firstLine="567"/>
        <w:jc w:val="both"/>
        <w:rPr>
          <w:sz w:val="28"/>
          <w:szCs w:val="28"/>
        </w:rPr>
      </w:pPr>
      <w:r w:rsidRPr="00DC48D8">
        <w:rPr>
          <w:sz w:val="28"/>
          <w:szCs w:val="28"/>
        </w:rPr>
        <w:t xml:space="preserve">- </w:t>
      </w:r>
      <w:r w:rsidR="005E00EE" w:rsidRPr="00DC48D8">
        <w:rPr>
          <w:sz w:val="28"/>
          <w:szCs w:val="28"/>
        </w:rPr>
        <w:t xml:space="preserve">ремонт </w:t>
      </w:r>
      <w:r w:rsidRPr="00DC48D8">
        <w:rPr>
          <w:sz w:val="28"/>
          <w:szCs w:val="28"/>
        </w:rPr>
        <w:t xml:space="preserve"> автомобильных дорог</w:t>
      </w:r>
      <w:r w:rsidR="000C1D60" w:rsidRPr="00DC48D8">
        <w:rPr>
          <w:sz w:val="28"/>
          <w:szCs w:val="28"/>
        </w:rPr>
        <w:t xml:space="preserve"> общего пользования в сумме </w:t>
      </w:r>
      <w:r w:rsidR="00DC48D8">
        <w:rPr>
          <w:sz w:val="28"/>
          <w:szCs w:val="28"/>
        </w:rPr>
        <w:t>700 861,9</w:t>
      </w:r>
      <w:r w:rsidRPr="00DC48D8">
        <w:rPr>
          <w:sz w:val="28"/>
          <w:szCs w:val="28"/>
        </w:rPr>
        <w:t xml:space="preserve"> тыс. рублей;</w:t>
      </w:r>
    </w:p>
    <w:p w:rsidR="00617C3E" w:rsidRPr="00DC48D8" w:rsidRDefault="003C78DD" w:rsidP="00617C3E">
      <w:pPr>
        <w:ind w:firstLine="709"/>
        <w:jc w:val="both"/>
        <w:rPr>
          <w:sz w:val="28"/>
          <w:szCs w:val="28"/>
        </w:rPr>
      </w:pPr>
      <w:r w:rsidRPr="00DC48D8">
        <w:rPr>
          <w:sz w:val="28"/>
          <w:szCs w:val="28"/>
        </w:rPr>
        <w:t xml:space="preserve">- содержание автомобильных дорог общего пользования в сумме </w:t>
      </w:r>
      <w:r w:rsidR="002C5DA8" w:rsidRPr="00DC48D8">
        <w:rPr>
          <w:sz w:val="28"/>
          <w:szCs w:val="28"/>
        </w:rPr>
        <w:t>2</w:t>
      </w:r>
      <w:r w:rsidR="00DC48D8">
        <w:rPr>
          <w:sz w:val="28"/>
          <w:szCs w:val="28"/>
        </w:rPr>
        <w:t>77 847,1</w:t>
      </w:r>
      <w:r w:rsidRPr="00DC48D8">
        <w:rPr>
          <w:sz w:val="28"/>
          <w:szCs w:val="28"/>
        </w:rPr>
        <w:t xml:space="preserve"> тыс. рублей</w:t>
      </w:r>
      <w:r w:rsidR="003E35F7" w:rsidRPr="00DC48D8">
        <w:rPr>
          <w:sz w:val="28"/>
          <w:szCs w:val="28"/>
        </w:rPr>
        <w:t>.</w:t>
      </w:r>
      <w:r w:rsidRPr="00DC48D8">
        <w:rPr>
          <w:sz w:val="28"/>
          <w:szCs w:val="28"/>
        </w:rPr>
        <w:t xml:space="preserve"> </w:t>
      </w:r>
    </w:p>
    <w:p w:rsidR="00617C3E" w:rsidRPr="00DC48D8" w:rsidRDefault="00617C3E" w:rsidP="00617C3E">
      <w:pPr>
        <w:ind w:firstLine="709"/>
        <w:jc w:val="both"/>
        <w:rPr>
          <w:sz w:val="28"/>
          <w:szCs w:val="28"/>
        </w:rPr>
      </w:pPr>
      <w:proofErr w:type="gramStart"/>
      <w:r w:rsidRPr="00B358FE">
        <w:rPr>
          <w:rFonts w:eastAsia="Calibri"/>
          <w:sz w:val="28"/>
          <w:szCs w:val="28"/>
          <w:lang w:eastAsia="en-US"/>
        </w:rPr>
        <w:t xml:space="preserve">Для реализации программного мероприятия по комплексному развитию транспортной инфраструктуры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 за счет всех бюджетов было предусмотрено </w:t>
      </w:r>
      <w:r w:rsidR="00AA74B2">
        <w:rPr>
          <w:rFonts w:eastAsia="Calibri"/>
          <w:sz w:val="28"/>
          <w:szCs w:val="28"/>
          <w:lang w:eastAsia="en-US"/>
        </w:rPr>
        <w:t>7</w:t>
      </w:r>
      <w:r w:rsidR="00DC48D8">
        <w:rPr>
          <w:rFonts w:eastAsia="Calibri"/>
          <w:sz w:val="28"/>
          <w:szCs w:val="28"/>
          <w:lang w:eastAsia="en-US"/>
        </w:rPr>
        <w:t>69 836,5</w:t>
      </w:r>
      <w:r w:rsidRPr="00AF036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545CD">
        <w:rPr>
          <w:rFonts w:eastAsia="Calibri"/>
          <w:sz w:val="28"/>
          <w:szCs w:val="28"/>
          <w:lang w:eastAsia="en-US"/>
        </w:rPr>
        <w:t xml:space="preserve">тыс. рублей, выполнение составило </w:t>
      </w:r>
      <w:r w:rsidR="00DC48D8">
        <w:rPr>
          <w:rFonts w:eastAsia="Calibri"/>
          <w:sz w:val="28"/>
          <w:szCs w:val="28"/>
          <w:lang w:eastAsia="en-US"/>
        </w:rPr>
        <w:t>606 023,2</w:t>
      </w:r>
      <w:r w:rsidRPr="005545CD">
        <w:rPr>
          <w:rFonts w:eastAsia="Calibri"/>
          <w:sz w:val="28"/>
          <w:szCs w:val="28"/>
          <w:lang w:eastAsia="en-US"/>
        </w:rPr>
        <w:t xml:space="preserve"> тыс. рублей или  </w:t>
      </w:r>
      <w:r>
        <w:rPr>
          <w:rFonts w:eastAsia="Calibri"/>
          <w:sz w:val="28"/>
          <w:szCs w:val="28"/>
          <w:lang w:eastAsia="en-US"/>
        </w:rPr>
        <w:t>7</w:t>
      </w:r>
      <w:r w:rsidR="00AA74B2">
        <w:rPr>
          <w:rFonts w:eastAsia="Calibri"/>
          <w:sz w:val="28"/>
          <w:szCs w:val="28"/>
          <w:lang w:eastAsia="en-US"/>
        </w:rPr>
        <w:t>8,7</w:t>
      </w:r>
      <w:r w:rsidRPr="005545CD">
        <w:rPr>
          <w:rFonts w:eastAsia="Calibri"/>
          <w:sz w:val="28"/>
          <w:szCs w:val="28"/>
          <w:lang w:eastAsia="en-US"/>
        </w:rPr>
        <w:t xml:space="preserve"> %, из них за счет средств федерального бюджета – </w:t>
      </w:r>
      <w:r w:rsidR="00AA74B2">
        <w:rPr>
          <w:rFonts w:eastAsia="Calibri"/>
          <w:sz w:val="28"/>
          <w:szCs w:val="28"/>
          <w:lang w:eastAsia="en-US"/>
        </w:rPr>
        <w:t>3</w:t>
      </w:r>
      <w:r w:rsidR="00DC48D8">
        <w:rPr>
          <w:rFonts w:eastAsia="Calibri"/>
          <w:sz w:val="28"/>
          <w:szCs w:val="28"/>
          <w:lang w:eastAsia="en-US"/>
        </w:rPr>
        <w:t>03 011,6</w:t>
      </w:r>
      <w:r w:rsidRPr="005545CD">
        <w:rPr>
          <w:rFonts w:eastAsia="Calibri"/>
          <w:sz w:val="28"/>
          <w:szCs w:val="28"/>
          <w:lang w:eastAsia="en-US"/>
        </w:rPr>
        <w:t xml:space="preserve"> тыс. рублей </w:t>
      </w:r>
      <w:r w:rsidR="00825972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AA74B2">
        <w:rPr>
          <w:rFonts w:eastAsia="Calibri"/>
          <w:sz w:val="28"/>
          <w:szCs w:val="28"/>
          <w:lang w:eastAsia="en-US"/>
        </w:rPr>
        <w:t>384 918,3</w:t>
      </w:r>
      <w:proofErr w:type="gramEnd"/>
      <w:r w:rsidR="00825972">
        <w:rPr>
          <w:rFonts w:eastAsia="Calibri"/>
          <w:sz w:val="28"/>
          <w:szCs w:val="28"/>
          <w:lang w:eastAsia="en-US"/>
        </w:rPr>
        <w:t xml:space="preserve"> тыс. рублей, </w:t>
      </w:r>
      <w:r w:rsidRPr="005545CD">
        <w:rPr>
          <w:rFonts w:eastAsia="Calibri"/>
          <w:sz w:val="28"/>
          <w:szCs w:val="28"/>
          <w:lang w:eastAsia="en-US"/>
        </w:rPr>
        <w:t xml:space="preserve">за счет средств областного бюджета – </w:t>
      </w:r>
      <w:r w:rsidR="00AA74B2">
        <w:rPr>
          <w:rFonts w:eastAsia="Calibri"/>
          <w:sz w:val="28"/>
          <w:szCs w:val="28"/>
          <w:lang w:eastAsia="en-US"/>
        </w:rPr>
        <w:t>249 316,</w:t>
      </w:r>
      <w:r w:rsidR="00F06053">
        <w:rPr>
          <w:rFonts w:eastAsia="Calibri"/>
          <w:sz w:val="28"/>
          <w:szCs w:val="28"/>
          <w:lang w:eastAsia="en-US"/>
        </w:rPr>
        <w:t>1</w:t>
      </w:r>
      <w:r w:rsidR="00AA74B2">
        <w:rPr>
          <w:rFonts w:eastAsia="Calibri"/>
          <w:sz w:val="28"/>
          <w:szCs w:val="28"/>
          <w:lang w:eastAsia="en-US"/>
        </w:rPr>
        <w:t xml:space="preserve"> ты</w:t>
      </w:r>
      <w:r w:rsidRPr="005545CD">
        <w:rPr>
          <w:rFonts w:eastAsia="Calibri"/>
          <w:sz w:val="28"/>
          <w:szCs w:val="28"/>
          <w:lang w:eastAsia="en-US"/>
        </w:rPr>
        <w:t xml:space="preserve">с. рублей </w:t>
      </w:r>
      <w:r w:rsidR="00825972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AA74B2">
        <w:rPr>
          <w:rFonts w:eastAsia="Calibri"/>
          <w:sz w:val="28"/>
          <w:szCs w:val="28"/>
          <w:lang w:eastAsia="en-US"/>
        </w:rPr>
        <w:t>316 708,3</w:t>
      </w:r>
      <w:r w:rsidR="00825972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="00825972">
        <w:rPr>
          <w:rFonts w:eastAsia="Calibri"/>
          <w:sz w:val="28"/>
          <w:szCs w:val="28"/>
          <w:lang w:eastAsia="en-US"/>
        </w:rPr>
        <w:t>.р</w:t>
      </w:r>
      <w:proofErr w:type="gramEnd"/>
      <w:r w:rsidR="00825972">
        <w:rPr>
          <w:rFonts w:eastAsia="Calibri"/>
          <w:sz w:val="28"/>
          <w:szCs w:val="28"/>
          <w:lang w:eastAsia="en-US"/>
        </w:rPr>
        <w:t>ублей</w:t>
      </w:r>
      <w:r w:rsidR="00825972" w:rsidRPr="005545CD">
        <w:rPr>
          <w:rFonts w:eastAsia="Calibri"/>
          <w:sz w:val="28"/>
          <w:szCs w:val="28"/>
          <w:lang w:eastAsia="en-US"/>
        </w:rPr>
        <w:t xml:space="preserve"> </w:t>
      </w:r>
      <w:r w:rsidRPr="005545CD">
        <w:rPr>
          <w:rFonts w:eastAsia="Calibri"/>
          <w:sz w:val="28"/>
          <w:szCs w:val="28"/>
          <w:lang w:eastAsia="en-US"/>
        </w:rPr>
        <w:t xml:space="preserve">и софинансирование расходов на обеспечение дорожной деятельности за счет средств местного бюджета </w:t>
      </w:r>
      <w:r w:rsidRPr="00DC48D8">
        <w:rPr>
          <w:rFonts w:eastAsia="Calibri"/>
          <w:sz w:val="28"/>
          <w:szCs w:val="28"/>
          <w:lang w:eastAsia="en-US"/>
        </w:rPr>
        <w:t xml:space="preserve">– </w:t>
      </w:r>
      <w:r w:rsidR="00DC48D8">
        <w:rPr>
          <w:rFonts w:eastAsia="Calibri"/>
          <w:sz w:val="28"/>
          <w:szCs w:val="28"/>
          <w:lang w:eastAsia="en-US"/>
        </w:rPr>
        <w:t>53 695,6</w:t>
      </w:r>
      <w:r w:rsidRPr="00DC48D8">
        <w:rPr>
          <w:rFonts w:eastAsia="Calibri"/>
          <w:sz w:val="28"/>
          <w:szCs w:val="28"/>
          <w:lang w:eastAsia="en-US"/>
        </w:rPr>
        <w:t xml:space="preserve"> тыс. рублей</w:t>
      </w:r>
      <w:r w:rsidR="00825972" w:rsidRPr="00DC48D8">
        <w:rPr>
          <w:rFonts w:eastAsia="Calibri"/>
          <w:sz w:val="28"/>
          <w:szCs w:val="28"/>
          <w:lang w:eastAsia="en-US"/>
        </w:rPr>
        <w:t xml:space="preserve"> при плановых назначениях в сумме 6</w:t>
      </w:r>
      <w:r w:rsidR="00DC48D8">
        <w:rPr>
          <w:rFonts w:eastAsia="Calibri"/>
          <w:sz w:val="28"/>
          <w:szCs w:val="28"/>
          <w:lang w:eastAsia="en-US"/>
        </w:rPr>
        <w:t>8 209,9</w:t>
      </w:r>
      <w:r w:rsidR="00825972" w:rsidRPr="00DC48D8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3C78DD" w:rsidRPr="00DC48D8" w:rsidRDefault="003C78DD" w:rsidP="00B352A5">
      <w:pPr>
        <w:ind w:firstLine="567"/>
        <w:jc w:val="both"/>
        <w:rPr>
          <w:sz w:val="28"/>
          <w:szCs w:val="28"/>
        </w:rPr>
      </w:pPr>
    </w:p>
    <w:p w:rsidR="009735EF" w:rsidRDefault="009735EF" w:rsidP="00BE0E5A">
      <w:pPr>
        <w:outlineLvl w:val="0"/>
        <w:rPr>
          <w:sz w:val="28"/>
          <w:szCs w:val="28"/>
        </w:rPr>
      </w:pPr>
    </w:p>
    <w:p w:rsidR="00D44676" w:rsidRDefault="00D44676" w:rsidP="00BE0E5A">
      <w:pPr>
        <w:outlineLvl w:val="0"/>
        <w:rPr>
          <w:sz w:val="28"/>
          <w:szCs w:val="28"/>
        </w:rPr>
      </w:pPr>
    </w:p>
    <w:p w:rsidR="00B9743A" w:rsidRDefault="006C48E9" w:rsidP="00BE0E5A">
      <w:pPr>
        <w:outlineLvl w:val="0"/>
        <w:rPr>
          <w:sz w:val="28"/>
          <w:szCs w:val="28"/>
        </w:rPr>
      </w:pPr>
      <w:r w:rsidRPr="00A3105C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</w:t>
      </w:r>
      <w:proofErr w:type="gramStart"/>
      <w:r w:rsidR="00BE0E5A">
        <w:rPr>
          <w:sz w:val="28"/>
          <w:szCs w:val="28"/>
        </w:rPr>
        <w:t>муниципального</w:t>
      </w:r>
      <w:proofErr w:type="gramEnd"/>
      <w:r w:rsidR="00BE0E5A">
        <w:rPr>
          <w:sz w:val="28"/>
          <w:szCs w:val="28"/>
        </w:rPr>
        <w:t xml:space="preserve"> </w:t>
      </w:r>
    </w:p>
    <w:p w:rsidR="00BE0E5A" w:rsidRDefault="00BE0E5A" w:rsidP="00BE0E5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6C48E9">
        <w:rPr>
          <w:sz w:val="28"/>
          <w:szCs w:val="28"/>
        </w:rPr>
        <w:t>«Город Астрахань»</w:t>
      </w:r>
      <w:r>
        <w:rPr>
          <w:sz w:val="28"/>
          <w:szCs w:val="28"/>
        </w:rPr>
        <w:t xml:space="preserve"> -</w:t>
      </w:r>
    </w:p>
    <w:p w:rsidR="00BE0E5A" w:rsidRDefault="006C48E9" w:rsidP="00BE0E5A">
      <w:pPr>
        <w:outlineLvl w:val="0"/>
        <w:rPr>
          <w:sz w:val="28"/>
          <w:szCs w:val="28"/>
        </w:rPr>
      </w:pPr>
      <w:r w:rsidRPr="00A3105C">
        <w:rPr>
          <w:sz w:val="28"/>
          <w:szCs w:val="28"/>
        </w:rPr>
        <w:t>начальник</w:t>
      </w:r>
      <w:r w:rsidR="0013323A">
        <w:rPr>
          <w:sz w:val="28"/>
          <w:szCs w:val="28"/>
        </w:rPr>
        <w:t xml:space="preserve"> </w:t>
      </w:r>
      <w:proofErr w:type="gramStart"/>
      <w:r w:rsidRPr="00A3105C">
        <w:rPr>
          <w:sz w:val="28"/>
          <w:szCs w:val="28"/>
        </w:rPr>
        <w:t>финансово-казначейского</w:t>
      </w:r>
      <w:proofErr w:type="gramEnd"/>
    </w:p>
    <w:p w:rsidR="00536E65" w:rsidRPr="0026223B" w:rsidRDefault="006C48E9" w:rsidP="002E5D69">
      <w:pPr>
        <w:outlineLvl w:val="0"/>
      </w:pPr>
      <w:r w:rsidRPr="00A3105C">
        <w:rPr>
          <w:sz w:val="28"/>
          <w:szCs w:val="28"/>
        </w:rPr>
        <w:t>управления</w:t>
      </w:r>
      <w:r w:rsidR="00B974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211889">
        <w:rPr>
          <w:sz w:val="28"/>
          <w:szCs w:val="28"/>
        </w:rPr>
        <w:t xml:space="preserve">                                                   </w:t>
      </w:r>
      <w:r w:rsidR="00B9743A">
        <w:rPr>
          <w:sz w:val="28"/>
          <w:szCs w:val="28"/>
        </w:rPr>
        <w:t xml:space="preserve">                     </w:t>
      </w:r>
      <w:r w:rsidR="00211889">
        <w:rPr>
          <w:sz w:val="28"/>
          <w:szCs w:val="28"/>
        </w:rPr>
        <w:t xml:space="preserve">      </w:t>
      </w:r>
      <w:r w:rsidRPr="00A3105C">
        <w:rPr>
          <w:sz w:val="28"/>
          <w:szCs w:val="28"/>
        </w:rPr>
        <w:t>Г.Е.Бородина</w:t>
      </w:r>
    </w:p>
    <w:sectPr w:rsidR="00536E65" w:rsidRPr="0026223B" w:rsidSect="00166E27">
      <w:headerReference w:type="even" r:id="rId8"/>
      <w:headerReference w:type="default" r:id="rId9"/>
      <w:pgSz w:w="11906" w:h="16838" w:code="9"/>
      <w:pgMar w:top="510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AD" w:rsidRDefault="00B96CAD">
      <w:r>
        <w:separator/>
      </w:r>
    </w:p>
  </w:endnote>
  <w:endnote w:type="continuationSeparator" w:id="0">
    <w:p w:rsidR="00B96CAD" w:rsidRDefault="00B9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AD" w:rsidRDefault="00B96CAD">
      <w:r>
        <w:separator/>
      </w:r>
    </w:p>
  </w:footnote>
  <w:footnote w:type="continuationSeparator" w:id="0">
    <w:p w:rsidR="00B96CAD" w:rsidRDefault="00B9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AD" w:rsidRDefault="003F0A52" w:rsidP="00EC06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6C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6CAD" w:rsidRDefault="00B96CAD" w:rsidP="00EC06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AD" w:rsidRDefault="003F0A52" w:rsidP="00EC06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6C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5CC">
      <w:rPr>
        <w:rStyle w:val="a9"/>
        <w:noProof/>
      </w:rPr>
      <w:t>44</w:t>
    </w:r>
    <w:r>
      <w:rPr>
        <w:rStyle w:val="a9"/>
      </w:rPr>
      <w:fldChar w:fldCharType="end"/>
    </w:r>
  </w:p>
  <w:p w:rsidR="00B96CAD" w:rsidRDefault="00B96CAD" w:rsidP="00EC06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styleLink w:val="51"/>
    <w:lvl w:ilvl="0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3"/>
    <w:styleLink w:val="List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16"/>
      </w:rPr>
    </w:lvl>
  </w:abstractNum>
  <w:abstractNum w:abstractNumId="2">
    <w:nsid w:val="088B7ADD"/>
    <w:multiLevelType w:val="hybridMultilevel"/>
    <w:tmpl w:val="AAE6D3BE"/>
    <w:lvl w:ilvl="0" w:tplc="04190001">
      <w:start w:val="1"/>
      <w:numFmt w:val="bullet"/>
      <w:lvlText w:val="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D56EFA"/>
    <w:multiLevelType w:val="hybridMultilevel"/>
    <w:tmpl w:val="9654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5740"/>
    <w:multiLevelType w:val="hybridMultilevel"/>
    <w:tmpl w:val="FC7CBA94"/>
    <w:lvl w:ilvl="0" w:tplc="2B7C88B0">
      <w:start w:val="1"/>
      <w:numFmt w:val="bullet"/>
      <w:lvlText w:val=""/>
      <w:lvlJc w:val="left"/>
      <w:pPr>
        <w:ind w:left="567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A930DE"/>
    <w:multiLevelType w:val="hybridMultilevel"/>
    <w:tmpl w:val="0D863F68"/>
    <w:lvl w:ilvl="0" w:tplc="A45CE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62BED"/>
    <w:multiLevelType w:val="hybridMultilevel"/>
    <w:tmpl w:val="D50016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5A6886"/>
    <w:multiLevelType w:val="hybridMultilevel"/>
    <w:tmpl w:val="4CEE9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917E4"/>
    <w:multiLevelType w:val="singleLevel"/>
    <w:tmpl w:val="FAC603DE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C42B7C"/>
    <w:multiLevelType w:val="hybridMultilevel"/>
    <w:tmpl w:val="D694A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160DD"/>
    <w:multiLevelType w:val="hybridMultilevel"/>
    <w:tmpl w:val="7430EBE2"/>
    <w:lvl w:ilvl="0" w:tplc="00DA2052">
      <w:start w:val="1"/>
      <w:numFmt w:val="bullet"/>
      <w:lvlText w:val=""/>
      <w:lvlJc w:val="left"/>
      <w:pPr>
        <w:ind w:left="56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84E37"/>
    <w:multiLevelType w:val="hybridMultilevel"/>
    <w:tmpl w:val="AF4693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9B5D8C"/>
    <w:multiLevelType w:val="hybridMultilevel"/>
    <w:tmpl w:val="18608934"/>
    <w:lvl w:ilvl="0" w:tplc="4306B72C">
      <w:start w:val="1"/>
      <w:numFmt w:val="bullet"/>
      <w:lvlText w:val=""/>
      <w:lvlJc w:val="left"/>
      <w:pPr>
        <w:ind w:left="56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3B97"/>
    <w:multiLevelType w:val="hybridMultilevel"/>
    <w:tmpl w:val="AB380290"/>
    <w:lvl w:ilvl="0" w:tplc="0DEEE444">
      <w:start w:val="1"/>
      <w:numFmt w:val="upperRoman"/>
      <w:lvlText w:val="%1."/>
      <w:lvlJc w:val="left"/>
      <w:pPr>
        <w:tabs>
          <w:tab w:val="num" w:pos="1895"/>
        </w:tabs>
        <w:ind w:left="1895" w:hanging="1185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DFE7C5C"/>
    <w:multiLevelType w:val="singleLevel"/>
    <w:tmpl w:val="FAC603DE"/>
    <w:styleLink w:val="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13715BA"/>
    <w:multiLevelType w:val="hybridMultilevel"/>
    <w:tmpl w:val="C2C0C1F0"/>
    <w:lvl w:ilvl="0" w:tplc="48BA58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3830"/>
    <w:multiLevelType w:val="hybridMultilevel"/>
    <w:tmpl w:val="954E39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B84480"/>
    <w:multiLevelType w:val="hybridMultilevel"/>
    <w:tmpl w:val="AB380290"/>
    <w:styleLink w:val="41"/>
    <w:lvl w:ilvl="0" w:tplc="0DEEE444">
      <w:start w:val="1"/>
      <w:numFmt w:val="upperRoman"/>
      <w:lvlText w:val="%1."/>
      <w:lvlJc w:val="left"/>
      <w:pPr>
        <w:tabs>
          <w:tab w:val="num" w:pos="1895"/>
        </w:tabs>
        <w:ind w:left="1895" w:hanging="1185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B1D5F0B"/>
    <w:multiLevelType w:val="hybridMultilevel"/>
    <w:tmpl w:val="EBA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7C76"/>
    <w:multiLevelType w:val="hybridMultilevel"/>
    <w:tmpl w:val="37C88266"/>
    <w:lvl w:ilvl="0" w:tplc="29CAA91E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652C0B"/>
    <w:multiLevelType w:val="hybridMultilevel"/>
    <w:tmpl w:val="DF22C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116820"/>
    <w:multiLevelType w:val="hybridMultilevel"/>
    <w:tmpl w:val="C76AC3BA"/>
    <w:lvl w:ilvl="0" w:tplc="0419000D">
      <w:start w:val="1"/>
      <w:numFmt w:val="bullet"/>
      <w:lvlText w:val="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5CF227B"/>
    <w:multiLevelType w:val="hybridMultilevel"/>
    <w:tmpl w:val="97ECD924"/>
    <w:lvl w:ilvl="0" w:tplc="47D2B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72DE8"/>
    <w:multiLevelType w:val="multilevel"/>
    <w:tmpl w:val="8EEC6E9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96E118F"/>
    <w:multiLevelType w:val="hybridMultilevel"/>
    <w:tmpl w:val="FD3EC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74EDF"/>
    <w:multiLevelType w:val="hybridMultilevel"/>
    <w:tmpl w:val="0256ECCC"/>
    <w:lvl w:ilvl="0" w:tplc="4306B72C">
      <w:start w:val="1"/>
      <w:numFmt w:val="bullet"/>
      <w:lvlText w:val="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AB0CB1"/>
    <w:multiLevelType w:val="hybridMultilevel"/>
    <w:tmpl w:val="3E4AFDA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604614E"/>
    <w:multiLevelType w:val="hybridMultilevel"/>
    <w:tmpl w:val="585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5D52"/>
    <w:multiLevelType w:val="singleLevel"/>
    <w:tmpl w:val="0966CDA0"/>
    <w:styleLink w:val="31"/>
    <w:lvl w:ilvl="0">
      <w:start w:val="700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29">
    <w:nsid w:val="6DDD1497"/>
    <w:multiLevelType w:val="singleLevel"/>
    <w:tmpl w:val="3C10A37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6E7B295B"/>
    <w:multiLevelType w:val="hybridMultilevel"/>
    <w:tmpl w:val="8E3AE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61331E"/>
    <w:multiLevelType w:val="hybridMultilevel"/>
    <w:tmpl w:val="8BA2511E"/>
    <w:lvl w:ilvl="0" w:tplc="0A2EEB2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548153B"/>
    <w:multiLevelType w:val="hybridMultilevel"/>
    <w:tmpl w:val="7CF68AA4"/>
    <w:lvl w:ilvl="0" w:tplc="5830BC6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9D50BF"/>
    <w:multiLevelType w:val="hybridMultilevel"/>
    <w:tmpl w:val="D3D05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F021DC"/>
    <w:multiLevelType w:val="hybridMultilevel"/>
    <w:tmpl w:val="6346DD38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7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9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33"/>
  </w:num>
  <w:num w:numId="15">
    <w:abstractNumId w:val="19"/>
  </w:num>
  <w:num w:numId="16">
    <w:abstractNumId w:val="4"/>
  </w:num>
  <w:num w:numId="17">
    <w:abstractNumId w:val="25"/>
  </w:num>
  <w:num w:numId="18">
    <w:abstractNumId w:val="12"/>
  </w:num>
  <w:num w:numId="19">
    <w:abstractNumId w:val="10"/>
  </w:num>
  <w:num w:numId="20">
    <w:abstractNumId w:val="21"/>
  </w:num>
  <w:num w:numId="21">
    <w:abstractNumId w:val="16"/>
  </w:num>
  <w:num w:numId="22">
    <w:abstractNumId w:val="31"/>
  </w:num>
  <w:num w:numId="23">
    <w:abstractNumId w:val="11"/>
  </w:num>
  <w:num w:numId="24">
    <w:abstractNumId w:val="32"/>
  </w:num>
  <w:num w:numId="25">
    <w:abstractNumId w:val="26"/>
  </w:num>
  <w:num w:numId="26">
    <w:abstractNumId w:val="2"/>
  </w:num>
  <w:num w:numId="27">
    <w:abstractNumId w:val="23"/>
  </w:num>
  <w:num w:numId="28">
    <w:abstractNumId w:val="3"/>
  </w:num>
  <w:num w:numId="29">
    <w:abstractNumId w:val="24"/>
  </w:num>
  <w:num w:numId="30">
    <w:abstractNumId w:val="34"/>
  </w:num>
  <w:num w:numId="31">
    <w:abstractNumId w:val="20"/>
  </w:num>
  <w:num w:numId="32">
    <w:abstractNumId w:val="30"/>
  </w:num>
  <w:num w:numId="33">
    <w:abstractNumId w:val="27"/>
  </w:num>
  <w:num w:numId="34">
    <w:abstractNumId w:val="2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0E64"/>
    <w:rsid w:val="00000138"/>
    <w:rsid w:val="00000A73"/>
    <w:rsid w:val="0000134A"/>
    <w:rsid w:val="000022DF"/>
    <w:rsid w:val="000035FC"/>
    <w:rsid w:val="00004469"/>
    <w:rsid w:val="000048D7"/>
    <w:rsid w:val="00004B04"/>
    <w:rsid w:val="0000619D"/>
    <w:rsid w:val="000063FC"/>
    <w:rsid w:val="00006F77"/>
    <w:rsid w:val="0000797A"/>
    <w:rsid w:val="000106E1"/>
    <w:rsid w:val="00010E84"/>
    <w:rsid w:val="00010F78"/>
    <w:rsid w:val="0001105C"/>
    <w:rsid w:val="0001203B"/>
    <w:rsid w:val="00012546"/>
    <w:rsid w:val="00013A59"/>
    <w:rsid w:val="00013A7E"/>
    <w:rsid w:val="00013C09"/>
    <w:rsid w:val="00015867"/>
    <w:rsid w:val="000161CA"/>
    <w:rsid w:val="00016D1F"/>
    <w:rsid w:val="0001743F"/>
    <w:rsid w:val="00017A3D"/>
    <w:rsid w:val="00017EBE"/>
    <w:rsid w:val="0002038E"/>
    <w:rsid w:val="00022792"/>
    <w:rsid w:val="000239DD"/>
    <w:rsid w:val="00023E34"/>
    <w:rsid w:val="0002488D"/>
    <w:rsid w:val="00025B3D"/>
    <w:rsid w:val="00027DFF"/>
    <w:rsid w:val="00030985"/>
    <w:rsid w:val="00030C54"/>
    <w:rsid w:val="000310F8"/>
    <w:rsid w:val="00031E1C"/>
    <w:rsid w:val="0003212F"/>
    <w:rsid w:val="00033328"/>
    <w:rsid w:val="00035632"/>
    <w:rsid w:val="00035952"/>
    <w:rsid w:val="00035D06"/>
    <w:rsid w:val="000406EA"/>
    <w:rsid w:val="00040AEB"/>
    <w:rsid w:val="00043EC6"/>
    <w:rsid w:val="000443FC"/>
    <w:rsid w:val="000445F2"/>
    <w:rsid w:val="00044A35"/>
    <w:rsid w:val="00045D1D"/>
    <w:rsid w:val="00050407"/>
    <w:rsid w:val="000511F6"/>
    <w:rsid w:val="0005297E"/>
    <w:rsid w:val="00053DC9"/>
    <w:rsid w:val="000543C9"/>
    <w:rsid w:val="00054A08"/>
    <w:rsid w:val="000550C1"/>
    <w:rsid w:val="000552D0"/>
    <w:rsid w:val="00055CDD"/>
    <w:rsid w:val="00056E16"/>
    <w:rsid w:val="00057547"/>
    <w:rsid w:val="0005777C"/>
    <w:rsid w:val="000579A7"/>
    <w:rsid w:val="00057D14"/>
    <w:rsid w:val="00060A4B"/>
    <w:rsid w:val="00061218"/>
    <w:rsid w:val="0006161A"/>
    <w:rsid w:val="00063396"/>
    <w:rsid w:val="000637DF"/>
    <w:rsid w:val="00063F18"/>
    <w:rsid w:val="0006474B"/>
    <w:rsid w:val="00064A9E"/>
    <w:rsid w:val="00066891"/>
    <w:rsid w:val="0006697B"/>
    <w:rsid w:val="0006707E"/>
    <w:rsid w:val="00067C62"/>
    <w:rsid w:val="00070674"/>
    <w:rsid w:val="00070E58"/>
    <w:rsid w:val="00071E38"/>
    <w:rsid w:val="00073546"/>
    <w:rsid w:val="00073A13"/>
    <w:rsid w:val="00073FA5"/>
    <w:rsid w:val="000766F0"/>
    <w:rsid w:val="000769AA"/>
    <w:rsid w:val="00076D02"/>
    <w:rsid w:val="0007721A"/>
    <w:rsid w:val="00077570"/>
    <w:rsid w:val="00080036"/>
    <w:rsid w:val="0008287A"/>
    <w:rsid w:val="00082B3D"/>
    <w:rsid w:val="00082D8E"/>
    <w:rsid w:val="00082FDA"/>
    <w:rsid w:val="00083299"/>
    <w:rsid w:val="00083A1A"/>
    <w:rsid w:val="00083A98"/>
    <w:rsid w:val="00083CFA"/>
    <w:rsid w:val="00083E48"/>
    <w:rsid w:val="00084082"/>
    <w:rsid w:val="00084568"/>
    <w:rsid w:val="0008497F"/>
    <w:rsid w:val="00085C6A"/>
    <w:rsid w:val="00085E70"/>
    <w:rsid w:val="00086802"/>
    <w:rsid w:val="000904B0"/>
    <w:rsid w:val="00091074"/>
    <w:rsid w:val="000918AE"/>
    <w:rsid w:val="00094AC8"/>
    <w:rsid w:val="000974A8"/>
    <w:rsid w:val="0009796E"/>
    <w:rsid w:val="00097C1E"/>
    <w:rsid w:val="000A0C40"/>
    <w:rsid w:val="000A0CFA"/>
    <w:rsid w:val="000A2491"/>
    <w:rsid w:val="000A2D51"/>
    <w:rsid w:val="000A3A16"/>
    <w:rsid w:val="000A673E"/>
    <w:rsid w:val="000A6868"/>
    <w:rsid w:val="000A78EF"/>
    <w:rsid w:val="000B023C"/>
    <w:rsid w:val="000B1729"/>
    <w:rsid w:val="000B1B25"/>
    <w:rsid w:val="000B1CD9"/>
    <w:rsid w:val="000B1D99"/>
    <w:rsid w:val="000B20B0"/>
    <w:rsid w:val="000B2621"/>
    <w:rsid w:val="000B4786"/>
    <w:rsid w:val="000B4FEA"/>
    <w:rsid w:val="000B6207"/>
    <w:rsid w:val="000B73BB"/>
    <w:rsid w:val="000B73D8"/>
    <w:rsid w:val="000B7BCE"/>
    <w:rsid w:val="000C1D60"/>
    <w:rsid w:val="000C213E"/>
    <w:rsid w:val="000C3176"/>
    <w:rsid w:val="000C3B13"/>
    <w:rsid w:val="000C424F"/>
    <w:rsid w:val="000C4430"/>
    <w:rsid w:val="000C48B9"/>
    <w:rsid w:val="000C4C3D"/>
    <w:rsid w:val="000C5B9C"/>
    <w:rsid w:val="000C6A1D"/>
    <w:rsid w:val="000C6B16"/>
    <w:rsid w:val="000C78B5"/>
    <w:rsid w:val="000C7AA3"/>
    <w:rsid w:val="000C7ABE"/>
    <w:rsid w:val="000C7D5C"/>
    <w:rsid w:val="000D0F17"/>
    <w:rsid w:val="000D2540"/>
    <w:rsid w:val="000D445A"/>
    <w:rsid w:val="000D44A5"/>
    <w:rsid w:val="000D5036"/>
    <w:rsid w:val="000D54BB"/>
    <w:rsid w:val="000D594F"/>
    <w:rsid w:val="000D5CA7"/>
    <w:rsid w:val="000D5E47"/>
    <w:rsid w:val="000D6F76"/>
    <w:rsid w:val="000D7363"/>
    <w:rsid w:val="000D7F8B"/>
    <w:rsid w:val="000E0F5F"/>
    <w:rsid w:val="000E1E60"/>
    <w:rsid w:val="000E266D"/>
    <w:rsid w:val="000E280B"/>
    <w:rsid w:val="000E344B"/>
    <w:rsid w:val="000E462B"/>
    <w:rsid w:val="000E46A4"/>
    <w:rsid w:val="000E53AD"/>
    <w:rsid w:val="000E5DCE"/>
    <w:rsid w:val="000E62E1"/>
    <w:rsid w:val="000E669C"/>
    <w:rsid w:val="000E6A8C"/>
    <w:rsid w:val="000E7B3A"/>
    <w:rsid w:val="000E7E9A"/>
    <w:rsid w:val="000E7FC3"/>
    <w:rsid w:val="000F0BC1"/>
    <w:rsid w:val="000F125B"/>
    <w:rsid w:val="000F1449"/>
    <w:rsid w:val="000F2D0C"/>
    <w:rsid w:val="000F4F5A"/>
    <w:rsid w:val="000F511D"/>
    <w:rsid w:val="000F53E6"/>
    <w:rsid w:val="000F5A14"/>
    <w:rsid w:val="000F5B51"/>
    <w:rsid w:val="000F780A"/>
    <w:rsid w:val="00100578"/>
    <w:rsid w:val="001011EC"/>
    <w:rsid w:val="00101EE9"/>
    <w:rsid w:val="00101F46"/>
    <w:rsid w:val="00102464"/>
    <w:rsid w:val="00102F23"/>
    <w:rsid w:val="00103E9D"/>
    <w:rsid w:val="00103FCC"/>
    <w:rsid w:val="001042F0"/>
    <w:rsid w:val="00104EB7"/>
    <w:rsid w:val="0010527C"/>
    <w:rsid w:val="00106AFF"/>
    <w:rsid w:val="00110D76"/>
    <w:rsid w:val="001114BD"/>
    <w:rsid w:val="00112AEB"/>
    <w:rsid w:val="00114E2F"/>
    <w:rsid w:val="00115C64"/>
    <w:rsid w:val="00115F9B"/>
    <w:rsid w:val="00116FF1"/>
    <w:rsid w:val="0011765F"/>
    <w:rsid w:val="001222B2"/>
    <w:rsid w:val="00122DDB"/>
    <w:rsid w:val="00123900"/>
    <w:rsid w:val="0012497D"/>
    <w:rsid w:val="00126434"/>
    <w:rsid w:val="0012698A"/>
    <w:rsid w:val="00126B42"/>
    <w:rsid w:val="00126CFE"/>
    <w:rsid w:val="00127B16"/>
    <w:rsid w:val="0013019E"/>
    <w:rsid w:val="00130784"/>
    <w:rsid w:val="001308D0"/>
    <w:rsid w:val="00131050"/>
    <w:rsid w:val="00132564"/>
    <w:rsid w:val="0013323A"/>
    <w:rsid w:val="001339FC"/>
    <w:rsid w:val="001365AC"/>
    <w:rsid w:val="00136EAA"/>
    <w:rsid w:val="00136F91"/>
    <w:rsid w:val="0013762E"/>
    <w:rsid w:val="00137776"/>
    <w:rsid w:val="00137805"/>
    <w:rsid w:val="00137CAE"/>
    <w:rsid w:val="00137FD0"/>
    <w:rsid w:val="001400DF"/>
    <w:rsid w:val="001403D8"/>
    <w:rsid w:val="00141CDC"/>
    <w:rsid w:val="00141D98"/>
    <w:rsid w:val="001425C9"/>
    <w:rsid w:val="001425E2"/>
    <w:rsid w:val="00143A66"/>
    <w:rsid w:val="00144708"/>
    <w:rsid w:val="0014477A"/>
    <w:rsid w:val="0014497A"/>
    <w:rsid w:val="00145B1E"/>
    <w:rsid w:val="00146CC1"/>
    <w:rsid w:val="001513B5"/>
    <w:rsid w:val="00151BAA"/>
    <w:rsid w:val="00151CEE"/>
    <w:rsid w:val="00153608"/>
    <w:rsid w:val="001538B8"/>
    <w:rsid w:val="0015426E"/>
    <w:rsid w:val="001605CD"/>
    <w:rsid w:val="00160F90"/>
    <w:rsid w:val="00161290"/>
    <w:rsid w:val="0016191B"/>
    <w:rsid w:val="00162071"/>
    <w:rsid w:val="00162173"/>
    <w:rsid w:val="00162496"/>
    <w:rsid w:val="00162847"/>
    <w:rsid w:val="00164600"/>
    <w:rsid w:val="0016656F"/>
    <w:rsid w:val="00166E27"/>
    <w:rsid w:val="00171CFC"/>
    <w:rsid w:val="00172DBD"/>
    <w:rsid w:val="00174396"/>
    <w:rsid w:val="001746A7"/>
    <w:rsid w:val="00174870"/>
    <w:rsid w:val="001748D5"/>
    <w:rsid w:val="00174A02"/>
    <w:rsid w:val="00174C18"/>
    <w:rsid w:val="0017545A"/>
    <w:rsid w:val="001755E6"/>
    <w:rsid w:val="0017569F"/>
    <w:rsid w:val="0017627A"/>
    <w:rsid w:val="00176BAB"/>
    <w:rsid w:val="0018089E"/>
    <w:rsid w:val="001810D9"/>
    <w:rsid w:val="001815FB"/>
    <w:rsid w:val="00181A75"/>
    <w:rsid w:val="00183B45"/>
    <w:rsid w:val="00184521"/>
    <w:rsid w:val="00185AD9"/>
    <w:rsid w:val="00186ADE"/>
    <w:rsid w:val="00186CD4"/>
    <w:rsid w:val="001875E4"/>
    <w:rsid w:val="0018789B"/>
    <w:rsid w:val="0019088A"/>
    <w:rsid w:val="00190DA7"/>
    <w:rsid w:val="00190EC8"/>
    <w:rsid w:val="00190F4F"/>
    <w:rsid w:val="00191303"/>
    <w:rsid w:val="001923E2"/>
    <w:rsid w:val="00193EA3"/>
    <w:rsid w:val="00194984"/>
    <w:rsid w:val="00196CC3"/>
    <w:rsid w:val="00197275"/>
    <w:rsid w:val="001A1D62"/>
    <w:rsid w:val="001A1ED6"/>
    <w:rsid w:val="001A2CB7"/>
    <w:rsid w:val="001A2F86"/>
    <w:rsid w:val="001A3854"/>
    <w:rsid w:val="001A3F8A"/>
    <w:rsid w:val="001A4C9C"/>
    <w:rsid w:val="001A4F08"/>
    <w:rsid w:val="001A539B"/>
    <w:rsid w:val="001A53C3"/>
    <w:rsid w:val="001A5CCA"/>
    <w:rsid w:val="001A7AC8"/>
    <w:rsid w:val="001A7D0F"/>
    <w:rsid w:val="001B02AE"/>
    <w:rsid w:val="001B12F0"/>
    <w:rsid w:val="001B1EB0"/>
    <w:rsid w:val="001B27FD"/>
    <w:rsid w:val="001B3E84"/>
    <w:rsid w:val="001B5FDF"/>
    <w:rsid w:val="001C0D22"/>
    <w:rsid w:val="001C4120"/>
    <w:rsid w:val="001C4652"/>
    <w:rsid w:val="001C5A46"/>
    <w:rsid w:val="001C67F7"/>
    <w:rsid w:val="001C69F8"/>
    <w:rsid w:val="001C6AB0"/>
    <w:rsid w:val="001C6B43"/>
    <w:rsid w:val="001C7486"/>
    <w:rsid w:val="001D07E5"/>
    <w:rsid w:val="001D09DE"/>
    <w:rsid w:val="001D0E8A"/>
    <w:rsid w:val="001D1529"/>
    <w:rsid w:val="001D1ED8"/>
    <w:rsid w:val="001D2FDC"/>
    <w:rsid w:val="001D34B9"/>
    <w:rsid w:val="001D3D04"/>
    <w:rsid w:val="001D5619"/>
    <w:rsid w:val="001D576C"/>
    <w:rsid w:val="001D5B5D"/>
    <w:rsid w:val="001D5DCC"/>
    <w:rsid w:val="001D63E9"/>
    <w:rsid w:val="001D6802"/>
    <w:rsid w:val="001D6B54"/>
    <w:rsid w:val="001D7A4E"/>
    <w:rsid w:val="001D7E37"/>
    <w:rsid w:val="001D7F0B"/>
    <w:rsid w:val="001E04AD"/>
    <w:rsid w:val="001E0DDD"/>
    <w:rsid w:val="001E1AF9"/>
    <w:rsid w:val="001E2583"/>
    <w:rsid w:val="001E3325"/>
    <w:rsid w:val="001E437C"/>
    <w:rsid w:val="001E5339"/>
    <w:rsid w:val="001E565D"/>
    <w:rsid w:val="001E5EC8"/>
    <w:rsid w:val="001E62D1"/>
    <w:rsid w:val="001E6440"/>
    <w:rsid w:val="001E72C5"/>
    <w:rsid w:val="001F0E3F"/>
    <w:rsid w:val="001F1523"/>
    <w:rsid w:val="001F39E3"/>
    <w:rsid w:val="001F3EC4"/>
    <w:rsid w:val="001F3EE6"/>
    <w:rsid w:val="001F3FC5"/>
    <w:rsid w:val="001F532C"/>
    <w:rsid w:val="001F63A1"/>
    <w:rsid w:val="001F63E1"/>
    <w:rsid w:val="001F65F5"/>
    <w:rsid w:val="001F7C3D"/>
    <w:rsid w:val="0020114A"/>
    <w:rsid w:val="00201BE0"/>
    <w:rsid w:val="00201E0C"/>
    <w:rsid w:val="00201F18"/>
    <w:rsid w:val="002031ED"/>
    <w:rsid w:val="0020358D"/>
    <w:rsid w:val="002037A2"/>
    <w:rsid w:val="00204014"/>
    <w:rsid w:val="002057FB"/>
    <w:rsid w:val="00205CBA"/>
    <w:rsid w:val="0020633F"/>
    <w:rsid w:val="00206B28"/>
    <w:rsid w:val="00207C33"/>
    <w:rsid w:val="00207EEA"/>
    <w:rsid w:val="00210066"/>
    <w:rsid w:val="00210746"/>
    <w:rsid w:val="002107E0"/>
    <w:rsid w:val="00210B39"/>
    <w:rsid w:val="00211889"/>
    <w:rsid w:val="0021361F"/>
    <w:rsid w:val="00213A5D"/>
    <w:rsid w:val="00213B1C"/>
    <w:rsid w:val="00213D69"/>
    <w:rsid w:val="00214452"/>
    <w:rsid w:val="0021445A"/>
    <w:rsid w:val="0021557B"/>
    <w:rsid w:val="00215E1D"/>
    <w:rsid w:val="00216A1E"/>
    <w:rsid w:val="002174AB"/>
    <w:rsid w:val="002178F5"/>
    <w:rsid w:val="00221295"/>
    <w:rsid w:val="00223A1C"/>
    <w:rsid w:val="002247A1"/>
    <w:rsid w:val="00225854"/>
    <w:rsid w:val="00225DEC"/>
    <w:rsid w:val="0022672E"/>
    <w:rsid w:val="00227B81"/>
    <w:rsid w:val="00227F64"/>
    <w:rsid w:val="00230252"/>
    <w:rsid w:val="0023076C"/>
    <w:rsid w:val="002309AE"/>
    <w:rsid w:val="00231045"/>
    <w:rsid w:val="00232516"/>
    <w:rsid w:val="00232A37"/>
    <w:rsid w:val="00232FBA"/>
    <w:rsid w:val="00233DB5"/>
    <w:rsid w:val="0023420A"/>
    <w:rsid w:val="002342EA"/>
    <w:rsid w:val="002349AF"/>
    <w:rsid w:val="00235647"/>
    <w:rsid w:val="00235755"/>
    <w:rsid w:val="00236296"/>
    <w:rsid w:val="002368E5"/>
    <w:rsid w:val="002370D7"/>
    <w:rsid w:val="00240183"/>
    <w:rsid w:val="002408A6"/>
    <w:rsid w:val="002417A0"/>
    <w:rsid w:val="002417E1"/>
    <w:rsid w:val="00242415"/>
    <w:rsid w:val="00245972"/>
    <w:rsid w:val="00245A61"/>
    <w:rsid w:val="00245B5C"/>
    <w:rsid w:val="00246016"/>
    <w:rsid w:val="00246AF4"/>
    <w:rsid w:val="00246FDB"/>
    <w:rsid w:val="00247387"/>
    <w:rsid w:val="00247D97"/>
    <w:rsid w:val="002506FC"/>
    <w:rsid w:val="0025080B"/>
    <w:rsid w:val="00250BF9"/>
    <w:rsid w:val="002525AF"/>
    <w:rsid w:val="00252BA0"/>
    <w:rsid w:val="0025307D"/>
    <w:rsid w:val="0025314F"/>
    <w:rsid w:val="0025343A"/>
    <w:rsid w:val="002535D7"/>
    <w:rsid w:val="0025521D"/>
    <w:rsid w:val="002569B2"/>
    <w:rsid w:val="002576B7"/>
    <w:rsid w:val="00260390"/>
    <w:rsid w:val="00261480"/>
    <w:rsid w:val="00261E50"/>
    <w:rsid w:val="00262033"/>
    <w:rsid w:val="00262040"/>
    <w:rsid w:val="0026223B"/>
    <w:rsid w:val="002624F9"/>
    <w:rsid w:val="00263995"/>
    <w:rsid w:val="00263A85"/>
    <w:rsid w:val="002651F3"/>
    <w:rsid w:val="00265559"/>
    <w:rsid w:val="00265657"/>
    <w:rsid w:val="00265929"/>
    <w:rsid w:val="00265E19"/>
    <w:rsid w:val="00267DF9"/>
    <w:rsid w:val="0027192F"/>
    <w:rsid w:val="00271A1E"/>
    <w:rsid w:val="00272FE2"/>
    <w:rsid w:val="0027369E"/>
    <w:rsid w:val="002744F1"/>
    <w:rsid w:val="002757D1"/>
    <w:rsid w:val="00275817"/>
    <w:rsid w:val="00275E7B"/>
    <w:rsid w:val="0027655D"/>
    <w:rsid w:val="00276650"/>
    <w:rsid w:val="00276A6C"/>
    <w:rsid w:val="00277598"/>
    <w:rsid w:val="00280E64"/>
    <w:rsid w:val="00281F02"/>
    <w:rsid w:val="002840EB"/>
    <w:rsid w:val="0028460D"/>
    <w:rsid w:val="0028579A"/>
    <w:rsid w:val="00285880"/>
    <w:rsid w:val="002858F9"/>
    <w:rsid w:val="002860F1"/>
    <w:rsid w:val="002861AB"/>
    <w:rsid w:val="002870FF"/>
    <w:rsid w:val="00287263"/>
    <w:rsid w:val="002908F8"/>
    <w:rsid w:val="00290C5F"/>
    <w:rsid w:val="00291022"/>
    <w:rsid w:val="002911BA"/>
    <w:rsid w:val="00291299"/>
    <w:rsid w:val="002912C0"/>
    <w:rsid w:val="002930BF"/>
    <w:rsid w:val="002933B3"/>
    <w:rsid w:val="00293EC7"/>
    <w:rsid w:val="002941FA"/>
    <w:rsid w:val="00294CF5"/>
    <w:rsid w:val="00295478"/>
    <w:rsid w:val="0029609E"/>
    <w:rsid w:val="00296275"/>
    <w:rsid w:val="00297EEE"/>
    <w:rsid w:val="002A045E"/>
    <w:rsid w:val="002A073C"/>
    <w:rsid w:val="002A0E29"/>
    <w:rsid w:val="002A1346"/>
    <w:rsid w:val="002A1C3B"/>
    <w:rsid w:val="002A3D92"/>
    <w:rsid w:val="002A45E2"/>
    <w:rsid w:val="002A5F74"/>
    <w:rsid w:val="002A6C44"/>
    <w:rsid w:val="002A75AA"/>
    <w:rsid w:val="002A75E0"/>
    <w:rsid w:val="002B1D21"/>
    <w:rsid w:val="002B1E92"/>
    <w:rsid w:val="002B265F"/>
    <w:rsid w:val="002B5137"/>
    <w:rsid w:val="002B52F6"/>
    <w:rsid w:val="002B54B7"/>
    <w:rsid w:val="002B5F96"/>
    <w:rsid w:val="002B67E0"/>
    <w:rsid w:val="002B6A17"/>
    <w:rsid w:val="002B702F"/>
    <w:rsid w:val="002B7E90"/>
    <w:rsid w:val="002C1378"/>
    <w:rsid w:val="002C1E6C"/>
    <w:rsid w:val="002C27BB"/>
    <w:rsid w:val="002C2800"/>
    <w:rsid w:val="002C29E2"/>
    <w:rsid w:val="002C32D5"/>
    <w:rsid w:val="002C33BD"/>
    <w:rsid w:val="002C5A80"/>
    <w:rsid w:val="002C5CF8"/>
    <w:rsid w:val="002C5DA8"/>
    <w:rsid w:val="002C5ECF"/>
    <w:rsid w:val="002C600B"/>
    <w:rsid w:val="002C72F0"/>
    <w:rsid w:val="002C7D64"/>
    <w:rsid w:val="002C7DFA"/>
    <w:rsid w:val="002D008E"/>
    <w:rsid w:val="002D029A"/>
    <w:rsid w:val="002D0A1E"/>
    <w:rsid w:val="002D0D30"/>
    <w:rsid w:val="002D0E66"/>
    <w:rsid w:val="002D1367"/>
    <w:rsid w:val="002D1FED"/>
    <w:rsid w:val="002D2503"/>
    <w:rsid w:val="002D2B80"/>
    <w:rsid w:val="002D399E"/>
    <w:rsid w:val="002D451C"/>
    <w:rsid w:val="002D4A36"/>
    <w:rsid w:val="002D5424"/>
    <w:rsid w:val="002D7511"/>
    <w:rsid w:val="002D781F"/>
    <w:rsid w:val="002D7BFC"/>
    <w:rsid w:val="002E1AEA"/>
    <w:rsid w:val="002E23FF"/>
    <w:rsid w:val="002E2471"/>
    <w:rsid w:val="002E311B"/>
    <w:rsid w:val="002E3B20"/>
    <w:rsid w:val="002E4C92"/>
    <w:rsid w:val="002E4E6B"/>
    <w:rsid w:val="002E511D"/>
    <w:rsid w:val="002E5D69"/>
    <w:rsid w:val="002F0844"/>
    <w:rsid w:val="002F1BBB"/>
    <w:rsid w:val="002F3048"/>
    <w:rsid w:val="002F4ABF"/>
    <w:rsid w:val="002F5832"/>
    <w:rsid w:val="002F5F0B"/>
    <w:rsid w:val="002F6936"/>
    <w:rsid w:val="002F6B55"/>
    <w:rsid w:val="002F71CE"/>
    <w:rsid w:val="002F73A4"/>
    <w:rsid w:val="002F76B2"/>
    <w:rsid w:val="00301712"/>
    <w:rsid w:val="00301A8B"/>
    <w:rsid w:val="00302718"/>
    <w:rsid w:val="00302E88"/>
    <w:rsid w:val="003036D3"/>
    <w:rsid w:val="00303C9C"/>
    <w:rsid w:val="003040AD"/>
    <w:rsid w:val="00304F50"/>
    <w:rsid w:val="00305B6B"/>
    <w:rsid w:val="0030607A"/>
    <w:rsid w:val="00307A6B"/>
    <w:rsid w:val="00310071"/>
    <w:rsid w:val="003106C0"/>
    <w:rsid w:val="0031096C"/>
    <w:rsid w:val="00311664"/>
    <w:rsid w:val="00311CC2"/>
    <w:rsid w:val="00312CFF"/>
    <w:rsid w:val="003131DD"/>
    <w:rsid w:val="00313C0A"/>
    <w:rsid w:val="00314AD4"/>
    <w:rsid w:val="00315591"/>
    <w:rsid w:val="0031609F"/>
    <w:rsid w:val="0031655C"/>
    <w:rsid w:val="003170F6"/>
    <w:rsid w:val="00321710"/>
    <w:rsid w:val="00321A3B"/>
    <w:rsid w:val="0032273B"/>
    <w:rsid w:val="00322B6D"/>
    <w:rsid w:val="00323840"/>
    <w:rsid w:val="00324D73"/>
    <w:rsid w:val="00325986"/>
    <w:rsid w:val="003259A7"/>
    <w:rsid w:val="00325FDB"/>
    <w:rsid w:val="00326407"/>
    <w:rsid w:val="00326D1B"/>
    <w:rsid w:val="0032766F"/>
    <w:rsid w:val="003278D5"/>
    <w:rsid w:val="003300EE"/>
    <w:rsid w:val="00332638"/>
    <w:rsid w:val="00333AD8"/>
    <w:rsid w:val="00334501"/>
    <w:rsid w:val="00335486"/>
    <w:rsid w:val="00335642"/>
    <w:rsid w:val="003401BD"/>
    <w:rsid w:val="003403EA"/>
    <w:rsid w:val="0034076C"/>
    <w:rsid w:val="003414A0"/>
    <w:rsid w:val="00341F87"/>
    <w:rsid w:val="00342499"/>
    <w:rsid w:val="00342505"/>
    <w:rsid w:val="003427A5"/>
    <w:rsid w:val="003427B5"/>
    <w:rsid w:val="00342A8B"/>
    <w:rsid w:val="00342ACE"/>
    <w:rsid w:val="00342DB5"/>
    <w:rsid w:val="0034488A"/>
    <w:rsid w:val="0034567F"/>
    <w:rsid w:val="003471B8"/>
    <w:rsid w:val="00347CD1"/>
    <w:rsid w:val="00350242"/>
    <w:rsid w:val="003509C2"/>
    <w:rsid w:val="00351C96"/>
    <w:rsid w:val="00352640"/>
    <w:rsid w:val="003529BB"/>
    <w:rsid w:val="00352A84"/>
    <w:rsid w:val="00354F68"/>
    <w:rsid w:val="00357F70"/>
    <w:rsid w:val="003610C3"/>
    <w:rsid w:val="0036263D"/>
    <w:rsid w:val="00363795"/>
    <w:rsid w:val="0036623D"/>
    <w:rsid w:val="003672E5"/>
    <w:rsid w:val="0037009C"/>
    <w:rsid w:val="0037033C"/>
    <w:rsid w:val="00372E5A"/>
    <w:rsid w:val="003737EC"/>
    <w:rsid w:val="00373D83"/>
    <w:rsid w:val="00373DD1"/>
    <w:rsid w:val="003746C3"/>
    <w:rsid w:val="003746D6"/>
    <w:rsid w:val="00376DCF"/>
    <w:rsid w:val="003770C2"/>
    <w:rsid w:val="0037728A"/>
    <w:rsid w:val="00377381"/>
    <w:rsid w:val="0038081F"/>
    <w:rsid w:val="003811B1"/>
    <w:rsid w:val="003817D3"/>
    <w:rsid w:val="00381A30"/>
    <w:rsid w:val="00381D72"/>
    <w:rsid w:val="00383542"/>
    <w:rsid w:val="00383C57"/>
    <w:rsid w:val="00384CE4"/>
    <w:rsid w:val="00385773"/>
    <w:rsid w:val="003857D4"/>
    <w:rsid w:val="00387C9B"/>
    <w:rsid w:val="00390B87"/>
    <w:rsid w:val="00391522"/>
    <w:rsid w:val="00392CC7"/>
    <w:rsid w:val="00392CE5"/>
    <w:rsid w:val="003930AE"/>
    <w:rsid w:val="003931F2"/>
    <w:rsid w:val="0039489B"/>
    <w:rsid w:val="00394E6B"/>
    <w:rsid w:val="00395006"/>
    <w:rsid w:val="003962DE"/>
    <w:rsid w:val="003A0350"/>
    <w:rsid w:val="003A1C00"/>
    <w:rsid w:val="003A2324"/>
    <w:rsid w:val="003A2C4D"/>
    <w:rsid w:val="003A3445"/>
    <w:rsid w:val="003A50BC"/>
    <w:rsid w:val="003A6A84"/>
    <w:rsid w:val="003A6B18"/>
    <w:rsid w:val="003A73D6"/>
    <w:rsid w:val="003A7E32"/>
    <w:rsid w:val="003B13FD"/>
    <w:rsid w:val="003B16E1"/>
    <w:rsid w:val="003B1B69"/>
    <w:rsid w:val="003B2454"/>
    <w:rsid w:val="003B40C2"/>
    <w:rsid w:val="003B4A86"/>
    <w:rsid w:val="003B51E4"/>
    <w:rsid w:val="003B52CD"/>
    <w:rsid w:val="003B584B"/>
    <w:rsid w:val="003B62E1"/>
    <w:rsid w:val="003B6B70"/>
    <w:rsid w:val="003B7A92"/>
    <w:rsid w:val="003C11F7"/>
    <w:rsid w:val="003C23CD"/>
    <w:rsid w:val="003C2535"/>
    <w:rsid w:val="003C264B"/>
    <w:rsid w:val="003C4CB6"/>
    <w:rsid w:val="003C527F"/>
    <w:rsid w:val="003C58A1"/>
    <w:rsid w:val="003C78DD"/>
    <w:rsid w:val="003C7BFF"/>
    <w:rsid w:val="003D0CC0"/>
    <w:rsid w:val="003D0FCD"/>
    <w:rsid w:val="003D199B"/>
    <w:rsid w:val="003D263A"/>
    <w:rsid w:val="003D2699"/>
    <w:rsid w:val="003D36B5"/>
    <w:rsid w:val="003D4802"/>
    <w:rsid w:val="003D53BA"/>
    <w:rsid w:val="003D5A9F"/>
    <w:rsid w:val="003D5FDF"/>
    <w:rsid w:val="003E05AF"/>
    <w:rsid w:val="003E167D"/>
    <w:rsid w:val="003E1AF2"/>
    <w:rsid w:val="003E2CD8"/>
    <w:rsid w:val="003E3003"/>
    <w:rsid w:val="003E33F4"/>
    <w:rsid w:val="003E35F7"/>
    <w:rsid w:val="003E376A"/>
    <w:rsid w:val="003E6CFD"/>
    <w:rsid w:val="003E6F23"/>
    <w:rsid w:val="003F0A52"/>
    <w:rsid w:val="003F0ED3"/>
    <w:rsid w:val="003F175C"/>
    <w:rsid w:val="003F444D"/>
    <w:rsid w:val="003F474F"/>
    <w:rsid w:val="003F4924"/>
    <w:rsid w:val="003F556F"/>
    <w:rsid w:val="003F62AF"/>
    <w:rsid w:val="003F67D0"/>
    <w:rsid w:val="003F75B3"/>
    <w:rsid w:val="003F796C"/>
    <w:rsid w:val="003F7B17"/>
    <w:rsid w:val="003F7D56"/>
    <w:rsid w:val="003F7D76"/>
    <w:rsid w:val="0040063C"/>
    <w:rsid w:val="00400CF1"/>
    <w:rsid w:val="004012FB"/>
    <w:rsid w:val="0040347C"/>
    <w:rsid w:val="00403CDA"/>
    <w:rsid w:val="00403FF1"/>
    <w:rsid w:val="00404237"/>
    <w:rsid w:val="004058B0"/>
    <w:rsid w:val="0040641F"/>
    <w:rsid w:val="00406FED"/>
    <w:rsid w:val="00407D78"/>
    <w:rsid w:val="004102D4"/>
    <w:rsid w:val="004105CE"/>
    <w:rsid w:val="00412291"/>
    <w:rsid w:val="004136A8"/>
    <w:rsid w:val="004144FA"/>
    <w:rsid w:val="00414566"/>
    <w:rsid w:val="00414F54"/>
    <w:rsid w:val="004161C0"/>
    <w:rsid w:val="004168C5"/>
    <w:rsid w:val="00416B9E"/>
    <w:rsid w:val="00421FAC"/>
    <w:rsid w:val="00422C8F"/>
    <w:rsid w:val="004239B4"/>
    <w:rsid w:val="00424219"/>
    <w:rsid w:val="00424947"/>
    <w:rsid w:val="0042695D"/>
    <w:rsid w:val="00427F05"/>
    <w:rsid w:val="00427F80"/>
    <w:rsid w:val="004309CD"/>
    <w:rsid w:val="00431EDC"/>
    <w:rsid w:val="00432374"/>
    <w:rsid w:val="00432623"/>
    <w:rsid w:val="004335DB"/>
    <w:rsid w:val="0043375C"/>
    <w:rsid w:val="00433D83"/>
    <w:rsid w:val="00435E45"/>
    <w:rsid w:val="0043669D"/>
    <w:rsid w:val="004367D4"/>
    <w:rsid w:val="00436F33"/>
    <w:rsid w:val="00440791"/>
    <w:rsid w:val="004407E4"/>
    <w:rsid w:val="00440914"/>
    <w:rsid w:val="00441CDE"/>
    <w:rsid w:val="00444154"/>
    <w:rsid w:val="00445EBF"/>
    <w:rsid w:val="004464DA"/>
    <w:rsid w:val="00446EC9"/>
    <w:rsid w:val="00446F16"/>
    <w:rsid w:val="0044737C"/>
    <w:rsid w:val="00447C24"/>
    <w:rsid w:val="00450369"/>
    <w:rsid w:val="00451BA1"/>
    <w:rsid w:val="00451EE1"/>
    <w:rsid w:val="004536D9"/>
    <w:rsid w:val="00453992"/>
    <w:rsid w:val="00457759"/>
    <w:rsid w:val="00457D4B"/>
    <w:rsid w:val="0046014D"/>
    <w:rsid w:val="00461912"/>
    <w:rsid w:val="00461977"/>
    <w:rsid w:val="00461E66"/>
    <w:rsid w:val="00461FA1"/>
    <w:rsid w:val="0046202F"/>
    <w:rsid w:val="00463224"/>
    <w:rsid w:val="00463B66"/>
    <w:rsid w:val="0046698D"/>
    <w:rsid w:val="00467B48"/>
    <w:rsid w:val="00470943"/>
    <w:rsid w:val="00470A3A"/>
    <w:rsid w:val="00470B7D"/>
    <w:rsid w:val="0047161A"/>
    <w:rsid w:val="00472BA5"/>
    <w:rsid w:val="00472DBA"/>
    <w:rsid w:val="0047425C"/>
    <w:rsid w:val="00474379"/>
    <w:rsid w:val="004743A0"/>
    <w:rsid w:val="004749B9"/>
    <w:rsid w:val="004755B8"/>
    <w:rsid w:val="004760E1"/>
    <w:rsid w:val="0047738A"/>
    <w:rsid w:val="0048068F"/>
    <w:rsid w:val="00480DB0"/>
    <w:rsid w:val="00480E9F"/>
    <w:rsid w:val="00482A18"/>
    <w:rsid w:val="004834F0"/>
    <w:rsid w:val="00483AF7"/>
    <w:rsid w:val="00485463"/>
    <w:rsid w:val="00485B7E"/>
    <w:rsid w:val="00485F86"/>
    <w:rsid w:val="00486435"/>
    <w:rsid w:val="0048684B"/>
    <w:rsid w:val="00486DBF"/>
    <w:rsid w:val="004873EC"/>
    <w:rsid w:val="004879E2"/>
    <w:rsid w:val="00487A8B"/>
    <w:rsid w:val="00490AA6"/>
    <w:rsid w:val="00490DA3"/>
    <w:rsid w:val="00490FB6"/>
    <w:rsid w:val="00491EF0"/>
    <w:rsid w:val="004920B1"/>
    <w:rsid w:val="0049222A"/>
    <w:rsid w:val="00493D30"/>
    <w:rsid w:val="00497BB3"/>
    <w:rsid w:val="004A02C3"/>
    <w:rsid w:val="004A1DC9"/>
    <w:rsid w:val="004A2398"/>
    <w:rsid w:val="004A2776"/>
    <w:rsid w:val="004A2CCC"/>
    <w:rsid w:val="004A341F"/>
    <w:rsid w:val="004A4191"/>
    <w:rsid w:val="004A45A6"/>
    <w:rsid w:val="004A5375"/>
    <w:rsid w:val="004A58B7"/>
    <w:rsid w:val="004A621C"/>
    <w:rsid w:val="004A6578"/>
    <w:rsid w:val="004A73B7"/>
    <w:rsid w:val="004A765F"/>
    <w:rsid w:val="004A7663"/>
    <w:rsid w:val="004A7E47"/>
    <w:rsid w:val="004B0838"/>
    <w:rsid w:val="004B175B"/>
    <w:rsid w:val="004B1D7B"/>
    <w:rsid w:val="004B27B8"/>
    <w:rsid w:val="004B2867"/>
    <w:rsid w:val="004B563D"/>
    <w:rsid w:val="004B72FB"/>
    <w:rsid w:val="004C0128"/>
    <w:rsid w:val="004C05FB"/>
    <w:rsid w:val="004C0A32"/>
    <w:rsid w:val="004C0B71"/>
    <w:rsid w:val="004C0E81"/>
    <w:rsid w:val="004C1718"/>
    <w:rsid w:val="004C1E03"/>
    <w:rsid w:val="004C2084"/>
    <w:rsid w:val="004C2698"/>
    <w:rsid w:val="004C29B2"/>
    <w:rsid w:val="004C377C"/>
    <w:rsid w:val="004C3E28"/>
    <w:rsid w:val="004C4399"/>
    <w:rsid w:val="004C53A5"/>
    <w:rsid w:val="004C698F"/>
    <w:rsid w:val="004C6DA6"/>
    <w:rsid w:val="004D1D45"/>
    <w:rsid w:val="004D2644"/>
    <w:rsid w:val="004D2D76"/>
    <w:rsid w:val="004D31E2"/>
    <w:rsid w:val="004D38F9"/>
    <w:rsid w:val="004D4EFE"/>
    <w:rsid w:val="004D666A"/>
    <w:rsid w:val="004D7378"/>
    <w:rsid w:val="004E0590"/>
    <w:rsid w:val="004E141C"/>
    <w:rsid w:val="004E1E46"/>
    <w:rsid w:val="004E2954"/>
    <w:rsid w:val="004E3AA6"/>
    <w:rsid w:val="004E3CC9"/>
    <w:rsid w:val="004E592B"/>
    <w:rsid w:val="004E7E19"/>
    <w:rsid w:val="004E7FA8"/>
    <w:rsid w:val="004F0734"/>
    <w:rsid w:val="004F1206"/>
    <w:rsid w:val="004F2713"/>
    <w:rsid w:val="004F3414"/>
    <w:rsid w:val="004F4D22"/>
    <w:rsid w:val="004F4E95"/>
    <w:rsid w:val="004F5A7F"/>
    <w:rsid w:val="004F654F"/>
    <w:rsid w:val="004F6B5D"/>
    <w:rsid w:val="004F7DC5"/>
    <w:rsid w:val="0050007E"/>
    <w:rsid w:val="0050047C"/>
    <w:rsid w:val="00501F01"/>
    <w:rsid w:val="005024A2"/>
    <w:rsid w:val="0050282F"/>
    <w:rsid w:val="00504975"/>
    <w:rsid w:val="00505A1D"/>
    <w:rsid w:val="00505EA2"/>
    <w:rsid w:val="00505F73"/>
    <w:rsid w:val="0050688B"/>
    <w:rsid w:val="00507022"/>
    <w:rsid w:val="00507B07"/>
    <w:rsid w:val="00511266"/>
    <w:rsid w:val="00511766"/>
    <w:rsid w:val="0051197B"/>
    <w:rsid w:val="00511AF1"/>
    <w:rsid w:val="00512565"/>
    <w:rsid w:val="00512D6D"/>
    <w:rsid w:val="005137BE"/>
    <w:rsid w:val="00513B16"/>
    <w:rsid w:val="00513D0D"/>
    <w:rsid w:val="00514CD6"/>
    <w:rsid w:val="00515C81"/>
    <w:rsid w:val="00516BFC"/>
    <w:rsid w:val="0051727A"/>
    <w:rsid w:val="00517B14"/>
    <w:rsid w:val="00517C70"/>
    <w:rsid w:val="005208AB"/>
    <w:rsid w:val="00520F3A"/>
    <w:rsid w:val="00521156"/>
    <w:rsid w:val="00521539"/>
    <w:rsid w:val="005218AF"/>
    <w:rsid w:val="005224CA"/>
    <w:rsid w:val="00523583"/>
    <w:rsid w:val="00523C67"/>
    <w:rsid w:val="005250C6"/>
    <w:rsid w:val="00530668"/>
    <w:rsid w:val="005309FB"/>
    <w:rsid w:val="00530E41"/>
    <w:rsid w:val="005315FF"/>
    <w:rsid w:val="00531B9F"/>
    <w:rsid w:val="00531CA1"/>
    <w:rsid w:val="0053221E"/>
    <w:rsid w:val="00533454"/>
    <w:rsid w:val="005339DC"/>
    <w:rsid w:val="00533F02"/>
    <w:rsid w:val="0053427C"/>
    <w:rsid w:val="005356DC"/>
    <w:rsid w:val="0053596A"/>
    <w:rsid w:val="0053598B"/>
    <w:rsid w:val="00535C30"/>
    <w:rsid w:val="005368AD"/>
    <w:rsid w:val="00536E65"/>
    <w:rsid w:val="005374F0"/>
    <w:rsid w:val="005407EA"/>
    <w:rsid w:val="005408D9"/>
    <w:rsid w:val="005409FC"/>
    <w:rsid w:val="00541905"/>
    <w:rsid w:val="00541A05"/>
    <w:rsid w:val="0054220C"/>
    <w:rsid w:val="00544BAE"/>
    <w:rsid w:val="00544D89"/>
    <w:rsid w:val="00544DCC"/>
    <w:rsid w:val="005450CB"/>
    <w:rsid w:val="00545B3A"/>
    <w:rsid w:val="00545E14"/>
    <w:rsid w:val="00546AB1"/>
    <w:rsid w:val="00546C00"/>
    <w:rsid w:val="00547C78"/>
    <w:rsid w:val="005503EB"/>
    <w:rsid w:val="00551BB0"/>
    <w:rsid w:val="005533C4"/>
    <w:rsid w:val="0055342D"/>
    <w:rsid w:val="00553A84"/>
    <w:rsid w:val="00554393"/>
    <w:rsid w:val="005545CD"/>
    <w:rsid w:val="00555D78"/>
    <w:rsid w:val="0055750D"/>
    <w:rsid w:val="00557595"/>
    <w:rsid w:val="00560A28"/>
    <w:rsid w:val="00561DC9"/>
    <w:rsid w:val="00561E6D"/>
    <w:rsid w:val="00562767"/>
    <w:rsid w:val="0056299C"/>
    <w:rsid w:val="0056330E"/>
    <w:rsid w:val="00563831"/>
    <w:rsid w:val="00564C04"/>
    <w:rsid w:val="00565570"/>
    <w:rsid w:val="00565E86"/>
    <w:rsid w:val="00571506"/>
    <w:rsid w:val="0057160E"/>
    <w:rsid w:val="00571616"/>
    <w:rsid w:val="00571A79"/>
    <w:rsid w:val="00571D2C"/>
    <w:rsid w:val="00572618"/>
    <w:rsid w:val="00572E69"/>
    <w:rsid w:val="00573919"/>
    <w:rsid w:val="0057449B"/>
    <w:rsid w:val="00577F35"/>
    <w:rsid w:val="0058030D"/>
    <w:rsid w:val="00581E4D"/>
    <w:rsid w:val="0058251D"/>
    <w:rsid w:val="005828BA"/>
    <w:rsid w:val="00582C65"/>
    <w:rsid w:val="005835EE"/>
    <w:rsid w:val="00583F74"/>
    <w:rsid w:val="00584B58"/>
    <w:rsid w:val="0059043D"/>
    <w:rsid w:val="00590D0D"/>
    <w:rsid w:val="0059141C"/>
    <w:rsid w:val="00594344"/>
    <w:rsid w:val="00595C65"/>
    <w:rsid w:val="005962FC"/>
    <w:rsid w:val="005A2457"/>
    <w:rsid w:val="005A2BFB"/>
    <w:rsid w:val="005A37A3"/>
    <w:rsid w:val="005A3C5B"/>
    <w:rsid w:val="005A6182"/>
    <w:rsid w:val="005A79BB"/>
    <w:rsid w:val="005B05BB"/>
    <w:rsid w:val="005B086F"/>
    <w:rsid w:val="005B0BB4"/>
    <w:rsid w:val="005B137A"/>
    <w:rsid w:val="005B169D"/>
    <w:rsid w:val="005B1788"/>
    <w:rsid w:val="005B17AA"/>
    <w:rsid w:val="005B35C3"/>
    <w:rsid w:val="005B38A0"/>
    <w:rsid w:val="005B3AF0"/>
    <w:rsid w:val="005B42DB"/>
    <w:rsid w:val="005B5BBC"/>
    <w:rsid w:val="005B6066"/>
    <w:rsid w:val="005B7E54"/>
    <w:rsid w:val="005C0019"/>
    <w:rsid w:val="005C1405"/>
    <w:rsid w:val="005C1520"/>
    <w:rsid w:val="005C1FF2"/>
    <w:rsid w:val="005C2F6B"/>
    <w:rsid w:val="005C512D"/>
    <w:rsid w:val="005C704B"/>
    <w:rsid w:val="005C7C53"/>
    <w:rsid w:val="005D0B96"/>
    <w:rsid w:val="005D1954"/>
    <w:rsid w:val="005D24B9"/>
    <w:rsid w:val="005D2E86"/>
    <w:rsid w:val="005D2EA8"/>
    <w:rsid w:val="005D5E50"/>
    <w:rsid w:val="005D5FEC"/>
    <w:rsid w:val="005D7CA0"/>
    <w:rsid w:val="005E00EE"/>
    <w:rsid w:val="005E09F1"/>
    <w:rsid w:val="005E178B"/>
    <w:rsid w:val="005E1AD2"/>
    <w:rsid w:val="005E1BAC"/>
    <w:rsid w:val="005E2B03"/>
    <w:rsid w:val="005E2B80"/>
    <w:rsid w:val="005E34FA"/>
    <w:rsid w:val="005E3C3F"/>
    <w:rsid w:val="005E4CA9"/>
    <w:rsid w:val="005E5952"/>
    <w:rsid w:val="005E5BCC"/>
    <w:rsid w:val="005E6897"/>
    <w:rsid w:val="005E6C0F"/>
    <w:rsid w:val="005E6E45"/>
    <w:rsid w:val="005F01CC"/>
    <w:rsid w:val="005F02C4"/>
    <w:rsid w:val="005F0E19"/>
    <w:rsid w:val="005F3607"/>
    <w:rsid w:val="005F4714"/>
    <w:rsid w:val="005F48AD"/>
    <w:rsid w:val="005F4CCD"/>
    <w:rsid w:val="005F4FA5"/>
    <w:rsid w:val="005F77EA"/>
    <w:rsid w:val="005F7E0E"/>
    <w:rsid w:val="005F7F01"/>
    <w:rsid w:val="0060048C"/>
    <w:rsid w:val="00600D90"/>
    <w:rsid w:val="00601486"/>
    <w:rsid w:val="00601F67"/>
    <w:rsid w:val="006029A4"/>
    <w:rsid w:val="00603022"/>
    <w:rsid w:val="0060303A"/>
    <w:rsid w:val="0060324E"/>
    <w:rsid w:val="006032E9"/>
    <w:rsid w:val="0060342D"/>
    <w:rsid w:val="00603B67"/>
    <w:rsid w:val="0060425C"/>
    <w:rsid w:val="006046FD"/>
    <w:rsid w:val="006076A6"/>
    <w:rsid w:val="0061003A"/>
    <w:rsid w:val="0061045C"/>
    <w:rsid w:val="006107E3"/>
    <w:rsid w:val="006116B5"/>
    <w:rsid w:val="006136DB"/>
    <w:rsid w:val="00614052"/>
    <w:rsid w:val="006144A8"/>
    <w:rsid w:val="00617677"/>
    <w:rsid w:val="00617C3E"/>
    <w:rsid w:val="00620135"/>
    <w:rsid w:val="0062020E"/>
    <w:rsid w:val="006202B5"/>
    <w:rsid w:val="0062062D"/>
    <w:rsid w:val="00622DF8"/>
    <w:rsid w:val="006244C7"/>
    <w:rsid w:val="00624C6C"/>
    <w:rsid w:val="006250E9"/>
    <w:rsid w:val="006267EB"/>
    <w:rsid w:val="00627875"/>
    <w:rsid w:val="00627C43"/>
    <w:rsid w:val="0063178D"/>
    <w:rsid w:val="00631F9A"/>
    <w:rsid w:val="00633F8A"/>
    <w:rsid w:val="006348F5"/>
    <w:rsid w:val="006351D3"/>
    <w:rsid w:val="0063540F"/>
    <w:rsid w:val="006365B6"/>
    <w:rsid w:val="00637D3F"/>
    <w:rsid w:val="00637E1C"/>
    <w:rsid w:val="0064049C"/>
    <w:rsid w:val="00642597"/>
    <w:rsid w:val="00642ACB"/>
    <w:rsid w:val="0064580E"/>
    <w:rsid w:val="006459DE"/>
    <w:rsid w:val="00647F17"/>
    <w:rsid w:val="00650668"/>
    <w:rsid w:val="00651570"/>
    <w:rsid w:val="00652A62"/>
    <w:rsid w:val="00653211"/>
    <w:rsid w:val="00654685"/>
    <w:rsid w:val="0065470E"/>
    <w:rsid w:val="00655C2A"/>
    <w:rsid w:val="00655DA0"/>
    <w:rsid w:val="006560AE"/>
    <w:rsid w:val="0065624F"/>
    <w:rsid w:val="0065642B"/>
    <w:rsid w:val="00656837"/>
    <w:rsid w:val="006568B3"/>
    <w:rsid w:val="00657955"/>
    <w:rsid w:val="00660F1B"/>
    <w:rsid w:val="006629C4"/>
    <w:rsid w:val="006630CB"/>
    <w:rsid w:val="006633F4"/>
    <w:rsid w:val="00663B39"/>
    <w:rsid w:val="00663DB1"/>
    <w:rsid w:val="0066474D"/>
    <w:rsid w:val="00665950"/>
    <w:rsid w:val="0066745A"/>
    <w:rsid w:val="00674675"/>
    <w:rsid w:val="00675E65"/>
    <w:rsid w:val="006764D7"/>
    <w:rsid w:val="0067657E"/>
    <w:rsid w:val="00677306"/>
    <w:rsid w:val="006801F0"/>
    <w:rsid w:val="00681AD7"/>
    <w:rsid w:val="00681F4A"/>
    <w:rsid w:val="00681FC5"/>
    <w:rsid w:val="006841ED"/>
    <w:rsid w:val="00684475"/>
    <w:rsid w:val="0068465D"/>
    <w:rsid w:val="00684AE7"/>
    <w:rsid w:val="006853CF"/>
    <w:rsid w:val="006877B7"/>
    <w:rsid w:val="00687D92"/>
    <w:rsid w:val="0069080A"/>
    <w:rsid w:val="00691777"/>
    <w:rsid w:val="00691838"/>
    <w:rsid w:val="00692B43"/>
    <w:rsid w:val="00692F7F"/>
    <w:rsid w:val="00694337"/>
    <w:rsid w:val="0069585D"/>
    <w:rsid w:val="006964A3"/>
    <w:rsid w:val="00696D61"/>
    <w:rsid w:val="0069700B"/>
    <w:rsid w:val="00697385"/>
    <w:rsid w:val="006973D7"/>
    <w:rsid w:val="006A0AA8"/>
    <w:rsid w:val="006A120D"/>
    <w:rsid w:val="006A13AE"/>
    <w:rsid w:val="006A2570"/>
    <w:rsid w:val="006A3418"/>
    <w:rsid w:val="006A3FDD"/>
    <w:rsid w:val="006A4627"/>
    <w:rsid w:val="006A51AF"/>
    <w:rsid w:val="006A5B58"/>
    <w:rsid w:val="006A62E3"/>
    <w:rsid w:val="006A6481"/>
    <w:rsid w:val="006B19DC"/>
    <w:rsid w:val="006B1B19"/>
    <w:rsid w:val="006B2467"/>
    <w:rsid w:val="006B419F"/>
    <w:rsid w:val="006B4378"/>
    <w:rsid w:val="006B552F"/>
    <w:rsid w:val="006B5D48"/>
    <w:rsid w:val="006B6F3F"/>
    <w:rsid w:val="006B73A2"/>
    <w:rsid w:val="006B7F70"/>
    <w:rsid w:val="006B7FA5"/>
    <w:rsid w:val="006C1208"/>
    <w:rsid w:val="006C1252"/>
    <w:rsid w:val="006C12CC"/>
    <w:rsid w:val="006C17B6"/>
    <w:rsid w:val="006C30F2"/>
    <w:rsid w:val="006C48E9"/>
    <w:rsid w:val="006C5A61"/>
    <w:rsid w:val="006C74CF"/>
    <w:rsid w:val="006D0087"/>
    <w:rsid w:val="006D0ECE"/>
    <w:rsid w:val="006D2546"/>
    <w:rsid w:val="006D2DBA"/>
    <w:rsid w:val="006D4CA5"/>
    <w:rsid w:val="006D50D3"/>
    <w:rsid w:val="006D5626"/>
    <w:rsid w:val="006D5941"/>
    <w:rsid w:val="006D5ADC"/>
    <w:rsid w:val="006D7AC9"/>
    <w:rsid w:val="006E21F3"/>
    <w:rsid w:val="006E3934"/>
    <w:rsid w:val="006E41AE"/>
    <w:rsid w:val="006E468C"/>
    <w:rsid w:val="006E4800"/>
    <w:rsid w:val="006E4D39"/>
    <w:rsid w:val="006E4EFC"/>
    <w:rsid w:val="006E51BE"/>
    <w:rsid w:val="006E664E"/>
    <w:rsid w:val="006E68A1"/>
    <w:rsid w:val="006E7FF2"/>
    <w:rsid w:val="006F1993"/>
    <w:rsid w:val="006F1A4D"/>
    <w:rsid w:val="006F1B45"/>
    <w:rsid w:val="006F2C63"/>
    <w:rsid w:val="006F3371"/>
    <w:rsid w:val="006F3D5D"/>
    <w:rsid w:val="006F4771"/>
    <w:rsid w:val="006F4AC3"/>
    <w:rsid w:val="006F4DC3"/>
    <w:rsid w:val="006F5017"/>
    <w:rsid w:val="006F5DD4"/>
    <w:rsid w:val="006F7A81"/>
    <w:rsid w:val="00700DDE"/>
    <w:rsid w:val="007011B0"/>
    <w:rsid w:val="007012D5"/>
    <w:rsid w:val="00701D27"/>
    <w:rsid w:val="0070451A"/>
    <w:rsid w:val="0070570E"/>
    <w:rsid w:val="007058E1"/>
    <w:rsid w:val="00705C38"/>
    <w:rsid w:val="00706C0C"/>
    <w:rsid w:val="00707E19"/>
    <w:rsid w:val="00710169"/>
    <w:rsid w:val="00710762"/>
    <w:rsid w:val="007133DC"/>
    <w:rsid w:val="0071365D"/>
    <w:rsid w:val="00713AA2"/>
    <w:rsid w:val="00713C2F"/>
    <w:rsid w:val="00714448"/>
    <w:rsid w:val="007147B9"/>
    <w:rsid w:val="007148C7"/>
    <w:rsid w:val="00714C69"/>
    <w:rsid w:val="0071670E"/>
    <w:rsid w:val="007169EB"/>
    <w:rsid w:val="00717364"/>
    <w:rsid w:val="00717EA0"/>
    <w:rsid w:val="0072017C"/>
    <w:rsid w:val="00720ECF"/>
    <w:rsid w:val="007211EC"/>
    <w:rsid w:val="007214F6"/>
    <w:rsid w:val="0072307B"/>
    <w:rsid w:val="00723E7B"/>
    <w:rsid w:val="007245CD"/>
    <w:rsid w:val="00725C24"/>
    <w:rsid w:val="007260DE"/>
    <w:rsid w:val="00727157"/>
    <w:rsid w:val="00727377"/>
    <w:rsid w:val="00727B51"/>
    <w:rsid w:val="00727F5A"/>
    <w:rsid w:val="00730235"/>
    <w:rsid w:val="0073087A"/>
    <w:rsid w:val="007315FF"/>
    <w:rsid w:val="0073175F"/>
    <w:rsid w:val="00732628"/>
    <w:rsid w:val="00732A92"/>
    <w:rsid w:val="00732AAB"/>
    <w:rsid w:val="007344A8"/>
    <w:rsid w:val="007344E8"/>
    <w:rsid w:val="007356A6"/>
    <w:rsid w:val="007362BF"/>
    <w:rsid w:val="00736734"/>
    <w:rsid w:val="00736EB6"/>
    <w:rsid w:val="007373CC"/>
    <w:rsid w:val="00737812"/>
    <w:rsid w:val="00737974"/>
    <w:rsid w:val="0074198A"/>
    <w:rsid w:val="00743222"/>
    <w:rsid w:val="0074391C"/>
    <w:rsid w:val="00744B53"/>
    <w:rsid w:val="00745C38"/>
    <w:rsid w:val="0074685E"/>
    <w:rsid w:val="00746965"/>
    <w:rsid w:val="00746C6D"/>
    <w:rsid w:val="00746FA1"/>
    <w:rsid w:val="00747B36"/>
    <w:rsid w:val="0075113F"/>
    <w:rsid w:val="00753042"/>
    <w:rsid w:val="00753304"/>
    <w:rsid w:val="00753430"/>
    <w:rsid w:val="007548FA"/>
    <w:rsid w:val="00754CDA"/>
    <w:rsid w:val="00755036"/>
    <w:rsid w:val="007552F4"/>
    <w:rsid w:val="007562A3"/>
    <w:rsid w:val="00756959"/>
    <w:rsid w:val="00757D48"/>
    <w:rsid w:val="007604F3"/>
    <w:rsid w:val="00760A30"/>
    <w:rsid w:val="00760AA2"/>
    <w:rsid w:val="00760B77"/>
    <w:rsid w:val="00761289"/>
    <w:rsid w:val="0076155B"/>
    <w:rsid w:val="00761E18"/>
    <w:rsid w:val="0076258F"/>
    <w:rsid w:val="00762DC1"/>
    <w:rsid w:val="0076332C"/>
    <w:rsid w:val="00764E9B"/>
    <w:rsid w:val="00765434"/>
    <w:rsid w:val="00765869"/>
    <w:rsid w:val="00765D35"/>
    <w:rsid w:val="007701FD"/>
    <w:rsid w:val="007710A4"/>
    <w:rsid w:val="007712AC"/>
    <w:rsid w:val="00771F6A"/>
    <w:rsid w:val="007736AD"/>
    <w:rsid w:val="007739E0"/>
    <w:rsid w:val="007745F3"/>
    <w:rsid w:val="00775DF9"/>
    <w:rsid w:val="00776884"/>
    <w:rsid w:val="00776DB1"/>
    <w:rsid w:val="00781A18"/>
    <w:rsid w:val="00782831"/>
    <w:rsid w:val="00784156"/>
    <w:rsid w:val="00784256"/>
    <w:rsid w:val="007849A9"/>
    <w:rsid w:val="0078571A"/>
    <w:rsid w:val="00786055"/>
    <w:rsid w:val="007863D5"/>
    <w:rsid w:val="0078730E"/>
    <w:rsid w:val="00787332"/>
    <w:rsid w:val="00790956"/>
    <w:rsid w:val="00791EF0"/>
    <w:rsid w:val="007936AB"/>
    <w:rsid w:val="00793C31"/>
    <w:rsid w:val="00795720"/>
    <w:rsid w:val="00795AF2"/>
    <w:rsid w:val="00796DE9"/>
    <w:rsid w:val="00796E0C"/>
    <w:rsid w:val="007A011D"/>
    <w:rsid w:val="007A312E"/>
    <w:rsid w:val="007A463B"/>
    <w:rsid w:val="007A4BA0"/>
    <w:rsid w:val="007A5146"/>
    <w:rsid w:val="007A55F2"/>
    <w:rsid w:val="007A6C7F"/>
    <w:rsid w:val="007A6DC0"/>
    <w:rsid w:val="007A77FD"/>
    <w:rsid w:val="007B0FD5"/>
    <w:rsid w:val="007B0FF1"/>
    <w:rsid w:val="007B0FFE"/>
    <w:rsid w:val="007B17E1"/>
    <w:rsid w:val="007B2B0B"/>
    <w:rsid w:val="007B35C3"/>
    <w:rsid w:val="007B650B"/>
    <w:rsid w:val="007B7D60"/>
    <w:rsid w:val="007C26A1"/>
    <w:rsid w:val="007C3140"/>
    <w:rsid w:val="007C3790"/>
    <w:rsid w:val="007C393A"/>
    <w:rsid w:val="007C4E8D"/>
    <w:rsid w:val="007C5D14"/>
    <w:rsid w:val="007C6605"/>
    <w:rsid w:val="007C7F34"/>
    <w:rsid w:val="007D1028"/>
    <w:rsid w:val="007D2F72"/>
    <w:rsid w:val="007D3443"/>
    <w:rsid w:val="007D4043"/>
    <w:rsid w:val="007D48A9"/>
    <w:rsid w:val="007D49A4"/>
    <w:rsid w:val="007D5A4F"/>
    <w:rsid w:val="007D5F50"/>
    <w:rsid w:val="007D6F7C"/>
    <w:rsid w:val="007D7105"/>
    <w:rsid w:val="007D74F0"/>
    <w:rsid w:val="007D7FEC"/>
    <w:rsid w:val="007E0442"/>
    <w:rsid w:val="007E0570"/>
    <w:rsid w:val="007E19FA"/>
    <w:rsid w:val="007E1CB0"/>
    <w:rsid w:val="007E2229"/>
    <w:rsid w:val="007E2E68"/>
    <w:rsid w:val="007E4754"/>
    <w:rsid w:val="007E4C4C"/>
    <w:rsid w:val="007E6883"/>
    <w:rsid w:val="007E6B5F"/>
    <w:rsid w:val="007E6BE9"/>
    <w:rsid w:val="007F0371"/>
    <w:rsid w:val="007F09E0"/>
    <w:rsid w:val="007F0F0A"/>
    <w:rsid w:val="007F1955"/>
    <w:rsid w:val="007F1B2A"/>
    <w:rsid w:val="007F23C8"/>
    <w:rsid w:val="007F2DA2"/>
    <w:rsid w:val="007F50DB"/>
    <w:rsid w:val="007F74C0"/>
    <w:rsid w:val="007F77E5"/>
    <w:rsid w:val="007F7EBB"/>
    <w:rsid w:val="008006FC"/>
    <w:rsid w:val="00801B6D"/>
    <w:rsid w:val="00802A24"/>
    <w:rsid w:val="00802FC1"/>
    <w:rsid w:val="00803221"/>
    <w:rsid w:val="00803983"/>
    <w:rsid w:val="00803C73"/>
    <w:rsid w:val="008045C7"/>
    <w:rsid w:val="0080536F"/>
    <w:rsid w:val="008053E1"/>
    <w:rsid w:val="0080622D"/>
    <w:rsid w:val="00806D05"/>
    <w:rsid w:val="00807074"/>
    <w:rsid w:val="008076D1"/>
    <w:rsid w:val="0081033F"/>
    <w:rsid w:val="00810592"/>
    <w:rsid w:val="00810771"/>
    <w:rsid w:val="008109FF"/>
    <w:rsid w:val="00811263"/>
    <w:rsid w:val="008121D8"/>
    <w:rsid w:val="008126C9"/>
    <w:rsid w:val="00812DFB"/>
    <w:rsid w:val="00814670"/>
    <w:rsid w:val="008148BB"/>
    <w:rsid w:val="00815F72"/>
    <w:rsid w:val="00816BB2"/>
    <w:rsid w:val="00817D17"/>
    <w:rsid w:val="00817EB7"/>
    <w:rsid w:val="00820236"/>
    <w:rsid w:val="008204B7"/>
    <w:rsid w:val="00820F0A"/>
    <w:rsid w:val="00821DDA"/>
    <w:rsid w:val="0082284E"/>
    <w:rsid w:val="00822EB1"/>
    <w:rsid w:val="00822FB1"/>
    <w:rsid w:val="00823259"/>
    <w:rsid w:val="00823445"/>
    <w:rsid w:val="00824BDB"/>
    <w:rsid w:val="00825972"/>
    <w:rsid w:val="00825F30"/>
    <w:rsid w:val="008264CB"/>
    <w:rsid w:val="008313DB"/>
    <w:rsid w:val="0083182F"/>
    <w:rsid w:val="008324C0"/>
    <w:rsid w:val="00832BE7"/>
    <w:rsid w:val="00833BFA"/>
    <w:rsid w:val="008342D6"/>
    <w:rsid w:val="008355D9"/>
    <w:rsid w:val="008369AF"/>
    <w:rsid w:val="008374EF"/>
    <w:rsid w:val="00840A86"/>
    <w:rsid w:val="008417B9"/>
    <w:rsid w:val="00841C1A"/>
    <w:rsid w:val="008424EB"/>
    <w:rsid w:val="00842E69"/>
    <w:rsid w:val="00842EA4"/>
    <w:rsid w:val="00843687"/>
    <w:rsid w:val="00843815"/>
    <w:rsid w:val="00843F01"/>
    <w:rsid w:val="0084463E"/>
    <w:rsid w:val="00844DB8"/>
    <w:rsid w:val="00845539"/>
    <w:rsid w:val="00847530"/>
    <w:rsid w:val="00847966"/>
    <w:rsid w:val="008520DD"/>
    <w:rsid w:val="008558FC"/>
    <w:rsid w:val="00855A69"/>
    <w:rsid w:val="00855F1A"/>
    <w:rsid w:val="008570F4"/>
    <w:rsid w:val="00857813"/>
    <w:rsid w:val="00860026"/>
    <w:rsid w:val="00860B3B"/>
    <w:rsid w:val="00861344"/>
    <w:rsid w:val="00861A62"/>
    <w:rsid w:val="0086220B"/>
    <w:rsid w:val="008627BE"/>
    <w:rsid w:val="00862C1F"/>
    <w:rsid w:val="008643BC"/>
    <w:rsid w:val="00864C4B"/>
    <w:rsid w:val="00864CAB"/>
    <w:rsid w:val="00865018"/>
    <w:rsid w:val="00865311"/>
    <w:rsid w:val="00866290"/>
    <w:rsid w:val="00866419"/>
    <w:rsid w:val="008666AD"/>
    <w:rsid w:val="00866950"/>
    <w:rsid w:val="0086723C"/>
    <w:rsid w:val="008702E0"/>
    <w:rsid w:val="008704E1"/>
    <w:rsid w:val="00870578"/>
    <w:rsid w:val="00870C3D"/>
    <w:rsid w:val="00870CF9"/>
    <w:rsid w:val="008710A6"/>
    <w:rsid w:val="00871D0C"/>
    <w:rsid w:val="00873A77"/>
    <w:rsid w:val="00874C0A"/>
    <w:rsid w:val="00875176"/>
    <w:rsid w:val="00875B6E"/>
    <w:rsid w:val="00877269"/>
    <w:rsid w:val="0087787C"/>
    <w:rsid w:val="00877EF7"/>
    <w:rsid w:val="00880647"/>
    <w:rsid w:val="00880A52"/>
    <w:rsid w:val="008816DD"/>
    <w:rsid w:val="00881DAE"/>
    <w:rsid w:val="00881DDB"/>
    <w:rsid w:val="00881F24"/>
    <w:rsid w:val="0088204C"/>
    <w:rsid w:val="00883243"/>
    <w:rsid w:val="00883374"/>
    <w:rsid w:val="008843A6"/>
    <w:rsid w:val="008852FB"/>
    <w:rsid w:val="0088597A"/>
    <w:rsid w:val="008873EF"/>
    <w:rsid w:val="00887A22"/>
    <w:rsid w:val="00887BB5"/>
    <w:rsid w:val="00892257"/>
    <w:rsid w:val="00892874"/>
    <w:rsid w:val="008932FF"/>
    <w:rsid w:val="00893AF0"/>
    <w:rsid w:val="00895947"/>
    <w:rsid w:val="0089597D"/>
    <w:rsid w:val="00896A92"/>
    <w:rsid w:val="008A001A"/>
    <w:rsid w:val="008A1D24"/>
    <w:rsid w:val="008A30AE"/>
    <w:rsid w:val="008A37A7"/>
    <w:rsid w:val="008A3B45"/>
    <w:rsid w:val="008A3FC2"/>
    <w:rsid w:val="008A4C27"/>
    <w:rsid w:val="008A5949"/>
    <w:rsid w:val="008A637C"/>
    <w:rsid w:val="008A6722"/>
    <w:rsid w:val="008A6840"/>
    <w:rsid w:val="008A6AAC"/>
    <w:rsid w:val="008A6E6E"/>
    <w:rsid w:val="008A72A0"/>
    <w:rsid w:val="008B0C58"/>
    <w:rsid w:val="008B14FE"/>
    <w:rsid w:val="008B1CF9"/>
    <w:rsid w:val="008B224B"/>
    <w:rsid w:val="008B468F"/>
    <w:rsid w:val="008B48F8"/>
    <w:rsid w:val="008B5A0A"/>
    <w:rsid w:val="008B5D5B"/>
    <w:rsid w:val="008B67D0"/>
    <w:rsid w:val="008C1236"/>
    <w:rsid w:val="008C16A2"/>
    <w:rsid w:val="008C1BBC"/>
    <w:rsid w:val="008C3400"/>
    <w:rsid w:val="008C4176"/>
    <w:rsid w:val="008C4291"/>
    <w:rsid w:val="008C4B9F"/>
    <w:rsid w:val="008D06E4"/>
    <w:rsid w:val="008D08DF"/>
    <w:rsid w:val="008D40CA"/>
    <w:rsid w:val="008D4480"/>
    <w:rsid w:val="008D5162"/>
    <w:rsid w:val="008D523B"/>
    <w:rsid w:val="008D5401"/>
    <w:rsid w:val="008D563F"/>
    <w:rsid w:val="008D5A17"/>
    <w:rsid w:val="008D6439"/>
    <w:rsid w:val="008D6A56"/>
    <w:rsid w:val="008D6AC7"/>
    <w:rsid w:val="008D6B42"/>
    <w:rsid w:val="008D798D"/>
    <w:rsid w:val="008E03C3"/>
    <w:rsid w:val="008E0DC9"/>
    <w:rsid w:val="008E1649"/>
    <w:rsid w:val="008E24DE"/>
    <w:rsid w:val="008E2B49"/>
    <w:rsid w:val="008E30CC"/>
    <w:rsid w:val="008E6B89"/>
    <w:rsid w:val="008E76A0"/>
    <w:rsid w:val="008E776B"/>
    <w:rsid w:val="008F0927"/>
    <w:rsid w:val="008F1E45"/>
    <w:rsid w:val="008F24FF"/>
    <w:rsid w:val="008F2FA9"/>
    <w:rsid w:val="008F5B16"/>
    <w:rsid w:val="008F6659"/>
    <w:rsid w:val="008F691C"/>
    <w:rsid w:val="008F6960"/>
    <w:rsid w:val="008F698F"/>
    <w:rsid w:val="008F70C1"/>
    <w:rsid w:val="008F75A5"/>
    <w:rsid w:val="008F7678"/>
    <w:rsid w:val="00901796"/>
    <w:rsid w:val="00902359"/>
    <w:rsid w:val="009023D5"/>
    <w:rsid w:val="00902D6F"/>
    <w:rsid w:val="00903AA1"/>
    <w:rsid w:val="00904212"/>
    <w:rsid w:val="009044AB"/>
    <w:rsid w:val="009056FB"/>
    <w:rsid w:val="009058B0"/>
    <w:rsid w:val="0090594A"/>
    <w:rsid w:val="009076DF"/>
    <w:rsid w:val="00907AA6"/>
    <w:rsid w:val="009100E8"/>
    <w:rsid w:val="00910D4F"/>
    <w:rsid w:val="00911243"/>
    <w:rsid w:val="00911704"/>
    <w:rsid w:val="009129D3"/>
    <w:rsid w:val="00912AD1"/>
    <w:rsid w:val="00912BA0"/>
    <w:rsid w:val="00912E24"/>
    <w:rsid w:val="00914F42"/>
    <w:rsid w:val="00915AA0"/>
    <w:rsid w:val="00916185"/>
    <w:rsid w:val="009163BC"/>
    <w:rsid w:val="00917475"/>
    <w:rsid w:val="0092006B"/>
    <w:rsid w:val="00921B15"/>
    <w:rsid w:val="00921B82"/>
    <w:rsid w:val="0092252E"/>
    <w:rsid w:val="00922D44"/>
    <w:rsid w:val="00923E0E"/>
    <w:rsid w:val="00923FCA"/>
    <w:rsid w:val="00924962"/>
    <w:rsid w:val="00925190"/>
    <w:rsid w:val="0092560B"/>
    <w:rsid w:val="009257E2"/>
    <w:rsid w:val="009264E5"/>
    <w:rsid w:val="009279A7"/>
    <w:rsid w:val="0093262A"/>
    <w:rsid w:val="009346F0"/>
    <w:rsid w:val="00934B0C"/>
    <w:rsid w:val="00936907"/>
    <w:rsid w:val="0093718B"/>
    <w:rsid w:val="00937197"/>
    <w:rsid w:val="009374EB"/>
    <w:rsid w:val="00937A10"/>
    <w:rsid w:val="00940056"/>
    <w:rsid w:val="00940955"/>
    <w:rsid w:val="00940F3B"/>
    <w:rsid w:val="0094124A"/>
    <w:rsid w:val="00942064"/>
    <w:rsid w:val="0094226E"/>
    <w:rsid w:val="00942635"/>
    <w:rsid w:val="00942AFA"/>
    <w:rsid w:val="0094314F"/>
    <w:rsid w:val="00943E0E"/>
    <w:rsid w:val="0094405F"/>
    <w:rsid w:val="009458D0"/>
    <w:rsid w:val="00946FAB"/>
    <w:rsid w:val="00947D85"/>
    <w:rsid w:val="0095073E"/>
    <w:rsid w:val="009507DF"/>
    <w:rsid w:val="009516D8"/>
    <w:rsid w:val="00952EC5"/>
    <w:rsid w:val="00953225"/>
    <w:rsid w:val="00953B5A"/>
    <w:rsid w:val="00953BAA"/>
    <w:rsid w:val="009544F0"/>
    <w:rsid w:val="009546C5"/>
    <w:rsid w:val="009552B3"/>
    <w:rsid w:val="00955DD7"/>
    <w:rsid w:val="00956211"/>
    <w:rsid w:val="00957DBE"/>
    <w:rsid w:val="009607AC"/>
    <w:rsid w:val="00960818"/>
    <w:rsid w:val="009623EF"/>
    <w:rsid w:val="00962EED"/>
    <w:rsid w:val="00963B1D"/>
    <w:rsid w:val="00966C72"/>
    <w:rsid w:val="00967397"/>
    <w:rsid w:val="00971144"/>
    <w:rsid w:val="00971D32"/>
    <w:rsid w:val="00972551"/>
    <w:rsid w:val="009725CE"/>
    <w:rsid w:val="009735EF"/>
    <w:rsid w:val="00974388"/>
    <w:rsid w:val="009744AF"/>
    <w:rsid w:val="009765D0"/>
    <w:rsid w:val="00976B6E"/>
    <w:rsid w:val="00977B72"/>
    <w:rsid w:val="00980A33"/>
    <w:rsid w:val="00982FA4"/>
    <w:rsid w:val="00983858"/>
    <w:rsid w:val="00984AE7"/>
    <w:rsid w:val="00985945"/>
    <w:rsid w:val="00985A35"/>
    <w:rsid w:val="00985A4B"/>
    <w:rsid w:val="00986C4C"/>
    <w:rsid w:val="00991E20"/>
    <w:rsid w:val="009928DA"/>
    <w:rsid w:val="0099490C"/>
    <w:rsid w:val="00996A47"/>
    <w:rsid w:val="00996E53"/>
    <w:rsid w:val="009A0418"/>
    <w:rsid w:val="009A0D23"/>
    <w:rsid w:val="009A153F"/>
    <w:rsid w:val="009A1FA5"/>
    <w:rsid w:val="009A21C4"/>
    <w:rsid w:val="009A2691"/>
    <w:rsid w:val="009A3C22"/>
    <w:rsid w:val="009A4B38"/>
    <w:rsid w:val="009A4DBA"/>
    <w:rsid w:val="009A572C"/>
    <w:rsid w:val="009A679B"/>
    <w:rsid w:val="009A685B"/>
    <w:rsid w:val="009A6E76"/>
    <w:rsid w:val="009A6FAE"/>
    <w:rsid w:val="009A71E1"/>
    <w:rsid w:val="009B00DA"/>
    <w:rsid w:val="009B04B4"/>
    <w:rsid w:val="009B066D"/>
    <w:rsid w:val="009B09EC"/>
    <w:rsid w:val="009B207A"/>
    <w:rsid w:val="009B2F79"/>
    <w:rsid w:val="009B37DC"/>
    <w:rsid w:val="009B46B3"/>
    <w:rsid w:val="009B4ED1"/>
    <w:rsid w:val="009B5D52"/>
    <w:rsid w:val="009B6134"/>
    <w:rsid w:val="009B6CE5"/>
    <w:rsid w:val="009B70BD"/>
    <w:rsid w:val="009B7282"/>
    <w:rsid w:val="009B7E00"/>
    <w:rsid w:val="009C09C9"/>
    <w:rsid w:val="009C0D57"/>
    <w:rsid w:val="009C18E8"/>
    <w:rsid w:val="009C2566"/>
    <w:rsid w:val="009C271D"/>
    <w:rsid w:val="009C2B8B"/>
    <w:rsid w:val="009C4F45"/>
    <w:rsid w:val="009C5B9F"/>
    <w:rsid w:val="009C7F8C"/>
    <w:rsid w:val="009D23D4"/>
    <w:rsid w:val="009D2989"/>
    <w:rsid w:val="009D2B42"/>
    <w:rsid w:val="009D461F"/>
    <w:rsid w:val="009D64CC"/>
    <w:rsid w:val="009D664A"/>
    <w:rsid w:val="009D6B14"/>
    <w:rsid w:val="009D6E09"/>
    <w:rsid w:val="009E073E"/>
    <w:rsid w:val="009E0EDB"/>
    <w:rsid w:val="009E1192"/>
    <w:rsid w:val="009E3586"/>
    <w:rsid w:val="009E3D86"/>
    <w:rsid w:val="009E4E64"/>
    <w:rsid w:val="009E5A00"/>
    <w:rsid w:val="009E5F6B"/>
    <w:rsid w:val="009E6B77"/>
    <w:rsid w:val="009F1523"/>
    <w:rsid w:val="009F1D04"/>
    <w:rsid w:val="009F21AD"/>
    <w:rsid w:val="009F21EC"/>
    <w:rsid w:val="009F2E42"/>
    <w:rsid w:val="009F3F97"/>
    <w:rsid w:val="009F5F5B"/>
    <w:rsid w:val="009F6BB6"/>
    <w:rsid w:val="009F7BE0"/>
    <w:rsid w:val="00A0055B"/>
    <w:rsid w:val="00A0055F"/>
    <w:rsid w:val="00A019EB"/>
    <w:rsid w:val="00A03166"/>
    <w:rsid w:val="00A0400E"/>
    <w:rsid w:val="00A068CE"/>
    <w:rsid w:val="00A06C3D"/>
    <w:rsid w:val="00A06E12"/>
    <w:rsid w:val="00A07381"/>
    <w:rsid w:val="00A10036"/>
    <w:rsid w:val="00A10A5B"/>
    <w:rsid w:val="00A10AFD"/>
    <w:rsid w:val="00A13370"/>
    <w:rsid w:val="00A1389C"/>
    <w:rsid w:val="00A147F0"/>
    <w:rsid w:val="00A154BC"/>
    <w:rsid w:val="00A15CCE"/>
    <w:rsid w:val="00A16770"/>
    <w:rsid w:val="00A170CB"/>
    <w:rsid w:val="00A174A7"/>
    <w:rsid w:val="00A22F5D"/>
    <w:rsid w:val="00A23AFB"/>
    <w:rsid w:val="00A246D7"/>
    <w:rsid w:val="00A24873"/>
    <w:rsid w:val="00A25604"/>
    <w:rsid w:val="00A279E8"/>
    <w:rsid w:val="00A27FB8"/>
    <w:rsid w:val="00A329E5"/>
    <w:rsid w:val="00A33173"/>
    <w:rsid w:val="00A33A48"/>
    <w:rsid w:val="00A33E02"/>
    <w:rsid w:val="00A3404D"/>
    <w:rsid w:val="00A34C4E"/>
    <w:rsid w:val="00A359FD"/>
    <w:rsid w:val="00A363FD"/>
    <w:rsid w:val="00A36C46"/>
    <w:rsid w:val="00A3768B"/>
    <w:rsid w:val="00A3781F"/>
    <w:rsid w:val="00A37923"/>
    <w:rsid w:val="00A379D1"/>
    <w:rsid w:val="00A40BE2"/>
    <w:rsid w:val="00A41539"/>
    <w:rsid w:val="00A41801"/>
    <w:rsid w:val="00A41D51"/>
    <w:rsid w:val="00A4422D"/>
    <w:rsid w:val="00A44FE8"/>
    <w:rsid w:val="00A45187"/>
    <w:rsid w:val="00A47B09"/>
    <w:rsid w:val="00A47C67"/>
    <w:rsid w:val="00A50C84"/>
    <w:rsid w:val="00A50EC2"/>
    <w:rsid w:val="00A52465"/>
    <w:rsid w:val="00A52678"/>
    <w:rsid w:val="00A53510"/>
    <w:rsid w:val="00A53E9C"/>
    <w:rsid w:val="00A54130"/>
    <w:rsid w:val="00A54B34"/>
    <w:rsid w:val="00A565CC"/>
    <w:rsid w:val="00A56EC9"/>
    <w:rsid w:val="00A57D66"/>
    <w:rsid w:val="00A60F7B"/>
    <w:rsid w:val="00A61C4F"/>
    <w:rsid w:val="00A6280A"/>
    <w:rsid w:val="00A62ED6"/>
    <w:rsid w:val="00A6426E"/>
    <w:rsid w:val="00A64FA6"/>
    <w:rsid w:val="00A67C79"/>
    <w:rsid w:val="00A67EFF"/>
    <w:rsid w:val="00A7047E"/>
    <w:rsid w:val="00A7074B"/>
    <w:rsid w:val="00A71719"/>
    <w:rsid w:val="00A7187B"/>
    <w:rsid w:val="00A73319"/>
    <w:rsid w:val="00A7472A"/>
    <w:rsid w:val="00A7528E"/>
    <w:rsid w:val="00A76D18"/>
    <w:rsid w:val="00A76E1E"/>
    <w:rsid w:val="00A76E21"/>
    <w:rsid w:val="00A77118"/>
    <w:rsid w:val="00A77554"/>
    <w:rsid w:val="00A80099"/>
    <w:rsid w:val="00A8054B"/>
    <w:rsid w:val="00A80E2A"/>
    <w:rsid w:val="00A812B8"/>
    <w:rsid w:val="00A8185C"/>
    <w:rsid w:val="00A8198B"/>
    <w:rsid w:val="00A83546"/>
    <w:rsid w:val="00A83CD5"/>
    <w:rsid w:val="00A844DC"/>
    <w:rsid w:val="00A8512C"/>
    <w:rsid w:val="00A85185"/>
    <w:rsid w:val="00A85AB2"/>
    <w:rsid w:val="00A86C60"/>
    <w:rsid w:val="00A901BA"/>
    <w:rsid w:val="00A90545"/>
    <w:rsid w:val="00A90E43"/>
    <w:rsid w:val="00A9373E"/>
    <w:rsid w:val="00A93974"/>
    <w:rsid w:val="00A939D5"/>
    <w:rsid w:val="00A94077"/>
    <w:rsid w:val="00AA0004"/>
    <w:rsid w:val="00AA1EB0"/>
    <w:rsid w:val="00AA218D"/>
    <w:rsid w:val="00AA4CA5"/>
    <w:rsid w:val="00AA5AC8"/>
    <w:rsid w:val="00AA63C0"/>
    <w:rsid w:val="00AA74B2"/>
    <w:rsid w:val="00AB007F"/>
    <w:rsid w:val="00AB107E"/>
    <w:rsid w:val="00AB13FB"/>
    <w:rsid w:val="00AB1F09"/>
    <w:rsid w:val="00AB218C"/>
    <w:rsid w:val="00AB2A3D"/>
    <w:rsid w:val="00AB5525"/>
    <w:rsid w:val="00AB7C0A"/>
    <w:rsid w:val="00AC028C"/>
    <w:rsid w:val="00AC0FD9"/>
    <w:rsid w:val="00AC10B3"/>
    <w:rsid w:val="00AC1281"/>
    <w:rsid w:val="00AC185E"/>
    <w:rsid w:val="00AC33E8"/>
    <w:rsid w:val="00AC4358"/>
    <w:rsid w:val="00AC4473"/>
    <w:rsid w:val="00AC519E"/>
    <w:rsid w:val="00AC5E6D"/>
    <w:rsid w:val="00AC6008"/>
    <w:rsid w:val="00AC6F23"/>
    <w:rsid w:val="00AC75E7"/>
    <w:rsid w:val="00AD023C"/>
    <w:rsid w:val="00AD0E79"/>
    <w:rsid w:val="00AD23E2"/>
    <w:rsid w:val="00AD3C38"/>
    <w:rsid w:val="00AD47F7"/>
    <w:rsid w:val="00AD4C0D"/>
    <w:rsid w:val="00AD57E4"/>
    <w:rsid w:val="00AD66F7"/>
    <w:rsid w:val="00AD67E2"/>
    <w:rsid w:val="00AE0D6D"/>
    <w:rsid w:val="00AE157D"/>
    <w:rsid w:val="00AE1610"/>
    <w:rsid w:val="00AE1F73"/>
    <w:rsid w:val="00AE3406"/>
    <w:rsid w:val="00AE3CF6"/>
    <w:rsid w:val="00AE4F5D"/>
    <w:rsid w:val="00AE508D"/>
    <w:rsid w:val="00AE55D3"/>
    <w:rsid w:val="00AE62C4"/>
    <w:rsid w:val="00AE6849"/>
    <w:rsid w:val="00AE6A78"/>
    <w:rsid w:val="00AE76CF"/>
    <w:rsid w:val="00AF036B"/>
    <w:rsid w:val="00AF0953"/>
    <w:rsid w:val="00AF16B7"/>
    <w:rsid w:val="00AF1775"/>
    <w:rsid w:val="00AF1A97"/>
    <w:rsid w:val="00AF2681"/>
    <w:rsid w:val="00AF2D64"/>
    <w:rsid w:val="00AF491B"/>
    <w:rsid w:val="00AF4BF8"/>
    <w:rsid w:val="00AF5414"/>
    <w:rsid w:val="00AF567B"/>
    <w:rsid w:val="00AF6D5A"/>
    <w:rsid w:val="00B0156B"/>
    <w:rsid w:val="00B02D14"/>
    <w:rsid w:val="00B043D6"/>
    <w:rsid w:val="00B057A0"/>
    <w:rsid w:val="00B075CD"/>
    <w:rsid w:val="00B1028E"/>
    <w:rsid w:val="00B104DE"/>
    <w:rsid w:val="00B108FC"/>
    <w:rsid w:val="00B10E41"/>
    <w:rsid w:val="00B111CA"/>
    <w:rsid w:val="00B11D37"/>
    <w:rsid w:val="00B12612"/>
    <w:rsid w:val="00B129AA"/>
    <w:rsid w:val="00B13179"/>
    <w:rsid w:val="00B142D3"/>
    <w:rsid w:val="00B149EC"/>
    <w:rsid w:val="00B15166"/>
    <w:rsid w:val="00B1564A"/>
    <w:rsid w:val="00B17181"/>
    <w:rsid w:val="00B20012"/>
    <w:rsid w:val="00B21DDE"/>
    <w:rsid w:val="00B21E29"/>
    <w:rsid w:val="00B22D67"/>
    <w:rsid w:val="00B24368"/>
    <w:rsid w:val="00B24916"/>
    <w:rsid w:val="00B24C33"/>
    <w:rsid w:val="00B24FC5"/>
    <w:rsid w:val="00B2539B"/>
    <w:rsid w:val="00B25433"/>
    <w:rsid w:val="00B27CB1"/>
    <w:rsid w:val="00B31176"/>
    <w:rsid w:val="00B31BAF"/>
    <w:rsid w:val="00B32660"/>
    <w:rsid w:val="00B33022"/>
    <w:rsid w:val="00B336EB"/>
    <w:rsid w:val="00B33D77"/>
    <w:rsid w:val="00B342A6"/>
    <w:rsid w:val="00B347E5"/>
    <w:rsid w:val="00B352A5"/>
    <w:rsid w:val="00B35368"/>
    <w:rsid w:val="00B3588D"/>
    <w:rsid w:val="00B358FE"/>
    <w:rsid w:val="00B36062"/>
    <w:rsid w:val="00B3617F"/>
    <w:rsid w:val="00B36849"/>
    <w:rsid w:val="00B36A7A"/>
    <w:rsid w:val="00B36C1E"/>
    <w:rsid w:val="00B37E99"/>
    <w:rsid w:val="00B4043E"/>
    <w:rsid w:val="00B40C7C"/>
    <w:rsid w:val="00B411C5"/>
    <w:rsid w:val="00B42594"/>
    <w:rsid w:val="00B42CC6"/>
    <w:rsid w:val="00B4348E"/>
    <w:rsid w:val="00B435EE"/>
    <w:rsid w:val="00B4365C"/>
    <w:rsid w:val="00B4671C"/>
    <w:rsid w:val="00B46821"/>
    <w:rsid w:val="00B500EA"/>
    <w:rsid w:val="00B509D0"/>
    <w:rsid w:val="00B51962"/>
    <w:rsid w:val="00B51A91"/>
    <w:rsid w:val="00B52107"/>
    <w:rsid w:val="00B5590B"/>
    <w:rsid w:val="00B56BBC"/>
    <w:rsid w:val="00B5777C"/>
    <w:rsid w:val="00B60A9E"/>
    <w:rsid w:val="00B612CE"/>
    <w:rsid w:val="00B619BA"/>
    <w:rsid w:val="00B61BD4"/>
    <w:rsid w:val="00B62BE4"/>
    <w:rsid w:val="00B64613"/>
    <w:rsid w:val="00B64E89"/>
    <w:rsid w:val="00B64F88"/>
    <w:rsid w:val="00B65265"/>
    <w:rsid w:val="00B677BF"/>
    <w:rsid w:val="00B677D4"/>
    <w:rsid w:val="00B678FA"/>
    <w:rsid w:val="00B6797B"/>
    <w:rsid w:val="00B67FC1"/>
    <w:rsid w:val="00B710C5"/>
    <w:rsid w:val="00B71C08"/>
    <w:rsid w:val="00B74A7D"/>
    <w:rsid w:val="00B75F61"/>
    <w:rsid w:val="00B76291"/>
    <w:rsid w:val="00B76E27"/>
    <w:rsid w:val="00B77546"/>
    <w:rsid w:val="00B77608"/>
    <w:rsid w:val="00B810BD"/>
    <w:rsid w:val="00B8165C"/>
    <w:rsid w:val="00B81718"/>
    <w:rsid w:val="00B81C69"/>
    <w:rsid w:val="00B81E54"/>
    <w:rsid w:val="00B82DF5"/>
    <w:rsid w:val="00B834C8"/>
    <w:rsid w:val="00B8363F"/>
    <w:rsid w:val="00B83B9C"/>
    <w:rsid w:val="00B83BF2"/>
    <w:rsid w:val="00B84193"/>
    <w:rsid w:val="00B8493E"/>
    <w:rsid w:val="00B84B4D"/>
    <w:rsid w:val="00B85BEC"/>
    <w:rsid w:val="00B85D82"/>
    <w:rsid w:val="00B8649B"/>
    <w:rsid w:val="00B86DED"/>
    <w:rsid w:val="00B87360"/>
    <w:rsid w:val="00B8745E"/>
    <w:rsid w:val="00B8759B"/>
    <w:rsid w:val="00B875A0"/>
    <w:rsid w:val="00B90CC4"/>
    <w:rsid w:val="00B914F0"/>
    <w:rsid w:val="00B92109"/>
    <w:rsid w:val="00B933FF"/>
    <w:rsid w:val="00B93418"/>
    <w:rsid w:val="00B93D5C"/>
    <w:rsid w:val="00B94DFA"/>
    <w:rsid w:val="00B9576A"/>
    <w:rsid w:val="00B959B4"/>
    <w:rsid w:val="00B96097"/>
    <w:rsid w:val="00B9622C"/>
    <w:rsid w:val="00B9630D"/>
    <w:rsid w:val="00B96CAD"/>
    <w:rsid w:val="00B96E56"/>
    <w:rsid w:val="00B97005"/>
    <w:rsid w:val="00B9743A"/>
    <w:rsid w:val="00B97E73"/>
    <w:rsid w:val="00BA0D26"/>
    <w:rsid w:val="00BA115E"/>
    <w:rsid w:val="00BA13E0"/>
    <w:rsid w:val="00BA1CFA"/>
    <w:rsid w:val="00BA2024"/>
    <w:rsid w:val="00BA3163"/>
    <w:rsid w:val="00BA4C26"/>
    <w:rsid w:val="00BA5E5D"/>
    <w:rsid w:val="00BA5FB8"/>
    <w:rsid w:val="00BA68E5"/>
    <w:rsid w:val="00BA77B2"/>
    <w:rsid w:val="00BA7E48"/>
    <w:rsid w:val="00BB13DA"/>
    <w:rsid w:val="00BB3FC1"/>
    <w:rsid w:val="00BB5C24"/>
    <w:rsid w:val="00BB7402"/>
    <w:rsid w:val="00BC0189"/>
    <w:rsid w:val="00BC08ED"/>
    <w:rsid w:val="00BC1B7E"/>
    <w:rsid w:val="00BC295B"/>
    <w:rsid w:val="00BC4439"/>
    <w:rsid w:val="00BC487F"/>
    <w:rsid w:val="00BC4D84"/>
    <w:rsid w:val="00BC4D9A"/>
    <w:rsid w:val="00BC56AA"/>
    <w:rsid w:val="00BC5B42"/>
    <w:rsid w:val="00BC5DA6"/>
    <w:rsid w:val="00BC646F"/>
    <w:rsid w:val="00BC6C15"/>
    <w:rsid w:val="00BC722B"/>
    <w:rsid w:val="00BC787A"/>
    <w:rsid w:val="00BC79FC"/>
    <w:rsid w:val="00BD0AD7"/>
    <w:rsid w:val="00BD0C14"/>
    <w:rsid w:val="00BD145D"/>
    <w:rsid w:val="00BD23AF"/>
    <w:rsid w:val="00BD4862"/>
    <w:rsid w:val="00BD4E35"/>
    <w:rsid w:val="00BD5973"/>
    <w:rsid w:val="00BD5D4E"/>
    <w:rsid w:val="00BD6503"/>
    <w:rsid w:val="00BD6CC6"/>
    <w:rsid w:val="00BD7B85"/>
    <w:rsid w:val="00BD7ECC"/>
    <w:rsid w:val="00BE0E5A"/>
    <w:rsid w:val="00BE1067"/>
    <w:rsid w:val="00BE1097"/>
    <w:rsid w:val="00BE3134"/>
    <w:rsid w:val="00BE44B0"/>
    <w:rsid w:val="00BE4D3A"/>
    <w:rsid w:val="00BE5388"/>
    <w:rsid w:val="00BE59F6"/>
    <w:rsid w:val="00BE629B"/>
    <w:rsid w:val="00BE67F8"/>
    <w:rsid w:val="00BE6848"/>
    <w:rsid w:val="00BE7DAF"/>
    <w:rsid w:val="00BF0579"/>
    <w:rsid w:val="00BF1666"/>
    <w:rsid w:val="00BF1871"/>
    <w:rsid w:val="00BF214D"/>
    <w:rsid w:val="00BF2488"/>
    <w:rsid w:val="00BF353A"/>
    <w:rsid w:val="00BF433B"/>
    <w:rsid w:val="00BF53D3"/>
    <w:rsid w:val="00BF73B7"/>
    <w:rsid w:val="00C00E98"/>
    <w:rsid w:val="00C01768"/>
    <w:rsid w:val="00C01E13"/>
    <w:rsid w:val="00C023AF"/>
    <w:rsid w:val="00C02870"/>
    <w:rsid w:val="00C03698"/>
    <w:rsid w:val="00C049CB"/>
    <w:rsid w:val="00C058DE"/>
    <w:rsid w:val="00C05C17"/>
    <w:rsid w:val="00C05D31"/>
    <w:rsid w:val="00C05D33"/>
    <w:rsid w:val="00C06795"/>
    <w:rsid w:val="00C07140"/>
    <w:rsid w:val="00C07D34"/>
    <w:rsid w:val="00C07E19"/>
    <w:rsid w:val="00C11C63"/>
    <w:rsid w:val="00C12A1D"/>
    <w:rsid w:val="00C146AB"/>
    <w:rsid w:val="00C14D02"/>
    <w:rsid w:val="00C154C6"/>
    <w:rsid w:val="00C170D9"/>
    <w:rsid w:val="00C2145A"/>
    <w:rsid w:val="00C23044"/>
    <w:rsid w:val="00C238E6"/>
    <w:rsid w:val="00C24294"/>
    <w:rsid w:val="00C25406"/>
    <w:rsid w:val="00C25BF7"/>
    <w:rsid w:val="00C26B63"/>
    <w:rsid w:val="00C30FF5"/>
    <w:rsid w:val="00C31567"/>
    <w:rsid w:val="00C31C21"/>
    <w:rsid w:val="00C327D4"/>
    <w:rsid w:val="00C331F6"/>
    <w:rsid w:val="00C346A8"/>
    <w:rsid w:val="00C34911"/>
    <w:rsid w:val="00C358F1"/>
    <w:rsid w:val="00C3704C"/>
    <w:rsid w:val="00C3782A"/>
    <w:rsid w:val="00C40665"/>
    <w:rsid w:val="00C4115C"/>
    <w:rsid w:val="00C41E0E"/>
    <w:rsid w:val="00C43281"/>
    <w:rsid w:val="00C44A28"/>
    <w:rsid w:val="00C45718"/>
    <w:rsid w:val="00C45E65"/>
    <w:rsid w:val="00C4603E"/>
    <w:rsid w:val="00C462FE"/>
    <w:rsid w:val="00C469FD"/>
    <w:rsid w:val="00C477C3"/>
    <w:rsid w:val="00C50F9E"/>
    <w:rsid w:val="00C5233C"/>
    <w:rsid w:val="00C52B4F"/>
    <w:rsid w:val="00C52BC3"/>
    <w:rsid w:val="00C52E80"/>
    <w:rsid w:val="00C54D33"/>
    <w:rsid w:val="00C556EF"/>
    <w:rsid w:val="00C559A9"/>
    <w:rsid w:val="00C55E00"/>
    <w:rsid w:val="00C56609"/>
    <w:rsid w:val="00C568DA"/>
    <w:rsid w:val="00C56E97"/>
    <w:rsid w:val="00C5710E"/>
    <w:rsid w:val="00C601DB"/>
    <w:rsid w:val="00C601F8"/>
    <w:rsid w:val="00C60BC6"/>
    <w:rsid w:val="00C64DA2"/>
    <w:rsid w:val="00C6785C"/>
    <w:rsid w:val="00C71B8F"/>
    <w:rsid w:val="00C71F20"/>
    <w:rsid w:val="00C748E6"/>
    <w:rsid w:val="00C75E12"/>
    <w:rsid w:val="00C775F0"/>
    <w:rsid w:val="00C77E1A"/>
    <w:rsid w:val="00C77F1F"/>
    <w:rsid w:val="00C80274"/>
    <w:rsid w:val="00C8372F"/>
    <w:rsid w:val="00C838BA"/>
    <w:rsid w:val="00C8482F"/>
    <w:rsid w:val="00C858A7"/>
    <w:rsid w:val="00C86078"/>
    <w:rsid w:val="00C871BE"/>
    <w:rsid w:val="00C87EB7"/>
    <w:rsid w:val="00C90C0C"/>
    <w:rsid w:val="00C921A1"/>
    <w:rsid w:val="00C92978"/>
    <w:rsid w:val="00C92B15"/>
    <w:rsid w:val="00C93097"/>
    <w:rsid w:val="00C93B9B"/>
    <w:rsid w:val="00C93C34"/>
    <w:rsid w:val="00C9451D"/>
    <w:rsid w:val="00C947E6"/>
    <w:rsid w:val="00C9599F"/>
    <w:rsid w:val="00C9650D"/>
    <w:rsid w:val="00C96828"/>
    <w:rsid w:val="00C97495"/>
    <w:rsid w:val="00CA2532"/>
    <w:rsid w:val="00CA28AB"/>
    <w:rsid w:val="00CA3AE4"/>
    <w:rsid w:val="00CA45E4"/>
    <w:rsid w:val="00CA47E8"/>
    <w:rsid w:val="00CA4D9F"/>
    <w:rsid w:val="00CA6836"/>
    <w:rsid w:val="00CB038C"/>
    <w:rsid w:val="00CB0ED8"/>
    <w:rsid w:val="00CB14BE"/>
    <w:rsid w:val="00CB1C15"/>
    <w:rsid w:val="00CB1D81"/>
    <w:rsid w:val="00CB258D"/>
    <w:rsid w:val="00CB2799"/>
    <w:rsid w:val="00CB3549"/>
    <w:rsid w:val="00CB4CD3"/>
    <w:rsid w:val="00CB7049"/>
    <w:rsid w:val="00CB7A40"/>
    <w:rsid w:val="00CC11D7"/>
    <w:rsid w:val="00CC1AFD"/>
    <w:rsid w:val="00CC25D9"/>
    <w:rsid w:val="00CC2B4E"/>
    <w:rsid w:val="00CC2CA5"/>
    <w:rsid w:val="00CC40A1"/>
    <w:rsid w:val="00CC5036"/>
    <w:rsid w:val="00CC70D9"/>
    <w:rsid w:val="00CD0068"/>
    <w:rsid w:val="00CD0B4F"/>
    <w:rsid w:val="00CD1CE2"/>
    <w:rsid w:val="00CD1E67"/>
    <w:rsid w:val="00CD26B5"/>
    <w:rsid w:val="00CD39BC"/>
    <w:rsid w:val="00CD3EC7"/>
    <w:rsid w:val="00CD51B2"/>
    <w:rsid w:val="00CD585C"/>
    <w:rsid w:val="00CD691F"/>
    <w:rsid w:val="00CD7AF6"/>
    <w:rsid w:val="00CD7CC3"/>
    <w:rsid w:val="00CE0388"/>
    <w:rsid w:val="00CE0611"/>
    <w:rsid w:val="00CE0C7D"/>
    <w:rsid w:val="00CE1303"/>
    <w:rsid w:val="00CE16B6"/>
    <w:rsid w:val="00CE2B7F"/>
    <w:rsid w:val="00CE357C"/>
    <w:rsid w:val="00CE478F"/>
    <w:rsid w:val="00CE4EAC"/>
    <w:rsid w:val="00CE5559"/>
    <w:rsid w:val="00CE583F"/>
    <w:rsid w:val="00CE5A53"/>
    <w:rsid w:val="00CE663B"/>
    <w:rsid w:val="00CE6EDB"/>
    <w:rsid w:val="00CE7661"/>
    <w:rsid w:val="00CE77D9"/>
    <w:rsid w:val="00CF3513"/>
    <w:rsid w:val="00CF3714"/>
    <w:rsid w:val="00CF3B36"/>
    <w:rsid w:val="00CF553C"/>
    <w:rsid w:val="00CF5823"/>
    <w:rsid w:val="00CF703B"/>
    <w:rsid w:val="00CF754B"/>
    <w:rsid w:val="00D0088B"/>
    <w:rsid w:val="00D00BFB"/>
    <w:rsid w:val="00D00C5B"/>
    <w:rsid w:val="00D00C68"/>
    <w:rsid w:val="00D01E83"/>
    <w:rsid w:val="00D02C80"/>
    <w:rsid w:val="00D04920"/>
    <w:rsid w:val="00D052BA"/>
    <w:rsid w:val="00D06668"/>
    <w:rsid w:val="00D07E08"/>
    <w:rsid w:val="00D10F87"/>
    <w:rsid w:val="00D10FEB"/>
    <w:rsid w:val="00D11532"/>
    <w:rsid w:val="00D11917"/>
    <w:rsid w:val="00D11AF2"/>
    <w:rsid w:val="00D123FE"/>
    <w:rsid w:val="00D149EE"/>
    <w:rsid w:val="00D14C18"/>
    <w:rsid w:val="00D17D6F"/>
    <w:rsid w:val="00D20041"/>
    <w:rsid w:val="00D20161"/>
    <w:rsid w:val="00D20234"/>
    <w:rsid w:val="00D213F1"/>
    <w:rsid w:val="00D22944"/>
    <w:rsid w:val="00D23E46"/>
    <w:rsid w:val="00D252EC"/>
    <w:rsid w:val="00D2698E"/>
    <w:rsid w:val="00D26E43"/>
    <w:rsid w:val="00D270B2"/>
    <w:rsid w:val="00D27980"/>
    <w:rsid w:val="00D302E2"/>
    <w:rsid w:val="00D30C22"/>
    <w:rsid w:val="00D314C0"/>
    <w:rsid w:val="00D322E6"/>
    <w:rsid w:val="00D338A2"/>
    <w:rsid w:val="00D33CC1"/>
    <w:rsid w:val="00D3409B"/>
    <w:rsid w:val="00D35C68"/>
    <w:rsid w:val="00D35D19"/>
    <w:rsid w:val="00D35EFE"/>
    <w:rsid w:val="00D37408"/>
    <w:rsid w:val="00D40896"/>
    <w:rsid w:val="00D41006"/>
    <w:rsid w:val="00D41C3B"/>
    <w:rsid w:val="00D426C9"/>
    <w:rsid w:val="00D4280D"/>
    <w:rsid w:val="00D42F1D"/>
    <w:rsid w:val="00D44676"/>
    <w:rsid w:val="00D4515B"/>
    <w:rsid w:val="00D46074"/>
    <w:rsid w:val="00D50E04"/>
    <w:rsid w:val="00D51D89"/>
    <w:rsid w:val="00D52987"/>
    <w:rsid w:val="00D52AE0"/>
    <w:rsid w:val="00D53A83"/>
    <w:rsid w:val="00D54020"/>
    <w:rsid w:val="00D54355"/>
    <w:rsid w:val="00D5470D"/>
    <w:rsid w:val="00D547F9"/>
    <w:rsid w:val="00D54CA4"/>
    <w:rsid w:val="00D5562C"/>
    <w:rsid w:val="00D5589C"/>
    <w:rsid w:val="00D565A4"/>
    <w:rsid w:val="00D565EC"/>
    <w:rsid w:val="00D62BDF"/>
    <w:rsid w:val="00D63A32"/>
    <w:rsid w:val="00D65529"/>
    <w:rsid w:val="00D662F6"/>
    <w:rsid w:val="00D66952"/>
    <w:rsid w:val="00D66C7F"/>
    <w:rsid w:val="00D66FDC"/>
    <w:rsid w:val="00D678D4"/>
    <w:rsid w:val="00D71CDE"/>
    <w:rsid w:val="00D72A86"/>
    <w:rsid w:val="00D73ECB"/>
    <w:rsid w:val="00D74D9F"/>
    <w:rsid w:val="00D75970"/>
    <w:rsid w:val="00D777E0"/>
    <w:rsid w:val="00D77F8C"/>
    <w:rsid w:val="00D8111F"/>
    <w:rsid w:val="00D81958"/>
    <w:rsid w:val="00D8230A"/>
    <w:rsid w:val="00D8252C"/>
    <w:rsid w:val="00D831A9"/>
    <w:rsid w:val="00D8395F"/>
    <w:rsid w:val="00D84507"/>
    <w:rsid w:val="00D86E4B"/>
    <w:rsid w:val="00D877AC"/>
    <w:rsid w:val="00D87FED"/>
    <w:rsid w:val="00D90515"/>
    <w:rsid w:val="00D90F54"/>
    <w:rsid w:val="00D916DD"/>
    <w:rsid w:val="00D919D4"/>
    <w:rsid w:val="00D92035"/>
    <w:rsid w:val="00D9226E"/>
    <w:rsid w:val="00D9255E"/>
    <w:rsid w:val="00D9271A"/>
    <w:rsid w:val="00D92EAB"/>
    <w:rsid w:val="00D93105"/>
    <w:rsid w:val="00D96B71"/>
    <w:rsid w:val="00D971D9"/>
    <w:rsid w:val="00D973B0"/>
    <w:rsid w:val="00D97D04"/>
    <w:rsid w:val="00DA04B0"/>
    <w:rsid w:val="00DA0BA6"/>
    <w:rsid w:val="00DA1B92"/>
    <w:rsid w:val="00DA448D"/>
    <w:rsid w:val="00DA4779"/>
    <w:rsid w:val="00DA6381"/>
    <w:rsid w:val="00DA6584"/>
    <w:rsid w:val="00DA687C"/>
    <w:rsid w:val="00DB0067"/>
    <w:rsid w:val="00DB28A6"/>
    <w:rsid w:val="00DB308B"/>
    <w:rsid w:val="00DB3B76"/>
    <w:rsid w:val="00DB5C2E"/>
    <w:rsid w:val="00DB67A6"/>
    <w:rsid w:val="00DB7601"/>
    <w:rsid w:val="00DC1556"/>
    <w:rsid w:val="00DC1703"/>
    <w:rsid w:val="00DC2334"/>
    <w:rsid w:val="00DC23E1"/>
    <w:rsid w:val="00DC24CB"/>
    <w:rsid w:val="00DC26AA"/>
    <w:rsid w:val="00DC39F7"/>
    <w:rsid w:val="00DC48D8"/>
    <w:rsid w:val="00DC4EE6"/>
    <w:rsid w:val="00DC55E3"/>
    <w:rsid w:val="00DD03EF"/>
    <w:rsid w:val="00DD04A2"/>
    <w:rsid w:val="00DD2A53"/>
    <w:rsid w:val="00DD2EF7"/>
    <w:rsid w:val="00DD3B73"/>
    <w:rsid w:val="00DD461F"/>
    <w:rsid w:val="00DD486A"/>
    <w:rsid w:val="00DD52AD"/>
    <w:rsid w:val="00DD5329"/>
    <w:rsid w:val="00DD5A8F"/>
    <w:rsid w:val="00DD674C"/>
    <w:rsid w:val="00DD6C51"/>
    <w:rsid w:val="00DD70F7"/>
    <w:rsid w:val="00DE01A0"/>
    <w:rsid w:val="00DE0BF6"/>
    <w:rsid w:val="00DE2345"/>
    <w:rsid w:val="00DE332D"/>
    <w:rsid w:val="00DE47A5"/>
    <w:rsid w:val="00DE4AB5"/>
    <w:rsid w:val="00DE5026"/>
    <w:rsid w:val="00DE5057"/>
    <w:rsid w:val="00DE619E"/>
    <w:rsid w:val="00DE61C9"/>
    <w:rsid w:val="00DE6568"/>
    <w:rsid w:val="00DE65D8"/>
    <w:rsid w:val="00DE6AA4"/>
    <w:rsid w:val="00DE709D"/>
    <w:rsid w:val="00DE7852"/>
    <w:rsid w:val="00DF0520"/>
    <w:rsid w:val="00DF07D4"/>
    <w:rsid w:val="00DF0EA4"/>
    <w:rsid w:val="00DF16FF"/>
    <w:rsid w:val="00DF1FA2"/>
    <w:rsid w:val="00DF212C"/>
    <w:rsid w:val="00DF2158"/>
    <w:rsid w:val="00DF248B"/>
    <w:rsid w:val="00DF3DC1"/>
    <w:rsid w:val="00DF5AD3"/>
    <w:rsid w:val="00DF6143"/>
    <w:rsid w:val="00DF702D"/>
    <w:rsid w:val="00DF76DA"/>
    <w:rsid w:val="00E00012"/>
    <w:rsid w:val="00E02792"/>
    <w:rsid w:val="00E0299E"/>
    <w:rsid w:val="00E06874"/>
    <w:rsid w:val="00E06978"/>
    <w:rsid w:val="00E07080"/>
    <w:rsid w:val="00E07B4E"/>
    <w:rsid w:val="00E11B03"/>
    <w:rsid w:val="00E11C6C"/>
    <w:rsid w:val="00E128B1"/>
    <w:rsid w:val="00E12F43"/>
    <w:rsid w:val="00E1330F"/>
    <w:rsid w:val="00E13789"/>
    <w:rsid w:val="00E15AEF"/>
    <w:rsid w:val="00E1610B"/>
    <w:rsid w:val="00E16625"/>
    <w:rsid w:val="00E20956"/>
    <w:rsid w:val="00E20F66"/>
    <w:rsid w:val="00E22561"/>
    <w:rsid w:val="00E225B5"/>
    <w:rsid w:val="00E22BAC"/>
    <w:rsid w:val="00E24E66"/>
    <w:rsid w:val="00E26013"/>
    <w:rsid w:val="00E26101"/>
    <w:rsid w:val="00E26A09"/>
    <w:rsid w:val="00E2703F"/>
    <w:rsid w:val="00E2724E"/>
    <w:rsid w:val="00E27596"/>
    <w:rsid w:val="00E30FE8"/>
    <w:rsid w:val="00E32270"/>
    <w:rsid w:val="00E325E8"/>
    <w:rsid w:val="00E33841"/>
    <w:rsid w:val="00E33DAE"/>
    <w:rsid w:val="00E34355"/>
    <w:rsid w:val="00E3435F"/>
    <w:rsid w:val="00E35AFC"/>
    <w:rsid w:val="00E35EC6"/>
    <w:rsid w:val="00E363C3"/>
    <w:rsid w:val="00E36E1F"/>
    <w:rsid w:val="00E36E73"/>
    <w:rsid w:val="00E37D1D"/>
    <w:rsid w:val="00E4007A"/>
    <w:rsid w:val="00E402EA"/>
    <w:rsid w:val="00E40759"/>
    <w:rsid w:val="00E4176E"/>
    <w:rsid w:val="00E41777"/>
    <w:rsid w:val="00E42486"/>
    <w:rsid w:val="00E4333A"/>
    <w:rsid w:val="00E43AD9"/>
    <w:rsid w:val="00E43F70"/>
    <w:rsid w:val="00E43FFB"/>
    <w:rsid w:val="00E44477"/>
    <w:rsid w:val="00E46006"/>
    <w:rsid w:val="00E4625D"/>
    <w:rsid w:val="00E47717"/>
    <w:rsid w:val="00E47B0A"/>
    <w:rsid w:val="00E5233C"/>
    <w:rsid w:val="00E525E3"/>
    <w:rsid w:val="00E52905"/>
    <w:rsid w:val="00E52E5F"/>
    <w:rsid w:val="00E541E9"/>
    <w:rsid w:val="00E548D4"/>
    <w:rsid w:val="00E557F2"/>
    <w:rsid w:val="00E56F2C"/>
    <w:rsid w:val="00E57D7B"/>
    <w:rsid w:val="00E6040F"/>
    <w:rsid w:val="00E60D2F"/>
    <w:rsid w:val="00E60D59"/>
    <w:rsid w:val="00E61CD4"/>
    <w:rsid w:val="00E61DD7"/>
    <w:rsid w:val="00E63539"/>
    <w:rsid w:val="00E63932"/>
    <w:rsid w:val="00E64484"/>
    <w:rsid w:val="00E700F6"/>
    <w:rsid w:val="00E70F38"/>
    <w:rsid w:val="00E71114"/>
    <w:rsid w:val="00E71186"/>
    <w:rsid w:val="00E714B9"/>
    <w:rsid w:val="00E722EC"/>
    <w:rsid w:val="00E725F6"/>
    <w:rsid w:val="00E72782"/>
    <w:rsid w:val="00E7350E"/>
    <w:rsid w:val="00E73620"/>
    <w:rsid w:val="00E741F7"/>
    <w:rsid w:val="00E755DD"/>
    <w:rsid w:val="00E76B01"/>
    <w:rsid w:val="00E77BD0"/>
    <w:rsid w:val="00E80CD2"/>
    <w:rsid w:val="00E80E1D"/>
    <w:rsid w:val="00E80F52"/>
    <w:rsid w:val="00E82292"/>
    <w:rsid w:val="00E823C7"/>
    <w:rsid w:val="00E82F9D"/>
    <w:rsid w:val="00E83673"/>
    <w:rsid w:val="00E836BE"/>
    <w:rsid w:val="00E83DD9"/>
    <w:rsid w:val="00E84D13"/>
    <w:rsid w:val="00E84E6A"/>
    <w:rsid w:val="00E857DC"/>
    <w:rsid w:val="00E85830"/>
    <w:rsid w:val="00E87ABF"/>
    <w:rsid w:val="00E87CFA"/>
    <w:rsid w:val="00E9072B"/>
    <w:rsid w:val="00E907D0"/>
    <w:rsid w:val="00E90A23"/>
    <w:rsid w:val="00E90EFE"/>
    <w:rsid w:val="00E91779"/>
    <w:rsid w:val="00E92D05"/>
    <w:rsid w:val="00E9355F"/>
    <w:rsid w:val="00E93852"/>
    <w:rsid w:val="00E94D31"/>
    <w:rsid w:val="00E96842"/>
    <w:rsid w:val="00E96844"/>
    <w:rsid w:val="00E969C4"/>
    <w:rsid w:val="00E9720B"/>
    <w:rsid w:val="00E97462"/>
    <w:rsid w:val="00EA0C13"/>
    <w:rsid w:val="00EA4091"/>
    <w:rsid w:val="00EA4E59"/>
    <w:rsid w:val="00EA567F"/>
    <w:rsid w:val="00EA5CC3"/>
    <w:rsid w:val="00EA5D2D"/>
    <w:rsid w:val="00EA62CC"/>
    <w:rsid w:val="00EA6B61"/>
    <w:rsid w:val="00EA6BD5"/>
    <w:rsid w:val="00EA710A"/>
    <w:rsid w:val="00EA7322"/>
    <w:rsid w:val="00EB0EF9"/>
    <w:rsid w:val="00EB0F71"/>
    <w:rsid w:val="00EB1C33"/>
    <w:rsid w:val="00EB28BD"/>
    <w:rsid w:val="00EB2A29"/>
    <w:rsid w:val="00EB33B4"/>
    <w:rsid w:val="00EB34C6"/>
    <w:rsid w:val="00EB471E"/>
    <w:rsid w:val="00EB5A91"/>
    <w:rsid w:val="00EB6B75"/>
    <w:rsid w:val="00EC06C5"/>
    <w:rsid w:val="00EC1298"/>
    <w:rsid w:val="00EC164D"/>
    <w:rsid w:val="00EC1FAB"/>
    <w:rsid w:val="00EC259F"/>
    <w:rsid w:val="00EC29D3"/>
    <w:rsid w:val="00EC33F7"/>
    <w:rsid w:val="00EC3B94"/>
    <w:rsid w:val="00EC3F0F"/>
    <w:rsid w:val="00EC42B4"/>
    <w:rsid w:val="00EC4378"/>
    <w:rsid w:val="00EC53B9"/>
    <w:rsid w:val="00EC59DB"/>
    <w:rsid w:val="00EC6F71"/>
    <w:rsid w:val="00EC7796"/>
    <w:rsid w:val="00EC7BD5"/>
    <w:rsid w:val="00ED0485"/>
    <w:rsid w:val="00ED0603"/>
    <w:rsid w:val="00ED0741"/>
    <w:rsid w:val="00ED103D"/>
    <w:rsid w:val="00ED1693"/>
    <w:rsid w:val="00ED17FC"/>
    <w:rsid w:val="00ED1884"/>
    <w:rsid w:val="00ED1CC7"/>
    <w:rsid w:val="00ED1CFE"/>
    <w:rsid w:val="00ED2CEA"/>
    <w:rsid w:val="00ED3059"/>
    <w:rsid w:val="00ED42C4"/>
    <w:rsid w:val="00ED5949"/>
    <w:rsid w:val="00ED5E38"/>
    <w:rsid w:val="00ED5ED1"/>
    <w:rsid w:val="00ED613C"/>
    <w:rsid w:val="00ED6BFF"/>
    <w:rsid w:val="00ED751B"/>
    <w:rsid w:val="00ED7663"/>
    <w:rsid w:val="00ED77A2"/>
    <w:rsid w:val="00EE29E3"/>
    <w:rsid w:val="00EE40EC"/>
    <w:rsid w:val="00EE46A1"/>
    <w:rsid w:val="00EE5B67"/>
    <w:rsid w:val="00EF14B4"/>
    <w:rsid w:val="00EF16C2"/>
    <w:rsid w:val="00EF1E3F"/>
    <w:rsid w:val="00EF2E2B"/>
    <w:rsid w:val="00EF4094"/>
    <w:rsid w:val="00EF42AC"/>
    <w:rsid w:val="00EF5CCC"/>
    <w:rsid w:val="00EF6D59"/>
    <w:rsid w:val="00F002C4"/>
    <w:rsid w:val="00F00A2B"/>
    <w:rsid w:val="00F00E0A"/>
    <w:rsid w:val="00F01362"/>
    <w:rsid w:val="00F02464"/>
    <w:rsid w:val="00F03D3E"/>
    <w:rsid w:val="00F0538F"/>
    <w:rsid w:val="00F06053"/>
    <w:rsid w:val="00F06B4C"/>
    <w:rsid w:val="00F06F7F"/>
    <w:rsid w:val="00F101EE"/>
    <w:rsid w:val="00F104FC"/>
    <w:rsid w:val="00F1061E"/>
    <w:rsid w:val="00F12B12"/>
    <w:rsid w:val="00F13514"/>
    <w:rsid w:val="00F1484A"/>
    <w:rsid w:val="00F165EF"/>
    <w:rsid w:val="00F169C2"/>
    <w:rsid w:val="00F16F65"/>
    <w:rsid w:val="00F17CDD"/>
    <w:rsid w:val="00F20AE1"/>
    <w:rsid w:val="00F22072"/>
    <w:rsid w:val="00F240F4"/>
    <w:rsid w:val="00F2426F"/>
    <w:rsid w:val="00F2590F"/>
    <w:rsid w:val="00F25A34"/>
    <w:rsid w:val="00F2727B"/>
    <w:rsid w:val="00F30F38"/>
    <w:rsid w:val="00F3242F"/>
    <w:rsid w:val="00F3246E"/>
    <w:rsid w:val="00F32A12"/>
    <w:rsid w:val="00F34509"/>
    <w:rsid w:val="00F3461E"/>
    <w:rsid w:val="00F34660"/>
    <w:rsid w:val="00F36A58"/>
    <w:rsid w:val="00F37742"/>
    <w:rsid w:val="00F37771"/>
    <w:rsid w:val="00F37E4D"/>
    <w:rsid w:val="00F37FB6"/>
    <w:rsid w:val="00F4002D"/>
    <w:rsid w:val="00F404B3"/>
    <w:rsid w:val="00F407D1"/>
    <w:rsid w:val="00F40D5C"/>
    <w:rsid w:val="00F40FCB"/>
    <w:rsid w:val="00F410EA"/>
    <w:rsid w:val="00F411EB"/>
    <w:rsid w:val="00F412ED"/>
    <w:rsid w:val="00F41AE2"/>
    <w:rsid w:val="00F422FD"/>
    <w:rsid w:val="00F436F3"/>
    <w:rsid w:val="00F43B61"/>
    <w:rsid w:val="00F4482C"/>
    <w:rsid w:val="00F449DA"/>
    <w:rsid w:val="00F47F85"/>
    <w:rsid w:val="00F50961"/>
    <w:rsid w:val="00F513A8"/>
    <w:rsid w:val="00F53009"/>
    <w:rsid w:val="00F53A03"/>
    <w:rsid w:val="00F53A3A"/>
    <w:rsid w:val="00F54232"/>
    <w:rsid w:val="00F5582A"/>
    <w:rsid w:val="00F55EA0"/>
    <w:rsid w:val="00F5697D"/>
    <w:rsid w:val="00F56CBC"/>
    <w:rsid w:val="00F57897"/>
    <w:rsid w:val="00F604CE"/>
    <w:rsid w:val="00F60F79"/>
    <w:rsid w:val="00F61485"/>
    <w:rsid w:val="00F62312"/>
    <w:rsid w:val="00F62631"/>
    <w:rsid w:val="00F62700"/>
    <w:rsid w:val="00F62E4A"/>
    <w:rsid w:val="00F63179"/>
    <w:rsid w:val="00F63577"/>
    <w:rsid w:val="00F637BC"/>
    <w:rsid w:val="00F63961"/>
    <w:rsid w:val="00F64EA2"/>
    <w:rsid w:val="00F65331"/>
    <w:rsid w:val="00F65528"/>
    <w:rsid w:val="00F656DA"/>
    <w:rsid w:val="00F6596F"/>
    <w:rsid w:val="00F65BA7"/>
    <w:rsid w:val="00F65DCD"/>
    <w:rsid w:val="00F70410"/>
    <w:rsid w:val="00F715AF"/>
    <w:rsid w:val="00F74405"/>
    <w:rsid w:val="00F746FD"/>
    <w:rsid w:val="00F74BE9"/>
    <w:rsid w:val="00F75CFD"/>
    <w:rsid w:val="00F76AB9"/>
    <w:rsid w:val="00F77621"/>
    <w:rsid w:val="00F77CC1"/>
    <w:rsid w:val="00F77DDF"/>
    <w:rsid w:val="00F8049F"/>
    <w:rsid w:val="00F80668"/>
    <w:rsid w:val="00F81B35"/>
    <w:rsid w:val="00F81BEF"/>
    <w:rsid w:val="00F81F69"/>
    <w:rsid w:val="00F82056"/>
    <w:rsid w:val="00F82572"/>
    <w:rsid w:val="00F82622"/>
    <w:rsid w:val="00F828CB"/>
    <w:rsid w:val="00F82B3B"/>
    <w:rsid w:val="00F83497"/>
    <w:rsid w:val="00F84457"/>
    <w:rsid w:val="00F85280"/>
    <w:rsid w:val="00F8548E"/>
    <w:rsid w:val="00F86264"/>
    <w:rsid w:val="00F90ACC"/>
    <w:rsid w:val="00F9151E"/>
    <w:rsid w:val="00F92700"/>
    <w:rsid w:val="00F928FF"/>
    <w:rsid w:val="00F9445A"/>
    <w:rsid w:val="00F95194"/>
    <w:rsid w:val="00F95305"/>
    <w:rsid w:val="00F97214"/>
    <w:rsid w:val="00F9799A"/>
    <w:rsid w:val="00FA0391"/>
    <w:rsid w:val="00FA1A70"/>
    <w:rsid w:val="00FA2127"/>
    <w:rsid w:val="00FA25CC"/>
    <w:rsid w:val="00FA3071"/>
    <w:rsid w:val="00FA32ED"/>
    <w:rsid w:val="00FA35BF"/>
    <w:rsid w:val="00FA41A8"/>
    <w:rsid w:val="00FA50BA"/>
    <w:rsid w:val="00FA52B2"/>
    <w:rsid w:val="00FA5E95"/>
    <w:rsid w:val="00FA61C4"/>
    <w:rsid w:val="00FA6366"/>
    <w:rsid w:val="00FA6BD9"/>
    <w:rsid w:val="00FB0356"/>
    <w:rsid w:val="00FB058C"/>
    <w:rsid w:val="00FB2B15"/>
    <w:rsid w:val="00FB375B"/>
    <w:rsid w:val="00FB487C"/>
    <w:rsid w:val="00FB4A72"/>
    <w:rsid w:val="00FB4FAD"/>
    <w:rsid w:val="00FB572F"/>
    <w:rsid w:val="00FB5AA9"/>
    <w:rsid w:val="00FB5B57"/>
    <w:rsid w:val="00FB65EA"/>
    <w:rsid w:val="00FB6CF6"/>
    <w:rsid w:val="00FB7593"/>
    <w:rsid w:val="00FC0A62"/>
    <w:rsid w:val="00FC0FA2"/>
    <w:rsid w:val="00FC1364"/>
    <w:rsid w:val="00FC1A0A"/>
    <w:rsid w:val="00FC1B0B"/>
    <w:rsid w:val="00FC1BA3"/>
    <w:rsid w:val="00FC2210"/>
    <w:rsid w:val="00FC2699"/>
    <w:rsid w:val="00FC2AFA"/>
    <w:rsid w:val="00FC2ECB"/>
    <w:rsid w:val="00FC397E"/>
    <w:rsid w:val="00FC398C"/>
    <w:rsid w:val="00FC6C3A"/>
    <w:rsid w:val="00FD005E"/>
    <w:rsid w:val="00FD0D77"/>
    <w:rsid w:val="00FD25DE"/>
    <w:rsid w:val="00FD2E5B"/>
    <w:rsid w:val="00FD3721"/>
    <w:rsid w:val="00FD38BA"/>
    <w:rsid w:val="00FD41C8"/>
    <w:rsid w:val="00FD53BA"/>
    <w:rsid w:val="00FD54BB"/>
    <w:rsid w:val="00FD667A"/>
    <w:rsid w:val="00FE1406"/>
    <w:rsid w:val="00FE1C60"/>
    <w:rsid w:val="00FE287A"/>
    <w:rsid w:val="00FE2A5E"/>
    <w:rsid w:val="00FE2EEE"/>
    <w:rsid w:val="00FE50D8"/>
    <w:rsid w:val="00FE568F"/>
    <w:rsid w:val="00FE640E"/>
    <w:rsid w:val="00FE774C"/>
    <w:rsid w:val="00FE7E9A"/>
    <w:rsid w:val="00FE7F2E"/>
    <w:rsid w:val="00FF087B"/>
    <w:rsid w:val="00FF16DF"/>
    <w:rsid w:val="00FF22B7"/>
    <w:rsid w:val="00FF2847"/>
    <w:rsid w:val="00FF2D8C"/>
    <w:rsid w:val="00FF462B"/>
    <w:rsid w:val="00FF64AB"/>
    <w:rsid w:val="00FF6551"/>
    <w:rsid w:val="00FF7D17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538F"/>
    <w:pPr>
      <w:keepNext/>
      <w:spacing w:line="312" w:lineRule="auto"/>
      <w:ind w:left="1069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0538F"/>
    <w:pPr>
      <w:keepNext/>
      <w:spacing w:line="312" w:lineRule="auto"/>
      <w:ind w:firstLine="709"/>
      <w:jc w:val="right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0538F"/>
    <w:pPr>
      <w:keepNext/>
      <w:spacing w:line="312" w:lineRule="auto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0538F"/>
    <w:pPr>
      <w:keepNext/>
      <w:spacing w:line="336" w:lineRule="auto"/>
      <w:ind w:left="708" w:firstLine="7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0538F"/>
    <w:pPr>
      <w:keepNext/>
      <w:outlineLvl w:val="4"/>
    </w:pPr>
    <w:rPr>
      <w:rFonts w:ascii="Arial" w:hAnsi="Arial"/>
      <w:b/>
      <w:snapToGrid w:val="0"/>
      <w:color w:val="000000"/>
      <w:sz w:val="16"/>
      <w:szCs w:val="20"/>
    </w:rPr>
  </w:style>
  <w:style w:type="paragraph" w:styleId="6">
    <w:name w:val="heading 6"/>
    <w:basedOn w:val="a"/>
    <w:next w:val="a"/>
    <w:link w:val="60"/>
    <w:qFormat/>
    <w:rsid w:val="00F0538F"/>
    <w:pPr>
      <w:keepNext/>
      <w:spacing w:line="336" w:lineRule="auto"/>
      <w:ind w:left="2124" w:firstLine="708"/>
      <w:jc w:val="both"/>
      <w:outlineLvl w:val="5"/>
    </w:pPr>
    <w:rPr>
      <w:b/>
      <w:spacing w:val="2"/>
      <w:position w:val="28"/>
      <w:sz w:val="28"/>
      <w:szCs w:val="20"/>
    </w:rPr>
  </w:style>
  <w:style w:type="paragraph" w:styleId="7">
    <w:name w:val="heading 7"/>
    <w:basedOn w:val="a"/>
    <w:next w:val="a"/>
    <w:link w:val="70"/>
    <w:qFormat/>
    <w:rsid w:val="00F0538F"/>
    <w:pPr>
      <w:keepNext/>
      <w:spacing w:line="312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0538F"/>
    <w:pPr>
      <w:keepNext/>
      <w:spacing w:line="312" w:lineRule="auto"/>
      <w:ind w:firstLine="851"/>
      <w:jc w:val="both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F0538F"/>
    <w:pPr>
      <w:keepNext/>
      <w:jc w:val="center"/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8F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0538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F0538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0538F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F0538F"/>
    <w:rPr>
      <w:rFonts w:ascii="Arial" w:eastAsia="Times New Roman" w:hAnsi="Arial"/>
      <w:b/>
      <w:snapToGrid w:val="0"/>
      <w:color w:val="000000"/>
      <w:sz w:val="16"/>
    </w:rPr>
  </w:style>
  <w:style w:type="character" w:customStyle="1" w:styleId="60">
    <w:name w:val="Заголовок 6 Знак"/>
    <w:basedOn w:val="a0"/>
    <w:link w:val="6"/>
    <w:rsid w:val="00F0538F"/>
    <w:rPr>
      <w:rFonts w:ascii="Times New Roman" w:eastAsia="Times New Roman" w:hAnsi="Times New Roman"/>
      <w:b/>
      <w:spacing w:val="2"/>
      <w:position w:val="28"/>
      <w:sz w:val="28"/>
    </w:rPr>
  </w:style>
  <w:style w:type="character" w:customStyle="1" w:styleId="70">
    <w:name w:val="Заголовок 7 Знак"/>
    <w:basedOn w:val="a0"/>
    <w:link w:val="7"/>
    <w:rsid w:val="00F0538F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F0538F"/>
    <w:rPr>
      <w:rFonts w:ascii="Times New Roman" w:eastAsia="Times New Roman" w:hAnsi="Times New Roman"/>
      <w:sz w:val="28"/>
      <w:lang w:val="en-US"/>
    </w:rPr>
  </w:style>
  <w:style w:type="character" w:customStyle="1" w:styleId="90">
    <w:name w:val="Заголовок 9 Знак"/>
    <w:basedOn w:val="a0"/>
    <w:link w:val="9"/>
    <w:rsid w:val="00F0538F"/>
    <w:rPr>
      <w:rFonts w:ascii="Arial" w:eastAsia="Times New Roman" w:hAnsi="Arial"/>
      <w:b/>
      <w:snapToGrid w:val="0"/>
      <w:color w:val="000000"/>
      <w:sz w:val="16"/>
    </w:rPr>
  </w:style>
  <w:style w:type="paragraph" w:styleId="a3">
    <w:name w:val="Body Text Indent"/>
    <w:basedOn w:val="a"/>
    <w:link w:val="11"/>
    <w:rsid w:val="00F0538F"/>
    <w:pPr>
      <w:spacing w:line="336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rsid w:val="00F053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F0538F"/>
    <w:pPr>
      <w:spacing w:line="336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F0538F"/>
    <w:pPr>
      <w:spacing w:line="336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38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F053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0538F"/>
    <w:rPr>
      <w:rFonts w:ascii="Times New Roman" w:eastAsia="Times New Roman" w:hAnsi="Times New Roman"/>
    </w:rPr>
  </w:style>
  <w:style w:type="character" w:styleId="a9">
    <w:name w:val="page number"/>
    <w:basedOn w:val="a0"/>
    <w:rsid w:val="00F0538F"/>
  </w:style>
  <w:style w:type="paragraph" w:styleId="aa">
    <w:name w:val="footer"/>
    <w:basedOn w:val="a"/>
    <w:link w:val="ab"/>
    <w:rsid w:val="00F053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0538F"/>
    <w:rPr>
      <w:rFonts w:ascii="Times New Roman" w:eastAsia="Times New Roman" w:hAnsi="Times New Roman"/>
    </w:rPr>
  </w:style>
  <w:style w:type="paragraph" w:styleId="ac">
    <w:name w:val="Title"/>
    <w:basedOn w:val="a"/>
    <w:link w:val="ad"/>
    <w:qFormat/>
    <w:rsid w:val="00F0538F"/>
    <w:pPr>
      <w:spacing w:line="312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0538F"/>
    <w:rPr>
      <w:rFonts w:ascii="Times New Roman" w:eastAsia="Times New Roman" w:hAnsi="Times New Roman"/>
      <w:b/>
      <w:sz w:val="28"/>
    </w:rPr>
  </w:style>
  <w:style w:type="paragraph" w:styleId="22">
    <w:name w:val="Body Text Indent 2"/>
    <w:basedOn w:val="a"/>
    <w:link w:val="23"/>
    <w:rsid w:val="00F0538F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F0538F"/>
    <w:rPr>
      <w:rFonts w:ascii="Times New Roman" w:eastAsia="Times New Roman" w:hAnsi="Times New Roman"/>
      <w:sz w:val="28"/>
    </w:rPr>
  </w:style>
  <w:style w:type="paragraph" w:styleId="ae">
    <w:name w:val="List Bullet"/>
    <w:basedOn w:val="a"/>
    <w:autoRedefine/>
    <w:rsid w:val="00F0538F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autoRedefine/>
    <w:rsid w:val="00F0538F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Bullet 3"/>
    <w:basedOn w:val="a"/>
    <w:autoRedefine/>
    <w:rsid w:val="00F0538F"/>
    <w:pPr>
      <w:tabs>
        <w:tab w:val="num" w:pos="926"/>
      </w:tabs>
      <w:ind w:left="926" w:hanging="360"/>
    </w:pPr>
    <w:rPr>
      <w:sz w:val="20"/>
      <w:szCs w:val="20"/>
    </w:rPr>
  </w:style>
  <w:style w:type="paragraph" w:styleId="33">
    <w:name w:val="Body Text 3"/>
    <w:basedOn w:val="a"/>
    <w:link w:val="34"/>
    <w:rsid w:val="00F0538F"/>
    <w:pPr>
      <w:spacing w:line="336" w:lineRule="auto"/>
      <w:jc w:val="both"/>
    </w:pPr>
    <w:rPr>
      <w:color w:val="FF000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F0538F"/>
    <w:rPr>
      <w:rFonts w:ascii="Times New Roman" w:eastAsia="Times New Roman" w:hAnsi="Times New Roman"/>
      <w:color w:val="FF0000"/>
      <w:sz w:val="28"/>
    </w:rPr>
  </w:style>
  <w:style w:type="paragraph" w:styleId="35">
    <w:name w:val="Body Text Indent 3"/>
    <w:basedOn w:val="a"/>
    <w:link w:val="36"/>
    <w:rsid w:val="00F0538F"/>
    <w:pPr>
      <w:spacing w:line="360" w:lineRule="auto"/>
      <w:ind w:firstLine="360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F0538F"/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rsid w:val="00F0538F"/>
    <w:pPr>
      <w:spacing w:line="360" w:lineRule="auto"/>
    </w:pPr>
    <w:rPr>
      <w:sz w:val="28"/>
      <w:szCs w:val="20"/>
    </w:rPr>
  </w:style>
  <w:style w:type="character" w:customStyle="1" w:styleId="26">
    <w:name w:val="Основной текст 2 Знак"/>
    <w:basedOn w:val="a0"/>
    <w:link w:val="25"/>
    <w:rsid w:val="00F0538F"/>
    <w:rPr>
      <w:rFonts w:ascii="Times New Roman" w:eastAsia="Times New Roman" w:hAnsi="Times New Roman"/>
      <w:sz w:val="28"/>
    </w:rPr>
  </w:style>
  <w:style w:type="paragraph" w:customStyle="1" w:styleId="xl38">
    <w:name w:val="xl38"/>
    <w:basedOn w:val="a"/>
    <w:rsid w:val="00F0538F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eastAsia="Wingdings"/>
      <w:sz w:val="16"/>
      <w:szCs w:val="20"/>
    </w:rPr>
  </w:style>
  <w:style w:type="paragraph" w:customStyle="1" w:styleId="xl59">
    <w:name w:val="xl59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F0538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rsid w:val="00F0538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42">
    <w:name w:val="xl42"/>
    <w:basedOn w:val="a"/>
    <w:rsid w:val="00F0538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41">
    <w:name w:val="xl41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0">
    <w:name w:val="xl70"/>
    <w:basedOn w:val="a"/>
    <w:rsid w:val="00F0538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F053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800080"/>
      <w:sz w:val="18"/>
      <w:szCs w:val="18"/>
    </w:rPr>
  </w:style>
  <w:style w:type="paragraph" w:customStyle="1" w:styleId="xl46">
    <w:name w:val="xl46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af">
    <w:name w:val="Document Map"/>
    <w:basedOn w:val="a"/>
    <w:link w:val="af0"/>
    <w:semiHidden/>
    <w:rsid w:val="00F0538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F0538F"/>
    <w:rPr>
      <w:rFonts w:ascii="Tahoma" w:eastAsia="Times New Roman" w:hAnsi="Tahoma"/>
      <w:shd w:val="clear" w:color="auto" w:fill="000080"/>
    </w:rPr>
  </w:style>
  <w:style w:type="paragraph" w:styleId="af1">
    <w:name w:val="Balloon Text"/>
    <w:basedOn w:val="a"/>
    <w:link w:val="af2"/>
    <w:semiHidden/>
    <w:rsid w:val="00F05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0538F"/>
    <w:rPr>
      <w:rFonts w:ascii="Tahoma" w:eastAsia="Times New Roman" w:hAnsi="Tahoma" w:cs="Tahoma"/>
      <w:sz w:val="16"/>
      <w:szCs w:val="16"/>
    </w:rPr>
  </w:style>
  <w:style w:type="paragraph" w:customStyle="1" w:styleId="xl28">
    <w:name w:val="xl28"/>
    <w:basedOn w:val="a"/>
    <w:rsid w:val="00F0538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4">
    <w:name w:val="xl24"/>
    <w:basedOn w:val="a"/>
    <w:rsid w:val="00F0538F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F0538F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26">
    <w:name w:val="xl26"/>
    <w:basedOn w:val="a"/>
    <w:rsid w:val="00F0538F"/>
    <w:pPr>
      <w:pBdr>
        <w:lef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7">
    <w:name w:val="xl27"/>
    <w:basedOn w:val="a"/>
    <w:rsid w:val="00F0538F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">
    <w:name w:val="xl29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">
    <w:name w:val="xl30"/>
    <w:basedOn w:val="a"/>
    <w:rsid w:val="00F0538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F0538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F053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7">
    <w:name w:val="xl37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9">
    <w:name w:val="xl39"/>
    <w:basedOn w:val="a"/>
    <w:rsid w:val="00F0538F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0">
    <w:name w:val="xl40"/>
    <w:basedOn w:val="a"/>
    <w:rsid w:val="00F053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3">
    <w:name w:val="xl43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5">
    <w:name w:val="xl45"/>
    <w:basedOn w:val="a"/>
    <w:rsid w:val="00F053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">
    <w:name w:val="xl47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8">
    <w:name w:val="xl48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9">
    <w:name w:val="xl49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0">
    <w:name w:val="xl50"/>
    <w:basedOn w:val="a"/>
    <w:rsid w:val="00F053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F0538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F0538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53">
    <w:name w:val="xl53"/>
    <w:basedOn w:val="a"/>
    <w:rsid w:val="00F053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54">
    <w:name w:val="xl54"/>
    <w:basedOn w:val="a"/>
    <w:rsid w:val="00F053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8">
    <w:name w:val="xl58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0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2">
    <w:name w:val="xl62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F0538F"/>
    <w:pP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053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0538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053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0538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053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F053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F0538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053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0538F"/>
    <w:pPr>
      <w:pBdr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0538F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0538F"/>
    <w:pP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0538F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F0538F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0538F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F0538F"/>
    <w:pPr>
      <w:pBdr>
        <w:lef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0538F"/>
    <w:pP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F0538F"/>
    <w:pPr>
      <w:pBdr>
        <w:lef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0538F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0538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053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0538F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0538F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053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053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0538F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05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0538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053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0538F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F053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rsid w:val="00F053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0538F"/>
    <w:pPr>
      <w:spacing w:before="100" w:beforeAutospacing="1" w:line="336" w:lineRule="auto"/>
      <w:jc w:val="both"/>
    </w:pPr>
  </w:style>
  <w:style w:type="paragraph" w:customStyle="1" w:styleId="western">
    <w:name w:val="western"/>
    <w:basedOn w:val="a"/>
    <w:rsid w:val="00F0538F"/>
    <w:pPr>
      <w:spacing w:before="100" w:beforeAutospacing="1" w:line="336" w:lineRule="auto"/>
      <w:jc w:val="both"/>
    </w:pPr>
    <w:rPr>
      <w:sz w:val="28"/>
      <w:szCs w:val="28"/>
    </w:rPr>
  </w:style>
  <w:style w:type="paragraph" w:customStyle="1" w:styleId="cjk">
    <w:name w:val="cjk"/>
    <w:basedOn w:val="a"/>
    <w:rsid w:val="00F0538F"/>
    <w:pPr>
      <w:spacing w:before="100" w:beforeAutospacing="1" w:line="336" w:lineRule="auto"/>
      <w:jc w:val="both"/>
    </w:pPr>
    <w:rPr>
      <w:sz w:val="28"/>
      <w:szCs w:val="28"/>
    </w:rPr>
  </w:style>
  <w:style w:type="character" w:customStyle="1" w:styleId="WW8Num1z0">
    <w:name w:val="WW8Num1z0"/>
    <w:rsid w:val="00F0538F"/>
    <w:rPr>
      <w:rFonts w:ascii="Symbol" w:hAnsi="Symbol"/>
      <w:b/>
      <w:i w:val="0"/>
      <w:color w:val="auto"/>
      <w:spacing w:val="20"/>
      <w:sz w:val="32"/>
      <w:u w:val="none"/>
    </w:rPr>
  </w:style>
  <w:style w:type="character" w:customStyle="1" w:styleId="WW8Num1z1">
    <w:name w:val="WW8Num1z1"/>
    <w:rsid w:val="00F0538F"/>
    <w:rPr>
      <w:rFonts w:ascii="Courier New" w:hAnsi="Courier New"/>
    </w:rPr>
  </w:style>
  <w:style w:type="character" w:customStyle="1" w:styleId="WW8Num1z2">
    <w:name w:val="WW8Num1z2"/>
    <w:rsid w:val="00F0538F"/>
    <w:rPr>
      <w:rFonts w:ascii="Wingdings" w:hAnsi="Wingdings"/>
    </w:rPr>
  </w:style>
  <w:style w:type="character" w:customStyle="1" w:styleId="WW8Num1z3">
    <w:name w:val="WW8Num1z3"/>
    <w:rsid w:val="00F0538F"/>
    <w:rPr>
      <w:rFonts w:ascii="Symbol" w:hAnsi="Symbol"/>
    </w:rPr>
  </w:style>
  <w:style w:type="character" w:customStyle="1" w:styleId="WW8Num2z0">
    <w:name w:val="WW8Num2z0"/>
    <w:rsid w:val="00F0538F"/>
    <w:rPr>
      <w:rFonts w:ascii="Wingdings" w:hAnsi="Wingdings"/>
    </w:rPr>
  </w:style>
  <w:style w:type="character" w:customStyle="1" w:styleId="WW8Num2z1">
    <w:name w:val="WW8Num2z1"/>
    <w:rsid w:val="00F0538F"/>
    <w:rPr>
      <w:rFonts w:ascii="Courier New" w:hAnsi="Courier New"/>
    </w:rPr>
  </w:style>
  <w:style w:type="character" w:customStyle="1" w:styleId="WW8Num2z3">
    <w:name w:val="WW8Num2z3"/>
    <w:rsid w:val="00F0538F"/>
    <w:rPr>
      <w:rFonts w:ascii="Symbol" w:hAnsi="Symbol"/>
    </w:rPr>
  </w:style>
  <w:style w:type="character" w:customStyle="1" w:styleId="WW8Num3z0">
    <w:name w:val="WW8Num3z0"/>
    <w:rsid w:val="00F0538F"/>
    <w:rPr>
      <w:rFonts w:ascii="Wingdings" w:hAnsi="Wingdings"/>
    </w:rPr>
  </w:style>
  <w:style w:type="character" w:customStyle="1" w:styleId="WW8Num4z0">
    <w:name w:val="WW8Num4z0"/>
    <w:rsid w:val="00F0538F"/>
    <w:rPr>
      <w:rFonts w:ascii="Symbol" w:hAnsi="Symbol"/>
      <w:color w:val="auto"/>
    </w:rPr>
  </w:style>
  <w:style w:type="character" w:customStyle="1" w:styleId="WW8Num5z0">
    <w:name w:val="WW8Num5z0"/>
    <w:rsid w:val="00F0538F"/>
    <w:rPr>
      <w:rFonts w:ascii="Wingdings" w:hAnsi="Wingdings"/>
    </w:rPr>
  </w:style>
  <w:style w:type="character" w:customStyle="1" w:styleId="WW8Num6z0">
    <w:name w:val="WW8Num6z0"/>
    <w:rsid w:val="00F0538F"/>
    <w:rPr>
      <w:rFonts w:ascii="Wingdings" w:hAnsi="Wingdings"/>
    </w:rPr>
  </w:style>
  <w:style w:type="character" w:customStyle="1" w:styleId="WW8Num7z0">
    <w:name w:val="WW8Num7z0"/>
    <w:rsid w:val="00F0538F"/>
    <w:rPr>
      <w:rFonts w:ascii="Wingdings" w:hAnsi="Wingdings"/>
    </w:rPr>
  </w:style>
  <w:style w:type="character" w:customStyle="1" w:styleId="WW8Num8z0">
    <w:name w:val="WW8Num8z0"/>
    <w:rsid w:val="00F0538F"/>
    <w:rPr>
      <w:rFonts w:ascii="Wingdings" w:hAnsi="Wingdings"/>
    </w:rPr>
  </w:style>
  <w:style w:type="character" w:customStyle="1" w:styleId="WW8Num9z0">
    <w:name w:val="WW8Num9z0"/>
    <w:rsid w:val="00F0538F"/>
    <w:rPr>
      <w:rFonts w:ascii="Wingdings" w:hAnsi="Wingdings"/>
    </w:rPr>
  </w:style>
  <w:style w:type="character" w:customStyle="1" w:styleId="WW8Num10z0">
    <w:name w:val="WW8Num10z0"/>
    <w:rsid w:val="00F0538F"/>
    <w:rPr>
      <w:rFonts w:ascii="Wingdings" w:hAnsi="Wingdings"/>
      <w:b/>
      <w:i w:val="0"/>
      <w:sz w:val="16"/>
    </w:rPr>
  </w:style>
  <w:style w:type="character" w:customStyle="1" w:styleId="WW8Num10z1">
    <w:name w:val="WW8Num10z1"/>
    <w:rsid w:val="00F0538F"/>
    <w:rPr>
      <w:rFonts w:ascii="Courier New" w:hAnsi="Courier New"/>
    </w:rPr>
  </w:style>
  <w:style w:type="character" w:customStyle="1" w:styleId="WW8Num10z2">
    <w:name w:val="WW8Num10z2"/>
    <w:rsid w:val="00F0538F"/>
    <w:rPr>
      <w:rFonts w:ascii="Wingdings" w:hAnsi="Wingdings"/>
    </w:rPr>
  </w:style>
  <w:style w:type="character" w:customStyle="1" w:styleId="WW8Num10z3">
    <w:name w:val="WW8Num10z3"/>
    <w:rsid w:val="00F0538F"/>
    <w:rPr>
      <w:rFonts w:ascii="Symbol" w:hAnsi="Symbol"/>
    </w:rPr>
  </w:style>
  <w:style w:type="character" w:customStyle="1" w:styleId="WW8Num11z0">
    <w:name w:val="WW8Num11z0"/>
    <w:rsid w:val="00F0538F"/>
    <w:rPr>
      <w:rFonts w:ascii="Wingdings" w:hAnsi="Wingdings"/>
    </w:rPr>
  </w:style>
  <w:style w:type="character" w:customStyle="1" w:styleId="WW8Num12z0">
    <w:name w:val="WW8Num12z0"/>
    <w:rsid w:val="00F0538F"/>
    <w:rPr>
      <w:rFonts w:ascii="Symbol" w:hAnsi="Symbol"/>
    </w:rPr>
  </w:style>
  <w:style w:type="character" w:customStyle="1" w:styleId="WW8Num13z0">
    <w:name w:val="WW8Num13z0"/>
    <w:rsid w:val="00F0538F"/>
    <w:rPr>
      <w:rFonts w:ascii="Symbol" w:hAnsi="Symbol"/>
    </w:rPr>
  </w:style>
  <w:style w:type="character" w:customStyle="1" w:styleId="WW8Num13z1">
    <w:name w:val="WW8Num13z1"/>
    <w:rsid w:val="00F0538F"/>
    <w:rPr>
      <w:rFonts w:ascii="Courier New" w:hAnsi="Courier New"/>
    </w:rPr>
  </w:style>
  <w:style w:type="character" w:customStyle="1" w:styleId="WW8Num13z2">
    <w:name w:val="WW8Num13z2"/>
    <w:rsid w:val="00F0538F"/>
    <w:rPr>
      <w:rFonts w:ascii="Wingdings" w:hAnsi="Wingdings"/>
    </w:rPr>
  </w:style>
  <w:style w:type="character" w:customStyle="1" w:styleId="WW8Num15z0">
    <w:name w:val="WW8Num15z0"/>
    <w:rsid w:val="00F0538F"/>
    <w:rPr>
      <w:rFonts w:ascii="Symbol" w:hAnsi="Symbol"/>
      <w:color w:val="auto"/>
      <w:sz w:val="28"/>
    </w:rPr>
  </w:style>
  <w:style w:type="character" w:customStyle="1" w:styleId="WW8Num16z0">
    <w:name w:val="WW8Num16z0"/>
    <w:rsid w:val="00F0538F"/>
    <w:rPr>
      <w:rFonts w:ascii="Wingdings" w:hAnsi="Wingdings"/>
    </w:rPr>
  </w:style>
  <w:style w:type="character" w:customStyle="1" w:styleId="WW8Num18z0">
    <w:name w:val="WW8Num18z0"/>
    <w:rsid w:val="00F0538F"/>
    <w:rPr>
      <w:rFonts w:ascii="Wingdings" w:hAnsi="Wingdings"/>
    </w:rPr>
  </w:style>
  <w:style w:type="character" w:customStyle="1" w:styleId="WW8Num19z0">
    <w:name w:val="WW8Num19z0"/>
    <w:rsid w:val="00F0538F"/>
    <w:rPr>
      <w:rFonts w:ascii="Wingdings" w:hAnsi="Wingdings"/>
    </w:rPr>
  </w:style>
  <w:style w:type="character" w:customStyle="1" w:styleId="WW8Num20z0">
    <w:name w:val="WW8Num20z0"/>
    <w:rsid w:val="00F0538F"/>
    <w:rPr>
      <w:rFonts w:ascii="Wingdings" w:hAnsi="Wingdings"/>
      <w:sz w:val="16"/>
    </w:rPr>
  </w:style>
  <w:style w:type="character" w:customStyle="1" w:styleId="WW8Num21z0">
    <w:name w:val="WW8Num21z0"/>
    <w:rsid w:val="00F0538F"/>
    <w:rPr>
      <w:rFonts w:ascii="Courier New" w:hAnsi="Courier New"/>
    </w:rPr>
  </w:style>
  <w:style w:type="character" w:customStyle="1" w:styleId="WW8Num21z2">
    <w:name w:val="WW8Num21z2"/>
    <w:rsid w:val="00F0538F"/>
    <w:rPr>
      <w:rFonts w:ascii="Wingdings" w:hAnsi="Wingdings"/>
    </w:rPr>
  </w:style>
  <w:style w:type="character" w:customStyle="1" w:styleId="WW8Num21z3">
    <w:name w:val="WW8Num21z3"/>
    <w:rsid w:val="00F0538F"/>
    <w:rPr>
      <w:rFonts w:ascii="Symbol" w:hAnsi="Symbol"/>
    </w:rPr>
  </w:style>
  <w:style w:type="character" w:customStyle="1" w:styleId="WW8Num22z0">
    <w:name w:val="WW8Num22z0"/>
    <w:rsid w:val="00F0538F"/>
    <w:rPr>
      <w:rFonts w:ascii="Wingdings" w:hAnsi="Wingdings"/>
    </w:rPr>
  </w:style>
  <w:style w:type="character" w:customStyle="1" w:styleId="WW8Num23z0">
    <w:name w:val="WW8Num23z0"/>
    <w:rsid w:val="00F0538F"/>
    <w:rPr>
      <w:rFonts w:ascii="Wingdings" w:hAnsi="Wingdings"/>
    </w:rPr>
  </w:style>
  <w:style w:type="character" w:customStyle="1" w:styleId="WW8Num23z1">
    <w:name w:val="WW8Num23z1"/>
    <w:rsid w:val="00F0538F"/>
    <w:rPr>
      <w:rFonts w:ascii="Courier New" w:hAnsi="Courier New"/>
    </w:rPr>
  </w:style>
  <w:style w:type="character" w:customStyle="1" w:styleId="WW8Num23z3">
    <w:name w:val="WW8Num23z3"/>
    <w:rsid w:val="00F0538F"/>
    <w:rPr>
      <w:rFonts w:ascii="Symbol" w:hAnsi="Symbol"/>
    </w:rPr>
  </w:style>
  <w:style w:type="character" w:customStyle="1" w:styleId="WW8Num24z0">
    <w:name w:val="WW8Num24z0"/>
    <w:rsid w:val="00F0538F"/>
    <w:rPr>
      <w:rFonts w:ascii="Wingdings" w:hAnsi="Wingdings"/>
    </w:rPr>
  </w:style>
  <w:style w:type="character" w:customStyle="1" w:styleId="WW8Num25z0">
    <w:name w:val="WW8Num25z0"/>
    <w:rsid w:val="00F0538F"/>
    <w:rPr>
      <w:rFonts w:ascii="Wingdings" w:hAnsi="Wingdings"/>
    </w:rPr>
  </w:style>
  <w:style w:type="character" w:customStyle="1" w:styleId="WW8Num26z0">
    <w:name w:val="WW8Num26z0"/>
    <w:rsid w:val="00F0538F"/>
    <w:rPr>
      <w:rFonts w:ascii="Wingdings" w:hAnsi="Wingdings"/>
    </w:rPr>
  </w:style>
  <w:style w:type="character" w:customStyle="1" w:styleId="WW8Num27z0">
    <w:name w:val="WW8Num27z0"/>
    <w:rsid w:val="00F0538F"/>
    <w:rPr>
      <w:rFonts w:ascii="Wingdings" w:hAnsi="Wingdings"/>
    </w:rPr>
  </w:style>
  <w:style w:type="character" w:customStyle="1" w:styleId="WW8Num28z0">
    <w:name w:val="WW8Num28z0"/>
    <w:rsid w:val="00F0538F"/>
    <w:rPr>
      <w:rFonts w:ascii="Symbol" w:hAnsi="Symbol"/>
    </w:rPr>
  </w:style>
  <w:style w:type="character" w:customStyle="1" w:styleId="WW8Num30z0">
    <w:name w:val="WW8Num30z0"/>
    <w:rsid w:val="00F0538F"/>
    <w:rPr>
      <w:rFonts w:ascii="Wingdings" w:hAnsi="Wingdings"/>
    </w:rPr>
  </w:style>
  <w:style w:type="character" w:customStyle="1" w:styleId="WW8Num30z1">
    <w:name w:val="WW8Num30z1"/>
    <w:rsid w:val="00F0538F"/>
    <w:rPr>
      <w:rFonts w:ascii="Courier New" w:hAnsi="Courier New"/>
    </w:rPr>
  </w:style>
  <w:style w:type="character" w:customStyle="1" w:styleId="WW8Num30z3">
    <w:name w:val="WW8Num30z3"/>
    <w:rsid w:val="00F0538F"/>
    <w:rPr>
      <w:rFonts w:ascii="Symbol" w:hAnsi="Symbol"/>
    </w:rPr>
  </w:style>
  <w:style w:type="character" w:customStyle="1" w:styleId="WW8Num31z0">
    <w:name w:val="WW8Num31z0"/>
    <w:rsid w:val="00F0538F"/>
    <w:rPr>
      <w:rFonts w:ascii="Wingdings" w:hAnsi="Wingdings"/>
      <w:sz w:val="16"/>
    </w:rPr>
  </w:style>
  <w:style w:type="character" w:customStyle="1" w:styleId="WW8Num31z1">
    <w:name w:val="WW8Num31z1"/>
    <w:rsid w:val="00F0538F"/>
    <w:rPr>
      <w:rFonts w:ascii="Courier New" w:hAnsi="Courier New"/>
    </w:rPr>
  </w:style>
  <w:style w:type="character" w:customStyle="1" w:styleId="WW8Num31z2">
    <w:name w:val="WW8Num31z2"/>
    <w:rsid w:val="00F0538F"/>
    <w:rPr>
      <w:rFonts w:ascii="Wingdings" w:hAnsi="Wingdings"/>
    </w:rPr>
  </w:style>
  <w:style w:type="character" w:customStyle="1" w:styleId="WW8Num31z3">
    <w:name w:val="WW8Num31z3"/>
    <w:rsid w:val="00F0538F"/>
    <w:rPr>
      <w:rFonts w:ascii="Symbol" w:hAnsi="Symbol"/>
    </w:rPr>
  </w:style>
  <w:style w:type="character" w:customStyle="1" w:styleId="WW8Num33z0">
    <w:name w:val="WW8Num33z0"/>
    <w:rsid w:val="00F0538F"/>
    <w:rPr>
      <w:rFonts w:ascii="Courier New" w:hAnsi="Courier New"/>
    </w:rPr>
  </w:style>
  <w:style w:type="character" w:customStyle="1" w:styleId="WW8Num33z2">
    <w:name w:val="WW8Num33z2"/>
    <w:rsid w:val="00F0538F"/>
    <w:rPr>
      <w:rFonts w:ascii="Wingdings" w:hAnsi="Wingdings"/>
    </w:rPr>
  </w:style>
  <w:style w:type="character" w:customStyle="1" w:styleId="WW8Num33z3">
    <w:name w:val="WW8Num33z3"/>
    <w:rsid w:val="00F0538F"/>
    <w:rPr>
      <w:rFonts w:ascii="Symbol" w:hAnsi="Symbol"/>
    </w:rPr>
  </w:style>
  <w:style w:type="character" w:customStyle="1" w:styleId="WW8Num35z0">
    <w:name w:val="WW8Num35z0"/>
    <w:rsid w:val="00F0538F"/>
    <w:rPr>
      <w:rFonts w:ascii="Wingdings" w:hAnsi="Wingdings"/>
    </w:rPr>
  </w:style>
  <w:style w:type="character" w:customStyle="1" w:styleId="WW8Num36z0">
    <w:name w:val="WW8Num36z0"/>
    <w:rsid w:val="00F0538F"/>
    <w:rPr>
      <w:rFonts w:ascii="Wingdings" w:hAnsi="Wingdings"/>
    </w:rPr>
  </w:style>
  <w:style w:type="character" w:customStyle="1" w:styleId="WW8Num37z0">
    <w:name w:val="WW8Num37z0"/>
    <w:rsid w:val="00F0538F"/>
    <w:rPr>
      <w:rFonts w:ascii="Wingdings" w:hAnsi="Wingdings"/>
    </w:rPr>
  </w:style>
  <w:style w:type="character" w:customStyle="1" w:styleId="WW8Num37z1">
    <w:name w:val="WW8Num37z1"/>
    <w:rsid w:val="00F0538F"/>
    <w:rPr>
      <w:rFonts w:ascii="Courier New" w:hAnsi="Courier New"/>
    </w:rPr>
  </w:style>
  <w:style w:type="character" w:customStyle="1" w:styleId="WW8Num37z3">
    <w:name w:val="WW8Num37z3"/>
    <w:rsid w:val="00F0538F"/>
    <w:rPr>
      <w:rFonts w:ascii="Symbol" w:hAnsi="Symbol"/>
    </w:rPr>
  </w:style>
  <w:style w:type="character" w:customStyle="1" w:styleId="WW8Num38z0">
    <w:name w:val="WW8Num38z0"/>
    <w:rsid w:val="00F0538F"/>
    <w:rPr>
      <w:rFonts w:ascii="Wingdings" w:hAnsi="Wingdings"/>
    </w:rPr>
  </w:style>
  <w:style w:type="character" w:customStyle="1" w:styleId="WW8Num39z0">
    <w:name w:val="WW8Num39z0"/>
    <w:rsid w:val="00F0538F"/>
    <w:rPr>
      <w:rFonts w:ascii="Wingdings" w:hAnsi="Wingdings"/>
    </w:rPr>
  </w:style>
  <w:style w:type="character" w:customStyle="1" w:styleId="WW8Num40z0">
    <w:name w:val="WW8Num40z0"/>
    <w:rsid w:val="00F0538F"/>
    <w:rPr>
      <w:rFonts w:ascii="Courier New" w:hAnsi="Courier New"/>
    </w:rPr>
  </w:style>
  <w:style w:type="character" w:customStyle="1" w:styleId="WW8Num40z2">
    <w:name w:val="WW8Num40z2"/>
    <w:rsid w:val="00F0538F"/>
    <w:rPr>
      <w:rFonts w:ascii="Wingdings" w:hAnsi="Wingdings"/>
    </w:rPr>
  </w:style>
  <w:style w:type="character" w:customStyle="1" w:styleId="WW8Num40z3">
    <w:name w:val="WW8Num40z3"/>
    <w:rsid w:val="00F0538F"/>
    <w:rPr>
      <w:rFonts w:ascii="Symbol" w:hAnsi="Symbol"/>
    </w:rPr>
  </w:style>
  <w:style w:type="character" w:customStyle="1" w:styleId="WW8Num41z0">
    <w:name w:val="WW8Num41z0"/>
    <w:rsid w:val="00F0538F"/>
    <w:rPr>
      <w:rFonts w:ascii="Symbol" w:hAnsi="Symbol"/>
      <w:color w:val="auto"/>
    </w:rPr>
  </w:style>
  <w:style w:type="character" w:customStyle="1" w:styleId="WW8Num43z0">
    <w:name w:val="WW8Num43z0"/>
    <w:rsid w:val="00F0538F"/>
    <w:rPr>
      <w:rFonts w:ascii="Wingdings" w:hAnsi="Wingdings"/>
      <w:b/>
      <w:i w:val="0"/>
      <w:sz w:val="16"/>
    </w:rPr>
  </w:style>
  <w:style w:type="character" w:customStyle="1" w:styleId="WW8Num43z1">
    <w:name w:val="WW8Num43z1"/>
    <w:rsid w:val="00F0538F"/>
    <w:rPr>
      <w:rFonts w:ascii="Courier New" w:hAnsi="Courier New"/>
    </w:rPr>
  </w:style>
  <w:style w:type="character" w:customStyle="1" w:styleId="WW8Num43z2">
    <w:name w:val="WW8Num43z2"/>
    <w:rsid w:val="00F0538F"/>
    <w:rPr>
      <w:rFonts w:ascii="Wingdings" w:hAnsi="Wingdings"/>
    </w:rPr>
  </w:style>
  <w:style w:type="character" w:customStyle="1" w:styleId="WW8Num43z3">
    <w:name w:val="WW8Num43z3"/>
    <w:rsid w:val="00F0538F"/>
    <w:rPr>
      <w:rFonts w:ascii="Symbol" w:hAnsi="Symbol"/>
    </w:rPr>
  </w:style>
  <w:style w:type="character" w:customStyle="1" w:styleId="WW8Num44z0">
    <w:name w:val="WW8Num44z0"/>
    <w:rsid w:val="00F0538F"/>
    <w:rPr>
      <w:rFonts w:ascii="Wingdings" w:hAnsi="Wingdings"/>
    </w:rPr>
  </w:style>
  <w:style w:type="character" w:customStyle="1" w:styleId="WW8Num45z0">
    <w:name w:val="WW8Num45z0"/>
    <w:rsid w:val="00F0538F"/>
    <w:rPr>
      <w:rFonts w:ascii="Symbol" w:hAnsi="Symbol"/>
    </w:rPr>
  </w:style>
  <w:style w:type="character" w:customStyle="1" w:styleId="WW8Num47z0">
    <w:name w:val="WW8Num47z0"/>
    <w:rsid w:val="00F0538F"/>
    <w:rPr>
      <w:rFonts w:ascii="Wingdings" w:hAnsi="Wingdings"/>
    </w:rPr>
  </w:style>
  <w:style w:type="character" w:customStyle="1" w:styleId="WW8Num48z0">
    <w:name w:val="WW8Num48z0"/>
    <w:rsid w:val="00F0538F"/>
    <w:rPr>
      <w:rFonts w:ascii="Wingdings" w:hAnsi="Wingdings"/>
    </w:rPr>
  </w:style>
  <w:style w:type="character" w:customStyle="1" w:styleId="WW8Num49z0">
    <w:name w:val="WW8Num49z0"/>
    <w:rsid w:val="00F0538F"/>
    <w:rPr>
      <w:rFonts w:ascii="Symbol" w:hAnsi="Symbol"/>
    </w:rPr>
  </w:style>
  <w:style w:type="character" w:customStyle="1" w:styleId="WW8Num49z1">
    <w:name w:val="WW8Num49z1"/>
    <w:rsid w:val="00F0538F"/>
    <w:rPr>
      <w:rFonts w:ascii="Courier New" w:hAnsi="Courier New"/>
    </w:rPr>
  </w:style>
  <w:style w:type="character" w:customStyle="1" w:styleId="WW8Num49z2">
    <w:name w:val="WW8Num49z2"/>
    <w:rsid w:val="00F0538F"/>
    <w:rPr>
      <w:rFonts w:ascii="Wingdings" w:hAnsi="Wingdings"/>
    </w:rPr>
  </w:style>
  <w:style w:type="character" w:customStyle="1" w:styleId="WW8Num50z0">
    <w:name w:val="WW8Num50z0"/>
    <w:rsid w:val="00F0538F"/>
    <w:rPr>
      <w:rFonts w:ascii="Courier New" w:hAnsi="Courier New"/>
    </w:rPr>
  </w:style>
  <w:style w:type="character" w:customStyle="1" w:styleId="WW8Num50z2">
    <w:name w:val="WW8Num50z2"/>
    <w:rsid w:val="00F0538F"/>
    <w:rPr>
      <w:rFonts w:ascii="Wingdings" w:hAnsi="Wingdings"/>
    </w:rPr>
  </w:style>
  <w:style w:type="character" w:customStyle="1" w:styleId="WW8Num50z3">
    <w:name w:val="WW8Num50z3"/>
    <w:rsid w:val="00F0538F"/>
    <w:rPr>
      <w:rFonts w:ascii="Symbol" w:hAnsi="Symbol"/>
    </w:rPr>
  </w:style>
  <w:style w:type="character" w:customStyle="1" w:styleId="WW8Num51z0">
    <w:name w:val="WW8Num51z0"/>
    <w:rsid w:val="00F0538F"/>
    <w:rPr>
      <w:rFonts w:ascii="Wingdings" w:hAnsi="Wingdings"/>
    </w:rPr>
  </w:style>
  <w:style w:type="character" w:customStyle="1" w:styleId="WW8Num51z1">
    <w:name w:val="WW8Num51z1"/>
    <w:rsid w:val="00F0538F"/>
    <w:rPr>
      <w:rFonts w:ascii="Courier New" w:hAnsi="Courier New"/>
    </w:rPr>
  </w:style>
  <w:style w:type="character" w:customStyle="1" w:styleId="WW8Num51z3">
    <w:name w:val="WW8Num51z3"/>
    <w:rsid w:val="00F0538F"/>
    <w:rPr>
      <w:rFonts w:ascii="Symbol" w:hAnsi="Symbol"/>
    </w:rPr>
  </w:style>
  <w:style w:type="character" w:customStyle="1" w:styleId="WW8Num52z0">
    <w:name w:val="WW8Num52z0"/>
    <w:rsid w:val="00F0538F"/>
    <w:rPr>
      <w:rFonts w:ascii="Wingdings" w:hAnsi="Wingdings"/>
    </w:rPr>
  </w:style>
  <w:style w:type="character" w:customStyle="1" w:styleId="WW8Num53z0">
    <w:name w:val="WW8Num53z0"/>
    <w:rsid w:val="00F0538F"/>
    <w:rPr>
      <w:rFonts w:ascii="Courier New" w:hAnsi="Courier New"/>
      <w:b/>
      <w:i w:val="0"/>
      <w:sz w:val="32"/>
    </w:rPr>
  </w:style>
  <w:style w:type="character" w:customStyle="1" w:styleId="WW8Num53z1">
    <w:name w:val="WW8Num53z1"/>
    <w:rsid w:val="00F0538F"/>
    <w:rPr>
      <w:rFonts w:ascii="Courier New" w:hAnsi="Courier New"/>
    </w:rPr>
  </w:style>
  <w:style w:type="character" w:customStyle="1" w:styleId="WW8Num53z2">
    <w:name w:val="WW8Num53z2"/>
    <w:rsid w:val="00F0538F"/>
    <w:rPr>
      <w:rFonts w:ascii="Wingdings" w:hAnsi="Wingdings"/>
    </w:rPr>
  </w:style>
  <w:style w:type="character" w:customStyle="1" w:styleId="WW8Num53z3">
    <w:name w:val="WW8Num53z3"/>
    <w:rsid w:val="00F0538F"/>
    <w:rPr>
      <w:rFonts w:ascii="Symbol" w:hAnsi="Symbol"/>
    </w:rPr>
  </w:style>
  <w:style w:type="character" w:customStyle="1" w:styleId="WW8Num54z0">
    <w:name w:val="WW8Num54z0"/>
    <w:rsid w:val="00F0538F"/>
    <w:rPr>
      <w:rFonts w:ascii="Wingdings" w:hAnsi="Wingdings"/>
    </w:rPr>
  </w:style>
  <w:style w:type="character" w:customStyle="1" w:styleId="WW8Num55z0">
    <w:name w:val="WW8Num55z0"/>
    <w:rsid w:val="00F0538F"/>
    <w:rPr>
      <w:rFonts w:ascii="Wingdings" w:hAnsi="Wingdings"/>
    </w:rPr>
  </w:style>
  <w:style w:type="character" w:customStyle="1" w:styleId="WW8Num56z0">
    <w:name w:val="WW8Num56z0"/>
    <w:rsid w:val="00F0538F"/>
    <w:rPr>
      <w:rFonts w:ascii="Wingdings" w:hAnsi="Wingdings"/>
      <w:sz w:val="16"/>
    </w:rPr>
  </w:style>
  <w:style w:type="character" w:customStyle="1" w:styleId="WW8Num57z0">
    <w:name w:val="WW8Num57z0"/>
    <w:rsid w:val="00F0538F"/>
    <w:rPr>
      <w:rFonts w:ascii="Symbol" w:hAnsi="Symbol"/>
    </w:rPr>
  </w:style>
  <w:style w:type="character" w:customStyle="1" w:styleId="WW8Num57z1">
    <w:name w:val="WW8Num57z1"/>
    <w:rsid w:val="00F0538F"/>
    <w:rPr>
      <w:rFonts w:ascii="Courier New" w:hAnsi="Courier New"/>
    </w:rPr>
  </w:style>
  <w:style w:type="character" w:customStyle="1" w:styleId="WW8Num57z2">
    <w:name w:val="WW8Num57z2"/>
    <w:rsid w:val="00F0538F"/>
    <w:rPr>
      <w:rFonts w:ascii="Wingdings" w:hAnsi="Wingdings"/>
    </w:rPr>
  </w:style>
  <w:style w:type="character" w:customStyle="1" w:styleId="WW8Num58z0">
    <w:name w:val="WW8Num58z0"/>
    <w:rsid w:val="00F0538F"/>
    <w:rPr>
      <w:rFonts w:ascii="Wingdings" w:hAnsi="Wingdings"/>
    </w:rPr>
  </w:style>
  <w:style w:type="character" w:customStyle="1" w:styleId="WW8Num59z0">
    <w:name w:val="WW8Num59z0"/>
    <w:rsid w:val="00F0538F"/>
    <w:rPr>
      <w:rFonts w:ascii="Wingdings" w:hAnsi="Wingdings"/>
    </w:rPr>
  </w:style>
  <w:style w:type="character" w:customStyle="1" w:styleId="WW8Num59z1">
    <w:name w:val="WW8Num59z1"/>
    <w:rsid w:val="00F0538F"/>
    <w:rPr>
      <w:rFonts w:ascii="Courier New" w:hAnsi="Courier New"/>
    </w:rPr>
  </w:style>
  <w:style w:type="character" w:customStyle="1" w:styleId="WW8Num59z3">
    <w:name w:val="WW8Num59z3"/>
    <w:rsid w:val="00F0538F"/>
    <w:rPr>
      <w:rFonts w:ascii="Symbol" w:hAnsi="Symbol"/>
    </w:rPr>
  </w:style>
  <w:style w:type="character" w:customStyle="1" w:styleId="WW8Num60z0">
    <w:name w:val="WW8Num60z0"/>
    <w:rsid w:val="00F0538F"/>
    <w:rPr>
      <w:rFonts w:ascii="Courier New" w:hAnsi="Courier New"/>
      <w:b/>
      <w:i w:val="0"/>
      <w:sz w:val="36"/>
    </w:rPr>
  </w:style>
  <w:style w:type="character" w:customStyle="1" w:styleId="WW8Num60z1">
    <w:name w:val="WW8Num60z1"/>
    <w:rsid w:val="00F0538F"/>
    <w:rPr>
      <w:rFonts w:ascii="Courier New" w:hAnsi="Courier New"/>
    </w:rPr>
  </w:style>
  <w:style w:type="character" w:customStyle="1" w:styleId="WW8Num60z2">
    <w:name w:val="WW8Num60z2"/>
    <w:rsid w:val="00F0538F"/>
    <w:rPr>
      <w:rFonts w:ascii="Wingdings" w:hAnsi="Wingdings"/>
    </w:rPr>
  </w:style>
  <w:style w:type="character" w:customStyle="1" w:styleId="WW8Num60z3">
    <w:name w:val="WW8Num60z3"/>
    <w:rsid w:val="00F0538F"/>
    <w:rPr>
      <w:rFonts w:ascii="Symbol" w:hAnsi="Symbol"/>
    </w:rPr>
  </w:style>
  <w:style w:type="character" w:customStyle="1" w:styleId="WW8Num61z0">
    <w:name w:val="WW8Num61z0"/>
    <w:rsid w:val="00F0538F"/>
    <w:rPr>
      <w:rFonts w:ascii="Courier New" w:hAnsi="Courier New"/>
      <w:b/>
      <w:i w:val="0"/>
      <w:sz w:val="36"/>
    </w:rPr>
  </w:style>
  <w:style w:type="character" w:customStyle="1" w:styleId="WW8Num61z1">
    <w:name w:val="WW8Num61z1"/>
    <w:rsid w:val="00F0538F"/>
    <w:rPr>
      <w:rFonts w:ascii="Courier New" w:hAnsi="Courier New"/>
    </w:rPr>
  </w:style>
  <w:style w:type="character" w:customStyle="1" w:styleId="WW8Num61z2">
    <w:name w:val="WW8Num61z2"/>
    <w:rsid w:val="00F0538F"/>
    <w:rPr>
      <w:rFonts w:ascii="Wingdings" w:hAnsi="Wingdings"/>
    </w:rPr>
  </w:style>
  <w:style w:type="character" w:customStyle="1" w:styleId="WW8Num61z3">
    <w:name w:val="WW8Num61z3"/>
    <w:rsid w:val="00F0538F"/>
    <w:rPr>
      <w:rFonts w:ascii="Symbol" w:hAnsi="Symbol"/>
    </w:rPr>
  </w:style>
  <w:style w:type="character" w:customStyle="1" w:styleId="WW8Num62z0">
    <w:name w:val="WW8Num62z0"/>
    <w:rsid w:val="00F0538F"/>
    <w:rPr>
      <w:rFonts w:ascii="Wingdings" w:hAnsi="Wingdings"/>
    </w:rPr>
  </w:style>
  <w:style w:type="character" w:customStyle="1" w:styleId="WW8Num63z0">
    <w:name w:val="WW8Num63z0"/>
    <w:rsid w:val="00F0538F"/>
    <w:rPr>
      <w:rFonts w:ascii="Wingdings" w:hAnsi="Wingdings"/>
      <w:b/>
      <w:i w:val="0"/>
      <w:sz w:val="24"/>
    </w:rPr>
  </w:style>
  <w:style w:type="character" w:customStyle="1" w:styleId="WW8Num63z1">
    <w:name w:val="WW8Num63z1"/>
    <w:rsid w:val="00F0538F"/>
    <w:rPr>
      <w:rFonts w:ascii="Courier New" w:hAnsi="Courier New"/>
    </w:rPr>
  </w:style>
  <w:style w:type="character" w:customStyle="1" w:styleId="WW8Num63z2">
    <w:name w:val="WW8Num63z2"/>
    <w:rsid w:val="00F0538F"/>
    <w:rPr>
      <w:rFonts w:ascii="Wingdings" w:hAnsi="Wingdings"/>
    </w:rPr>
  </w:style>
  <w:style w:type="character" w:customStyle="1" w:styleId="WW8Num63z3">
    <w:name w:val="WW8Num63z3"/>
    <w:rsid w:val="00F0538F"/>
    <w:rPr>
      <w:rFonts w:ascii="Symbol" w:hAnsi="Symbol"/>
    </w:rPr>
  </w:style>
  <w:style w:type="character" w:customStyle="1" w:styleId="WW8Num65z0">
    <w:name w:val="WW8Num65z0"/>
    <w:rsid w:val="00F0538F"/>
    <w:rPr>
      <w:rFonts w:ascii="Courier New" w:hAnsi="Courier New"/>
      <w:b/>
      <w:i w:val="0"/>
      <w:sz w:val="32"/>
    </w:rPr>
  </w:style>
  <w:style w:type="character" w:customStyle="1" w:styleId="WW8Num65z2">
    <w:name w:val="WW8Num65z2"/>
    <w:rsid w:val="00F0538F"/>
    <w:rPr>
      <w:rFonts w:ascii="Wingdings" w:hAnsi="Wingdings"/>
    </w:rPr>
  </w:style>
  <w:style w:type="character" w:customStyle="1" w:styleId="WW8Num65z3">
    <w:name w:val="WW8Num65z3"/>
    <w:rsid w:val="00F0538F"/>
    <w:rPr>
      <w:rFonts w:ascii="Symbol" w:hAnsi="Symbol"/>
    </w:rPr>
  </w:style>
  <w:style w:type="character" w:customStyle="1" w:styleId="WW8Num65z4">
    <w:name w:val="WW8Num65z4"/>
    <w:rsid w:val="00F0538F"/>
    <w:rPr>
      <w:rFonts w:ascii="Courier New" w:hAnsi="Courier New"/>
    </w:rPr>
  </w:style>
  <w:style w:type="character" w:customStyle="1" w:styleId="WW8Num66z0">
    <w:name w:val="WW8Num66z0"/>
    <w:rsid w:val="00F0538F"/>
    <w:rPr>
      <w:rFonts w:ascii="Wingdings" w:hAnsi="Wingdings"/>
      <w:sz w:val="16"/>
    </w:rPr>
  </w:style>
  <w:style w:type="character" w:customStyle="1" w:styleId="WW8Num66z1">
    <w:name w:val="WW8Num66z1"/>
    <w:rsid w:val="00F0538F"/>
    <w:rPr>
      <w:rFonts w:ascii="Courier New" w:hAnsi="Courier New"/>
    </w:rPr>
  </w:style>
  <w:style w:type="character" w:customStyle="1" w:styleId="WW8Num66z2">
    <w:name w:val="WW8Num66z2"/>
    <w:rsid w:val="00F0538F"/>
    <w:rPr>
      <w:rFonts w:ascii="Wingdings" w:hAnsi="Wingdings"/>
    </w:rPr>
  </w:style>
  <w:style w:type="character" w:customStyle="1" w:styleId="WW8Num66z3">
    <w:name w:val="WW8Num66z3"/>
    <w:rsid w:val="00F0538F"/>
    <w:rPr>
      <w:rFonts w:ascii="Symbol" w:hAnsi="Symbol"/>
    </w:rPr>
  </w:style>
  <w:style w:type="character" w:customStyle="1" w:styleId="WW8Num67z0">
    <w:name w:val="WW8Num67z0"/>
    <w:rsid w:val="00F0538F"/>
    <w:rPr>
      <w:rFonts w:ascii="Wingdings" w:hAnsi="Wingdings"/>
      <w:sz w:val="16"/>
    </w:rPr>
  </w:style>
  <w:style w:type="character" w:customStyle="1" w:styleId="WW8Num67z1">
    <w:name w:val="WW8Num67z1"/>
    <w:rsid w:val="00F0538F"/>
    <w:rPr>
      <w:rFonts w:ascii="Courier New" w:hAnsi="Courier New"/>
    </w:rPr>
  </w:style>
  <w:style w:type="character" w:customStyle="1" w:styleId="WW8Num67z2">
    <w:name w:val="WW8Num67z2"/>
    <w:rsid w:val="00F0538F"/>
    <w:rPr>
      <w:rFonts w:ascii="Wingdings" w:hAnsi="Wingdings"/>
    </w:rPr>
  </w:style>
  <w:style w:type="character" w:customStyle="1" w:styleId="WW8Num67z3">
    <w:name w:val="WW8Num67z3"/>
    <w:rsid w:val="00F0538F"/>
    <w:rPr>
      <w:rFonts w:ascii="Symbol" w:hAnsi="Symbol"/>
    </w:rPr>
  </w:style>
  <w:style w:type="character" w:customStyle="1" w:styleId="WW8Num68z0">
    <w:name w:val="WW8Num68z0"/>
    <w:rsid w:val="00F0538F"/>
    <w:rPr>
      <w:rFonts w:ascii="Wingdings" w:hAnsi="Wingdings"/>
    </w:rPr>
  </w:style>
  <w:style w:type="character" w:customStyle="1" w:styleId="WW8Num68z1">
    <w:name w:val="WW8Num68z1"/>
    <w:rsid w:val="00F0538F"/>
    <w:rPr>
      <w:rFonts w:ascii="Courier New" w:hAnsi="Courier New"/>
    </w:rPr>
  </w:style>
  <w:style w:type="character" w:customStyle="1" w:styleId="WW8Num68z3">
    <w:name w:val="WW8Num68z3"/>
    <w:rsid w:val="00F0538F"/>
    <w:rPr>
      <w:rFonts w:ascii="Symbol" w:hAnsi="Symbol"/>
    </w:rPr>
  </w:style>
  <w:style w:type="character" w:customStyle="1" w:styleId="WW8Num69z0">
    <w:name w:val="WW8Num69z0"/>
    <w:rsid w:val="00F0538F"/>
    <w:rPr>
      <w:rFonts w:ascii="Wingdings" w:hAnsi="Wingdings"/>
    </w:rPr>
  </w:style>
  <w:style w:type="character" w:customStyle="1" w:styleId="WW8Num71z0">
    <w:name w:val="WW8Num71z0"/>
    <w:rsid w:val="00F0538F"/>
    <w:rPr>
      <w:rFonts w:ascii="Wingdings" w:hAnsi="Wingdings"/>
    </w:rPr>
  </w:style>
  <w:style w:type="character" w:customStyle="1" w:styleId="WW8Num71z1">
    <w:name w:val="WW8Num71z1"/>
    <w:rsid w:val="00F0538F"/>
    <w:rPr>
      <w:rFonts w:ascii="Courier New" w:hAnsi="Courier New"/>
    </w:rPr>
  </w:style>
  <w:style w:type="character" w:customStyle="1" w:styleId="WW8Num71z3">
    <w:name w:val="WW8Num71z3"/>
    <w:rsid w:val="00F0538F"/>
    <w:rPr>
      <w:rFonts w:ascii="Symbol" w:hAnsi="Symbol"/>
    </w:rPr>
  </w:style>
  <w:style w:type="character" w:customStyle="1" w:styleId="WW8Num72z0">
    <w:name w:val="WW8Num72z0"/>
    <w:rsid w:val="00F0538F"/>
    <w:rPr>
      <w:rFonts w:ascii="Wingdings" w:hAnsi="Wingdings"/>
      <w:sz w:val="16"/>
    </w:rPr>
  </w:style>
  <w:style w:type="character" w:customStyle="1" w:styleId="WW8Num73z0">
    <w:name w:val="WW8Num73z0"/>
    <w:rsid w:val="00F0538F"/>
    <w:rPr>
      <w:rFonts w:ascii="Wingdings" w:hAnsi="Wingdings"/>
    </w:rPr>
  </w:style>
  <w:style w:type="character" w:customStyle="1" w:styleId="WW8Num74z0">
    <w:name w:val="WW8Num74z0"/>
    <w:rsid w:val="00F0538F"/>
    <w:rPr>
      <w:rFonts w:ascii="Symbol" w:hAnsi="Symbol"/>
    </w:rPr>
  </w:style>
  <w:style w:type="character" w:customStyle="1" w:styleId="WW8Num74z1">
    <w:name w:val="WW8Num74z1"/>
    <w:rsid w:val="00F0538F"/>
    <w:rPr>
      <w:rFonts w:ascii="Courier New" w:hAnsi="Courier New"/>
    </w:rPr>
  </w:style>
  <w:style w:type="character" w:customStyle="1" w:styleId="WW8Num74z2">
    <w:name w:val="WW8Num74z2"/>
    <w:rsid w:val="00F0538F"/>
    <w:rPr>
      <w:rFonts w:ascii="Wingdings" w:hAnsi="Wingdings"/>
    </w:rPr>
  </w:style>
  <w:style w:type="character" w:customStyle="1" w:styleId="WW8Num76z0">
    <w:name w:val="WW8Num76z0"/>
    <w:rsid w:val="00F0538F"/>
    <w:rPr>
      <w:rFonts w:ascii="Courier New" w:hAnsi="Courier New"/>
      <w:b/>
      <w:i w:val="0"/>
      <w:sz w:val="32"/>
    </w:rPr>
  </w:style>
  <w:style w:type="character" w:customStyle="1" w:styleId="WW8Num76z1">
    <w:name w:val="WW8Num76z1"/>
    <w:rsid w:val="00F0538F"/>
    <w:rPr>
      <w:rFonts w:ascii="Courier New" w:hAnsi="Courier New"/>
    </w:rPr>
  </w:style>
  <w:style w:type="character" w:customStyle="1" w:styleId="WW8Num76z2">
    <w:name w:val="WW8Num76z2"/>
    <w:rsid w:val="00F0538F"/>
    <w:rPr>
      <w:rFonts w:ascii="Wingdings" w:hAnsi="Wingdings"/>
    </w:rPr>
  </w:style>
  <w:style w:type="character" w:customStyle="1" w:styleId="WW8Num76z3">
    <w:name w:val="WW8Num76z3"/>
    <w:rsid w:val="00F0538F"/>
    <w:rPr>
      <w:rFonts w:ascii="Symbol" w:hAnsi="Symbol"/>
    </w:rPr>
  </w:style>
  <w:style w:type="character" w:customStyle="1" w:styleId="WW8Num77z0">
    <w:name w:val="WW8Num77z0"/>
    <w:rsid w:val="00F0538F"/>
    <w:rPr>
      <w:rFonts w:ascii="Wingdings" w:hAnsi="Wingdings"/>
    </w:rPr>
  </w:style>
  <w:style w:type="character" w:customStyle="1" w:styleId="WW8Num78z0">
    <w:name w:val="WW8Num78z0"/>
    <w:rsid w:val="00F0538F"/>
    <w:rPr>
      <w:rFonts w:ascii="Courier New" w:hAnsi="Courier New"/>
    </w:rPr>
  </w:style>
  <w:style w:type="character" w:customStyle="1" w:styleId="WW8Num78z2">
    <w:name w:val="WW8Num78z2"/>
    <w:rsid w:val="00F0538F"/>
    <w:rPr>
      <w:rFonts w:ascii="Wingdings" w:hAnsi="Wingdings"/>
    </w:rPr>
  </w:style>
  <w:style w:type="character" w:customStyle="1" w:styleId="WW8Num78z3">
    <w:name w:val="WW8Num78z3"/>
    <w:rsid w:val="00F0538F"/>
    <w:rPr>
      <w:rFonts w:ascii="Symbol" w:hAnsi="Symbol"/>
    </w:rPr>
  </w:style>
  <w:style w:type="character" w:customStyle="1" w:styleId="WW8Num79z0">
    <w:name w:val="WW8Num79z0"/>
    <w:rsid w:val="00F0538F"/>
    <w:rPr>
      <w:rFonts w:ascii="Wingdings" w:hAnsi="Wingdings"/>
      <w:b/>
      <w:i w:val="0"/>
      <w:sz w:val="24"/>
    </w:rPr>
  </w:style>
  <w:style w:type="character" w:customStyle="1" w:styleId="WW8Num79z1">
    <w:name w:val="WW8Num79z1"/>
    <w:rsid w:val="00F0538F"/>
    <w:rPr>
      <w:rFonts w:ascii="Courier New" w:hAnsi="Courier New"/>
    </w:rPr>
  </w:style>
  <w:style w:type="character" w:customStyle="1" w:styleId="WW8Num79z2">
    <w:name w:val="WW8Num79z2"/>
    <w:rsid w:val="00F0538F"/>
    <w:rPr>
      <w:rFonts w:ascii="Wingdings" w:hAnsi="Wingdings"/>
    </w:rPr>
  </w:style>
  <w:style w:type="character" w:customStyle="1" w:styleId="WW8Num79z3">
    <w:name w:val="WW8Num79z3"/>
    <w:rsid w:val="00F0538F"/>
    <w:rPr>
      <w:rFonts w:ascii="Symbol" w:hAnsi="Symbol"/>
    </w:rPr>
  </w:style>
  <w:style w:type="character" w:customStyle="1" w:styleId="WW8Num80z0">
    <w:name w:val="WW8Num80z0"/>
    <w:rsid w:val="00F0538F"/>
    <w:rPr>
      <w:rFonts w:ascii="Symbol" w:hAnsi="Symbol"/>
    </w:rPr>
  </w:style>
  <w:style w:type="character" w:customStyle="1" w:styleId="WW8Num81z0">
    <w:name w:val="WW8Num81z0"/>
    <w:rsid w:val="00F0538F"/>
    <w:rPr>
      <w:rFonts w:ascii="Wingdings" w:hAnsi="Wingdings"/>
      <w:b/>
      <w:i w:val="0"/>
      <w:sz w:val="20"/>
    </w:rPr>
  </w:style>
  <w:style w:type="character" w:customStyle="1" w:styleId="WW8Num81z1">
    <w:name w:val="WW8Num81z1"/>
    <w:rsid w:val="00F0538F"/>
    <w:rPr>
      <w:rFonts w:ascii="Courier New" w:hAnsi="Courier New"/>
    </w:rPr>
  </w:style>
  <w:style w:type="character" w:customStyle="1" w:styleId="WW8Num81z2">
    <w:name w:val="WW8Num81z2"/>
    <w:rsid w:val="00F0538F"/>
    <w:rPr>
      <w:rFonts w:ascii="Wingdings" w:hAnsi="Wingdings"/>
    </w:rPr>
  </w:style>
  <w:style w:type="character" w:customStyle="1" w:styleId="WW8Num81z3">
    <w:name w:val="WW8Num81z3"/>
    <w:rsid w:val="00F0538F"/>
    <w:rPr>
      <w:rFonts w:ascii="Symbol" w:hAnsi="Symbol"/>
    </w:rPr>
  </w:style>
  <w:style w:type="character" w:customStyle="1" w:styleId="WW8Num82z0">
    <w:name w:val="WW8Num82z0"/>
    <w:rsid w:val="00F0538F"/>
    <w:rPr>
      <w:rFonts w:ascii="Wingdings" w:hAnsi="Wingdings"/>
      <w:sz w:val="16"/>
    </w:rPr>
  </w:style>
  <w:style w:type="character" w:customStyle="1" w:styleId="WW8Num83z0">
    <w:name w:val="WW8Num83z0"/>
    <w:rsid w:val="00F0538F"/>
    <w:rPr>
      <w:rFonts w:ascii="Symbol" w:hAnsi="Symbol"/>
      <w:color w:val="auto"/>
      <w:sz w:val="28"/>
    </w:rPr>
  </w:style>
  <w:style w:type="character" w:customStyle="1" w:styleId="WW8Num84z0">
    <w:name w:val="WW8Num84z0"/>
    <w:rsid w:val="00F0538F"/>
    <w:rPr>
      <w:rFonts w:ascii="Wingdings" w:hAnsi="Wingdings"/>
    </w:rPr>
  </w:style>
  <w:style w:type="character" w:customStyle="1" w:styleId="WW8Num85z0">
    <w:name w:val="WW8Num85z0"/>
    <w:rsid w:val="00F0538F"/>
    <w:rPr>
      <w:rFonts w:ascii="Wingdings" w:hAnsi="Wingdings"/>
      <w:b/>
      <w:i w:val="0"/>
      <w:sz w:val="24"/>
    </w:rPr>
  </w:style>
  <w:style w:type="character" w:customStyle="1" w:styleId="WW8Num85z1">
    <w:name w:val="WW8Num85z1"/>
    <w:rsid w:val="00F0538F"/>
    <w:rPr>
      <w:rFonts w:ascii="Courier New" w:hAnsi="Courier New"/>
    </w:rPr>
  </w:style>
  <w:style w:type="character" w:customStyle="1" w:styleId="WW8Num85z2">
    <w:name w:val="WW8Num85z2"/>
    <w:rsid w:val="00F0538F"/>
    <w:rPr>
      <w:rFonts w:ascii="Wingdings" w:hAnsi="Wingdings"/>
    </w:rPr>
  </w:style>
  <w:style w:type="character" w:customStyle="1" w:styleId="WW8Num85z3">
    <w:name w:val="WW8Num85z3"/>
    <w:rsid w:val="00F0538F"/>
    <w:rPr>
      <w:rFonts w:ascii="Symbol" w:hAnsi="Symbol"/>
    </w:rPr>
  </w:style>
  <w:style w:type="character" w:customStyle="1" w:styleId="WW8Num86z0">
    <w:name w:val="WW8Num86z0"/>
    <w:rsid w:val="00F0538F"/>
    <w:rPr>
      <w:rFonts w:ascii="Symbol" w:hAnsi="Symbol"/>
      <w:b/>
      <w:i w:val="0"/>
      <w:color w:val="auto"/>
      <w:spacing w:val="20"/>
      <w:sz w:val="32"/>
      <w:u w:val="none"/>
    </w:rPr>
  </w:style>
  <w:style w:type="character" w:customStyle="1" w:styleId="WW8Num86z1">
    <w:name w:val="WW8Num86z1"/>
    <w:rsid w:val="00F0538F"/>
    <w:rPr>
      <w:rFonts w:ascii="Courier New" w:hAnsi="Courier New"/>
    </w:rPr>
  </w:style>
  <w:style w:type="character" w:customStyle="1" w:styleId="WW8Num86z2">
    <w:name w:val="WW8Num86z2"/>
    <w:rsid w:val="00F0538F"/>
    <w:rPr>
      <w:rFonts w:ascii="Wingdings" w:hAnsi="Wingdings"/>
    </w:rPr>
  </w:style>
  <w:style w:type="character" w:customStyle="1" w:styleId="WW8Num86z3">
    <w:name w:val="WW8Num86z3"/>
    <w:rsid w:val="00F0538F"/>
    <w:rPr>
      <w:rFonts w:ascii="Symbol" w:hAnsi="Symbol"/>
    </w:rPr>
  </w:style>
  <w:style w:type="character" w:customStyle="1" w:styleId="WW8Num87z0">
    <w:name w:val="WW8Num87z0"/>
    <w:rsid w:val="00F0538F"/>
    <w:rPr>
      <w:rFonts w:ascii="Wingdings" w:hAnsi="Wingdings"/>
    </w:rPr>
  </w:style>
  <w:style w:type="character" w:customStyle="1" w:styleId="WW8Num88z0">
    <w:name w:val="WW8Num88z0"/>
    <w:rsid w:val="00F0538F"/>
    <w:rPr>
      <w:rFonts w:ascii="Symbol" w:hAnsi="Symbol"/>
    </w:rPr>
  </w:style>
  <w:style w:type="character" w:customStyle="1" w:styleId="WW8Num88z1">
    <w:name w:val="WW8Num88z1"/>
    <w:rsid w:val="00F0538F"/>
    <w:rPr>
      <w:rFonts w:ascii="Courier New" w:hAnsi="Courier New"/>
    </w:rPr>
  </w:style>
  <w:style w:type="character" w:customStyle="1" w:styleId="WW8Num88z2">
    <w:name w:val="WW8Num88z2"/>
    <w:rsid w:val="00F0538F"/>
    <w:rPr>
      <w:rFonts w:ascii="Wingdings" w:hAnsi="Wingdings"/>
    </w:rPr>
  </w:style>
  <w:style w:type="character" w:customStyle="1" w:styleId="WW8Num89z0">
    <w:name w:val="WW8Num89z0"/>
    <w:rsid w:val="00F0538F"/>
    <w:rPr>
      <w:rFonts w:ascii="Wingdings" w:hAnsi="Wingdings"/>
    </w:rPr>
  </w:style>
  <w:style w:type="character" w:customStyle="1" w:styleId="WW8Num90z0">
    <w:name w:val="WW8Num90z0"/>
    <w:rsid w:val="00F0538F"/>
    <w:rPr>
      <w:rFonts w:ascii="Wingdings" w:hAnsi="Wingdings"/>
    </w:rPr>
  </w:style>
  <w:style w:type="character" w:customStyle="1" w:styleId="WW8Num91z0">
    <w:name w:val="WW8Num91z0"/>
    <w:rsid w:val="00F0538F"/>
    <w:rPr>
      <w:rFonts w:ascii="Symbol" w:hAnsi="Symbol"/>
      <w:color w:val="auto"/>
      <w:spacing w:val="20"/>
    </w:rPr>
  </w:style>
  <w:style w:type="character" w:customStyle="1" w:styleId="WW8Num91z1">
    <w:name w:val="WW8Num91z1"/>
    <w:rsid w:val="00F0538F"/>
    <w:rPr>
      <w:rFonts w:ascii="Courier New" w:hAnsi="Courier New"/>
    </w:rPr>
  </w:style>
  <w:style w:type="character" w:customStyle="1" w:styleId="WW8Num91z2">
    <w:name w:val="WW8Num91z2"/>
    <w:rsid w:val="00F0538F"/>
    <w:rPr>
      <w:rFonts w:ascii="Wingdings" w:hAnsi="Wingdings"/>
    </w:rPr>
  </w:style>
  <w:style w:type="character" w:customStyle="1" w:styleId="WW8Num91z3">
    <w:name w:val="WW8Num91z3"/>
    <w:rsid w:val="00F0538F"/>
    <w:rPr>
      <w:rFonts w:ascii="Symbol" w:hAnsi="Symbol"/>
    </w:rPr>
  </w:style>
  <w:style w:type="character" w:customStyle="1" w:styleId="WW8Num92z0">
    <w:name w:val="WW8Num92z0"/>
    <w:rsid w:val="00F0538F"/>
    <w:rPr>
      <w:rFonts w:ascii="Symbol" w:hAnsi="Symbol"/>
    </w:rPr>
  </w:style>
  <w:style w:type="character" w:customStyle="1" w:styleId="WW8Num93z0">
    <w:name w:val="WW8Num93z0"/>
    <w:rsid w:val="00F0538F"/>
    <w:rPr>
      <w:rFonts w:ascii="Wingdings" w:hAnsi="Wingdings"/>
      <w:sz w:val="16"/>
    </w:rPr>
  </w:style>
  <w:style w:type="character" w:customStyle="1" w:styleId="WW8Num94z0">
    <w:name w:val="WW8Num94z0"/>
    <w:rsid w:val="00F0538F"/>
    <w:rPr>
      <w:rFonts w:ascii="Symbol" w:hAnsi="Symbol"/>
    </w:rPr>
  </w:style>
  <w:style w:type="character" w:customStyle="1" w:styleId="WW8Num94z1">
    <w:name w:val="WW8Num94z1"/>
    <w:rsid w:val="00F0538F"/>
    <w:rPr>
      <w:rFonts w:ascii="Courier New" w:hAnsi="Courier New"/>
    </w:rPr>
  </w:style>
  <w:style w:type="character" w:customStyle="1" w:styleId="WW8Num94z2">
    <w:name w:val="WW8Num94z2"/>
    <w:rsid w:val="00F0538F"/>
    <w:rPr>
      <w:rFonts w:ascii="Wingdings" w:hAnsi="Wingdings"/>
    </w:rPr>
  </w:style>
  <w:style w:type="character" w:customStyle="1" w:styleId="WW8Num95z0">
    <w:name w:val="WW8Num95z0"/>
    <w:rsid w:val="00F0538F"/>
    <w:rPr>
      <w:rFonts w:ascii="Wingdings" w:hAnsi="Wingdings"/>
      <w:b/>
      <w:i w:val="0"/>
      <w:sz w:val="24"/>
    </w:rPr>
  </w:style>
  <w:style w:type="character" w:customStyle="1" w:styleId="WW8Num95z1">
    <w:name w:val="WW8Num95z1"/>
    <w:rsid w:val="00F0538F"/>
    <w:rPr>
      <w:rFonts w:ascii="Courier New" w:hAnsi="Courier New"/>
    </w:rPr>
  </w:style>
  <w:style w:type="character" w:customStyle="1" w:styleId="WW8Num95z2">
    <w:name w:val="WW8Num95z2"/>
    <w:rsid w:val="00F0538F"/>
    <w:rPr>
      <w:rFonts w:ascii="Wingdings" w:hAnsi="Wingdings"/>
    </w:rPr>
  </w:style>
  <w:style w:type="character" w:customStyle="1" w:styleId="WW8Num95z3">
    <w:name w:val="WW8Num95z3"/>
    <w:rsid w:val="00F0538F"/>
    <w:rPr>
      <w:rFonts w:ascii="Symbol" w:hAnsi="Symbol"/>
    </w:rPr>
  </w:style>
  <w:style w:type="character" w:customStyle="1" w:styleId="WW8Num96z0">
    <w:name w:val="WW8Num96z0"/>
    <w:rsid w:val="00F0538F"/>
    <w:rPr>
      <w:rFonts w:ascii="Wingdings" w:hAnsi="Wingdings"/>
    </w:rPr>
  </w:style>
  <w:style w:type="character" w:customStyle="1" w:styleId="WW8Num98z0">
    <w:name w:val="WW8Num98z0"/>
    <w:rsid w:val="00F0538F"/>
    <w:rPr>
      <w:rFonts w:ascii="Symbol" w:hAnsi="Symbol"/>
      <w:color w:val="auto"/>
      <w:sz w:val="28"/>
    </w:rPr>
  </w:style>
  <w:style w:type="character" w:customStyle="1" w:styleId="WW8Num99z0">
    <w:name w:val="WW8Num99z0"/>
    <w:rsid w:val="00F0538F"/>
    <w:rPr>
      <w:rFonts w:ascii="Symbol" w:hAnsi="Symbol"/>
    </w:rPr>
  </w:style>
  <w:style w:type="character" w:customStyle="1" w:styleId="WW8Num100z0">
    <w:name w:val="WW8Num100z0"/>
    <w:rsid w:val="00F0538F"/>
    <w:rPr>
      <w:rFonts w:ascii="Wingdings" w:hAnsi="Wingdings"/>
    </w:rPr>
  </w:style>
  <w:style w:type="character" w:customStyle="1" w:styleId="WW8Num101z0">
    <w:name w:val="WW8Num101z0"/>
    <w:rsid w:val="00F0538F"/>
    <w:rPr>
      <w:rFonts w:ascii="Symbol" w:hAnsi="Symbol"/>
    </w:rPr>
  </w:style>
  <w:style w:type="character" w:customStyle="1" w:styleId="WW8Num102z0">
    <w:name w:val="WW8Num102z0"/>
    <w:rsid w:val="00F0538F"/>
    <w:rPr>
      <w:rFonts w:ascii="Courier New" w:hAnsi="Courier New"/>
    </w:rPr>
  </w:style>
  <w:style w:type="character" w:customStyle="1" w:styleId="WW8Num102z2">
    <w:name w:val="WW8Num102z2"/>
    <w:rsid w:val="00F0538F"/>
    <w:rPr>
      <w:rFonts w:ascii="Wingdings" w:hAnsi="Wingdings"/>
    </w:rPr>
  </w:style>
  <w:style w:type="character" w:customStyle="1" w:styleId="WW8Num102z3">
    <w:name w:val="WW8Num102z3"/>
    <w:rsid w:val="00F0538F"/>
    <w:rPr>
      <w:rFonts w:ascii="Symbol" w:hAnsi="Symbol"/>
    </w:rPr>
  </w:style>
  <w:style w:type="character" w:customStyle="1" w:styleId="WW8Num103z0">
    <w:name w:val="WW8Num103z0"/>
    <w:rsid w:val="00F0538F"/>
    <w:rPr>
      <w:rFonts w:ascii="Wingdings" w:hAnsi="Wingdings"/>
    </w:rPr>
  </w:style>
  <w:style w:type="character" w:customStyle="1" w:styleId="WW8Num105z0">
    <w:name w:val="WW8Num105z0"/>
    <w:rsid w:val="00F0538F"/>
    <w:rPr>
      <w:rFonts w:ascii="Wingdings" w:hAnsi="Wingdings"/>
      <w:b/>
      <w:i w:val="0"/>
      <w:sz w:val="24"/>
    </w:rPr>
  </w:style>
  <w:style w:type="character" w:customStyle="1" w:styleId="WW8Num105z1">
    <w:name w:val="WW8Num105z1"/>
    <w:rsid w:val="00F0538F"/>
    <w:rPr>
      <w:rFonts w:ascii="Courier New" w:hAnsi="Courier New"/>
    </w:rPr>
  </w:style>
  <w:style w:type="character" w:customStyle="1" w:styleId="WW8Num105z2">
    <w:name w:val="WW8Num105z2"/>
    <w:rsid w:val="00F0538F"/>
    <w:rPr>
      <w:rFonts w:ascii="Wingdings" w:hAnsi="Wingdings"/>
    </w:rPr>
  </w:style>
  <w:style w:type="character" w:customStyle="1" w:styleId="WW8Num105z3">
    <w:name w:val="WW8Num105z3"/>
    <w:rsid w:val="00F0538F"/>
    <w:rPr>
      <w:rFonts w:ascii="Symbol" w:hAnsi="Symbol"/>
    </w:rPr>
  </w:style>
  <w:style w:type="character" w:customStyle="1" w:styleId="WW8Num107z0">
    <w:name w:val="WW8Num107z0"/>
    <w:rsid w:val="00F0538F"/>
    <w:rPr>
      <w:rFonts w:ascii="Wingdings" w:hAnsi="Wingdings"/>
    </w:rPr>
  </w:style>
  <w:style w:type="character" w:customStyle="1" w:styleId="WW8Num108z0">
    <w:name w:val="WW8Num108z0"/>
    <w:rsid w:val="00F0538F"/>
    <w:rPr>
      <w:rFonts w:ascii="Wingdings" w:hAnsi="Wingdings"/>
      <w:b/>
      <w:i w:val="0"/>
      <w:sz w:val="20"/>
    </w:rPr>
  </w:style>
  <w:style w:type="character" w:customStyle="1" w:styleId="WW8Num108z1">
    <w:name w:val="WW8Num108z1"/>
    <w:rsid w:val="00F0538F"/>
    <w:rPr>
      <w:rFonts w:ascii="Courier New" w:hAnsi="Courier New"/>
    </w:rPr>
  </w:style>
  <w:style w:type="character" w:customStyle="1" w:styleId="WW8Num108z2">
    <w:name w:val="WW8Num108z2"/>
    <w:rsid w:val="00F0538F"/>
    <w:rPr>
      <w:rFonts w:ascii="Wingdings" w:hAnsi="Wingdings"/>
    </w:rPr>
  </w:style>
  <w:style w:type="character" w:customStyle="1" w:styleId="WW8Num108z3">
    <w:name w:val="WW8Num108z3"/>
    <w:rsid w:val="00F0538F"/>
    <w:rPr>
      <w:rFonts w:ascii="Symbol" w:hAnsi="Symbol"/>
    </w:rPr>
  </w:style>
  <w:style w:type="character" w:customStyle="1" w:styleId="WW8Num109z0">
    <w:name w:val="WW8Num109z0"/>
    <w:rsid w:val="00F0538F"/>
    <w:rPr>
      <w:rFonts w:ascii="Courier New" w:hAnsi="Courier New"/>
      <w:b/>
      <w:i w:val="0"/>
      <w:sz w:val="36"/>
    </w:rPr>
  </w:style>
  <w:style w:type="character" w:customStyle="1" w:styleId="WW8Num109z1">
    <w:name w:val="WW8Num109z1"/>
    <w:rsid w:val="00F0538F"/>
    <w:rPr>
      <w:rFonts w:ascii="Courier New" w:hAnsi="Courier New"/>
    </w:rPr>
  </w:style>
  <w:style w:type="character" w:customStyle="1" w:styleId="WW8Num109z2">
    <w:name w:val="WW8Num109z2"/>
    <w:rsid w:val="00F0538F"/>
    <w:rPr>
      <w:rFonts w:ascii="Wingdings" w:hAnsi="Wingdings"/>
    </w:rPr>
  </w:style>
  <w:style w:type="character" w:customStyle="1" w:styleId="WW8Num109z3">
    <w:name w:val="WW8Num109z3"/>
    <w:rsid w:val="00F0538F"/>
    <w:rPr>
      <w:rFonts w:ascii="Symbol" w:hAnsi="Symbol"/>
    </w:rPr>
  </w:style>
  <w:style w:type="character" w:customStyle="1" w:styleId="WW8Num110z0">
    <w:name w:val="WW8Num110z0"/>
    <w:rsid w:val="00F0538F"/>
    <w:rPr>
      <w:rFonts w:ascii="Symbol" w:hAnsi="Symbol"/>
      <w:color w:val="auto"/>
    </w:rPr>
  </w:style>
  <w:style w:type="character" w:customStyle="1" w:styleId="WW8Num111z0">
    <w:name w:val="WW8Num111z0"/>
    <w:rsid w:val="00F0538F"/>
    <w:rPr>
      <w:rFonts w:ascii="Wingdings" w:hAnsi="Wingdings"/>
    </w:rPr>
  </w:style>
  <w:style w:type="character" w:customStyle="1" w:styleId="12">
    <w:name w:val="Основной шрифт абзаца1"/>
    <w:rsid w:val="00F0538F"/>
  </w:style>
  <w:style w:type="paragraph" w:customStyle="1" w:styleId="af5">
    <w:name w:val="Заголовок"/>
    <w:basedOn w:val="a"/>
    <w:next w:val="a5"/>
    <w:rsid w:val="00F053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5"/>
    <w:rsid w:val="00F0538F"/>
    <w:pPr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F0538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4">
    <w:name w:val="Указатель1"/>
    <w:basedOn w:val="a"/>
    <w:rsid w:val="00F0538F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0538F"/>
    <w:pPr>
      <w:suppressAutoHyphens/>
      <w:spacing w:line="360" w:lineRule="auto"/>
      <w:ind w:firstLine="360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F0538F"/>
    <w:pPr>
      <w:suppressAutoHyphens/>
      <w:spacing w:line="336" w:lineRule="auto"/>
      <w:jc w:val="both"/>
    </w:pPr>
    <w:rPr>
      <w:color w:val="FF0000"/>
      <w:sz w:val="28"/>
      <w:szCs w:val="20"/>
      <w:lang w:eastAsia="ar-SA"/>
    </w:rPr>
  </w:style>
  <w:style w:type="paragraph" w:styleId="af7">
    <w:name w:val="Subtitle"/>
    <w:basedOn w:val="af5"/>
    <w:next w:val="a5"/>
    <w:link w:val="af8"/>
    <w:qFormat/>
    <w:rsid w:val="00F0538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F053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ont5">
    <w:name w:val="font5"/>
    <w:basedOn w:val="a"/>
    <w:rsid w:val="00F0538F"/>
    <w:pPr>
      <w:suppressAutoHyphens/>
      <w:spacing w:before="100" w:after="10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ont6">
    <w:name w:val="font6"/>
    <w:basedOn w:val="a"/>
    <w:rsid w:val="00F0538F"/>
    <w:pPr>
      <w:suppressAutoHyphens/>
      <w:spacing w:before="100" w:after="1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0538F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F0538F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F0538F"/>
    <w:pPr>
      <w:suppressAutoHyphens/>
    </w:pPr>
    <w:rPr>
      <w:lang w:eastAsia="ar-SA"/>
    </w:rPr>
  </w:style>
  <w:style w:type="character" w:customStyle="1" w:styleId="WW8Num14z0">
    <w:name w:val="WW8Num14z0"/>
    <w:rsid w:val="00F0538F"/>
    <w:rPr>
      <w:rFonts w:ascii="Wingdings" w:hAnsi="Wingdings"/>
    </w:rPr>
  </w:style>
  <w:style w:type="character" w:customStyle="1" w:styleId="WW8Num17z0">
    <w:name w:val="WW8Num17z0"/>
    <w:rsid w:val="00F0538F"/>
    <w:rPr>
      <w:rFonts w:ascii="Wingdings" w:hAnsi="Wingdings"/>
    </w:rPr>
  </w:style>
  <w:style w:type="character" w:customStyle="1" w:styleId="WW8Num28z1">
    <w:name w:val="WW8Num28z1"/>
    <w:rsid w:val="00F0538F"/>
    <w:rPr>
      <w:rFonts w:ascii="Courier New" w:hAnsi="Courier New"/>
    </w:rPr>
  </w:style>
  <w:style w:type="character" w:customStyle="1" w:styleId="WW8Num28z3">
    <w:name w:val="WW8Num28z3"/>
    <w:rsid w:val="00F0538F"/>
    <w:rPr>
      <w:rFonts w:ascii="Symbol" w:hAnsi="Symbol"/>
    </w:rPr>
  </w:style>
  <w:style w:type="character" w:customStyle="1" w:styleId="WW8Num29z0">
    <w:name w:val="WW8Num29z0"/>
    <w:rsid w:val="00F0538F"/>
    <w:rPr>
      <w:rFonts w:ascii="Wingdings" w:hAnsi="Wingdings"/>
      <w:sz w:val="16"/>
    </w:rPr>
  </w:style>
  <w:style w:type="character" w:customStyle="1" w:styleId="WW8Num29z1">
    <w:name w:val="WW8Num29z1"/>
    <w:rsid w:val="00F0538F"/>
    <w:rPr>
      <w:rFonts w:ascii="Courier New" w:hAnsi="Courier New"/>
    </w:rPr>
  </w:style>
  <w:style w:type="character" w:customStyle="1" w:styleId="WW8Num29z2">
    <w:name w:val="WW8Num29z2"/>
    <w:rsid w:val="00F0538F"/>
    <w:rPr>
      <w:rFonts w:ascii="Wingdings" w:hAnsi="Wingdings"/>
    </w:rPr>
  </w:style>
  <w:style w:type="character" w:customStyle="1" w:styleId="WW8Num29z3">
    <w:name w:val="WW8Num29z3"/>
    <w:rsid w:val="00F0538F"/>
    <w:rPr>
      <w:rFonts w:ascii="Symbol" w:hAnsi="Symbol"/>
    </w:rPr>
  </w:style>
  <w:style w:type="character" w:customStyle="1" w:styleId="WW8Num32z0">
    <w:name w:val="WW8Num32z0"/>
    <w:rsid w:val="00F0538F"/>
    <w:rPr>
      <w:rFonts w:ascii="Wingdings" w:hAnsi="Wingdings"/>
    </w:rPr>
  </w:style>
  <w:style w:type="character" w:customStyle="1" w:styleId="WW8Num34z0">
    <w:name w:val="WW8Num34z0"/>
    <w:rsid w:val="00F0538F"/>
    <w:rPr>
      <w:rFonts w:ascii="Wingdings" w:hAnsi="Wingdings"/>
    </w:rPr>
  </w:style>
  <w:style w:type="character" w:customStyle="1" w:styleId="WW8Num34z1">
    <w:name w:val="WW8Num34z1"/>
    <w:rsid w:val="00F0538F"/>
    <w:rPr>
      <w:rFonts w:ascii="Courier New" w:hAnsi="Courier New"/>
    </w:rPr>
  </w:style>
  <w:style w:type="character" w:customStyle="1" w:styleId="WW8Num34z3">
    <w:name w:val="WW8Num34z3"/>
    <w:rsid w:val="00F0538F"/>
    <w:rPr>
      <w:rFonts w:ascii="Symbol" w:hAnsi="Symbol"/>
    </w:rPr>
  </w:style>
  <w:style w:type="character" w:customStyle="1" w:styleId="WW8Num39z1">
    <w:name w:val="WW8Num39z1"/>
    <w:rsid w:val="00F0538F"/>
    <w:rPr>
      <w:rFonts w:ascii="Courier New" w:hAnsi="Courier New"/>
    </w:rPr>
  </w:style>
  <w:style w:type="character" w:customStyle="1" w:styleId="WW8Num39z3">
    <w:name w:val="WW8Num39z3"/>
    <w:rsid w:val="00F0538F"/>
    <w:rPr>
      <w:rFonts w:ascii="Symbol" w:hAnsi="Symbol"/>
    </w:rPr>
  </w:style>
  <w:style w:type="character" w:customStyle="1" w:styleId="WW8Num40z1">
    <w:name w:val="WW8Num40z1"/>
    <w:rsid w:val="00F0538F"/>
    <w:rPr>
      <w:rFonts w:ascii="Courier New" w:hAnsi="Courier New"/>
    </w:rPr>
  </w:style>
  <w:style w:type="character" w:customStyle="1" w:styleId="WW8Num42z0">
    <w:name w:val="WW8Num42z0"/>
    <w:rsid w:val="00F0538F"/>
    <w:rPr>
      <w:rFonts w:ascii="Symbol" w:hAnsi="Symbol"/>
    </w:rPr>
  </w:style>
  <w:style w:type="character" w:customStyle="1" w:styleId="WW8Num46z0">
    <w:name w:val="WW8Num46z0"/>
    <w:rsid w:val="00F0538F"/>
    <w:rPr>
      <w:rFonts w:ascii="Wingdings" w:hAnsi="Wingdings"/>
    </w:rPr>
  </w:style>
  <w:style w:type="character" w:customStyle="1" w:styleId="WW8Num46z1">
    <w:name w:val="WW8Num46z1"/>
    <w:rsid w:val="00F0538F"/>
    <w:rPr>
      <w:rFonts w:ascii="Courier New" w:hAnsi="Courier New"/>
    </w:rPr>
  </w:style>
  <w:style w:type="character" w:customStyle="1" w:styleId="WW8Num46z3">
    <w:name w:val="WW8Num46z3"/>
    <w:rsid w:val="00F0538F"/>
    <w:rPr>
      <w:rFonts w:ascii="Symbol" w:hAnsi="Symbol"/>
    </w:rPr>
  </w:style>
  <w:style w:type="character" w:customStyle="1" w:styleId="WW8Num48z1">
    <w:name w:val="WW8Num48z1"/>
    <w:rsid w:val="00F0538F"/>
    <w:rPr>
      <w:rFonts w:ascii="Courier New" w:hAnsi="Courier New"/>
    </w:rPr>
  </w:style>
  <w:style w:type="character" w:customStyle="1" w:styleId="WW8Num48z2">
    <w:name w:val="WW8Num48z2"/>
    <w:rsid w:val="00F0538F"/>
    <w:rPr>
      <w:rFonts w:ascii="Wingdings" w:hAnsi="Wingdings"/>
    </w:rPr>
  </w:style>
  <w:style w:type="character" w:customStyle="1" w:styleId="WW8Num48z3">
    <w:name w:val="WW8Num48z3"/>
    <w:rsid w:val="00F0538F"/>
    <w:rPr>
      <w:rFonts w:ascii="Symbol" w:hAnsi="Symbol"/>
    </w:rPr>
  </w:style>
  <w:style w:type="character" w:customStyle="1" w:styleId="WW8Num54z1">
    <w:name w:val="WW8Num54z1"/>
    <w:rsid w:val="00F0538F"/>
    <w:rPr>
      <w:rFonts w:ascii="Courier New" w:hAnsi="Courier New"/>
    </w:rPr>
  </w:style>
  <w:style w:type="character" w:customStyle="1" w:styleId="WW8Num54z2">
    <w:name w:val="WW8Num54z2"/>
    <w:rsid w:val="00F0538F"/>
    <w:rPr>
      <w:rFonts w:ascii="Wingdings" w:hAnsi="Wingdings"/>
    </w:rPr>
  </w:style>
  <w:style w:type="character" w:customStyle="1" w:styleId="WW8Num54z3">
    <w:name w:val="WW8Num54z3"/>
    <w:rsid w:val="00F0538F"/>
    <w:rPr>
      <w:rFonts w:ascii="Symbol" w:hAnsi="Symbol"/>
    </w:rPr>
  </w:style>
  <w:style w:type="character" w:customStyle="1" w:styleId="WW8Num55z1">
    <w:name w:val="WW8Num55z1"/>
    <w:rsid w:val="00F0538F"/>
    <w:rPr>
      <w:rFonts w:ascii="Courier New" w:hAnsi="Courier New"/>
    </w:rPr>
  </w:style>
  <w:style w:type="character" w:customStyle="1" w:styleId="WW8Num55z2">
    <w:name w:val="WW8Num55z2"/>
    <w:rsid w:val="00F0538F"/>
    <w:rPr>
      <w:rFonts w:ascii="Wingdings" w:hAnsi="Wingdings"/>
    </w:rPr>
  </w:style>
  <w:style w:type="character" w:customStyle="1" w:styleId="WW8Num55z3">
    <w:name w:val="WW8Num55z3"/>
    <w:rsid w:val="00F0538F"/>
    <w:rPr>
      <w:rFonts w:ascii="Symbol" w:hAnsi="Symbol"/>
    </w:rPr>
  </w:style>
  <w:style w:type="character" w:customStyle="1" w:styleId="WW8Num57z3">
    <w:name w:val="WW8Num57z3"/>
    <w:rsid w:val="00F0538F"/>
    <w:rPr>
      <w:rFonts w:ascii="Symbol" w:hAnsi="Symbol"/>
    </w:rPr>
  </w:style>
  <w:style w:type="character" w:customStyle="1" w:styleId="WW8Num59z2">
    <w:name w:val="WW8Num59z2"/>
    <w:rsid w:val="00F0538F"/>
    <w:rPr>
      <w:rFonts w:ascii="Wingdings" w:hAnsi="Wingdings"/>
    </w:rPr>
  </w:style>
  <w:style w:type="character" w:customStyle="1" w:styleId="WW8Num59z4">
    <w:name w:val="WW8Num59z4"/>
    <w:rsid w:val="00F0538F"/>
    <w:rPr>
      <w:rFonts w:ascii="Courier New" w:hAnsi="Courier New"/>
    </w:rPr>
  </w:style>
  <w:style w:type="character" w:customStyle="1" w:styleId="WW8Num64z0">
    <w:name w:val="WW8Num64z0"/>
    <w:rsid w:val="00F0538F"/>
    <w:rPr>
      <w:rFonts w:ascii="Wingdings" w:hAnsi="Wingdings"/>
      <w:sz w:val="16"/>
    </w:rPr>
  </w:style>
  <w:style w:type="character" w:customStyle="1" w:styleId="WW8Num69z1">
    <w:name w:val="WW8Num69z1"/>
    <w:rsid w:val="00F0538F"/>
    <w:rPr>
      <w:rFonts w:ascii="Courier New" w:hAnsi="Courier New"/>
    </w:rPr>
  </w:style>
  <w:style w:type="character" w:customStyle="1" w:styleId="WW8Num69z2">
    <w:name w:val="WW8Num69z2"/>
    <w:rsid w:val="00F0538F"/>
    <w:rPr>
      <w:rFonts w:ascii="Wingdings" w:hAnsi="Wingdings"/>
    </w:rPr>
  </w:style>
  <w:style w:type="character" w:customStyle="1" w:styleId="WW8Num69z3">
    <w:name w:val="WW8Num69z3"/>
    <w:rsid w:val="00F0538F"/>
    <w:rPr>
      <w:rFonts w:ascii="Symbol" w:hAnsi="Symbol"/>
    </w:rPr>
  </w:style>
  <w:style w:type="character" w:customStyle="1" w:styleId="WW8Num70z0">
    <w:name w:val="WW8Num70z0"/>
    <w:rsid w:val="00F0538F"/>
    <w:rPr>
      <w:rFonts w:ascii="Wingdings" w:hAnsi="Wingdings"/>
      <w:b/>
      <w:i w:val="0"/>
      <w:sz w:val="20"/>
    </w:rPr>
  </w:style>
  <w:style w:type="character" w:customStyle="1" w:styleId="WW8Num70z1">
    <w:name w:val="WW8Num70z1"/>
    <w:rsid w:val="00F0538F"/>
    <w:rPr>
      <w:rFonts w:ascii="Courier New" w:hAnsi="Courier New"/>
    </w:rPr>
  </w:style>
  <w:style w:type="character" w:customStyle="1" w:styleId="WW8Num70z2">
    <w:name w:val="WW8Num70z2"/>
    <w:rsid w:val="00F0538F"/>
    <w:rPr>
      <w:rFonts w:ascii="Wingdings" w:hAnsi="Wingdings"/>
    </w:rPr>
  </w:style>
  <w:style w:type="character" w:customStyle="1" w:styleId="WW8Num70z3">
    <w:name w:val="WW8Num70z3"/>
    <w:rsid w:val="00F0538F"/>
    <w:rPr>
      <w:rFonts w:ascii="Symbol" w:hAnsi="Symbol"/>
    </w:rPr>
  </w:style>
  <w:style w:type="character" w:customStyle="1" w:styleId="WW8Num74z3">
    <w:name w:val="WW8Num74z3"/>
    <w:rsid w:val="00F0538F"/>
    <w:rPr>
      <w:rFonts w:ascii="Symbol" w:hAnsi="Symbol"/>
    </w:rPr>
  </w:style>
  <w:style w:type="character" w:customStyle="1" w:styleId="WW8Num75z0">
    <w:name w:val="WW8Num75z0"/>
    <w:rsid w:val="00F0538F"/>
    <w:rPr>
      <w:rFonts w:ascii="Symbol" w:hAnsi="Symbol"/>
      <w:b/>
      <w:i w:val="0"/>
      <w:color w:val="auto"/>
      <w:spacing w:val="20"/>
      <w:sz w:val="32"/>
      <w:u w:val="none"/>
    </w:rPr>
  </w:style>
  <w:style w:type="character" w:customStyle="1" w:styleId="WW8Num75z1">
    <w:name w:val="WW8Num75z1"/>
    <w:rsid w:val="00F0538F"/>
    <w:rPr>
      <w:rFonts w:ascii="Courier New" w:hAnsi="Courier New"/>
    </w:rPr>
  </w:style>
  <w:style w:type="character" w:customStyle="1" w:styleId="WW8Num75z2">
    <w:name w:val="WW8Num75z2"/>
    <w:rsid w:val="00F0538F"/>
    <w:rPr>
      <w:rFonts w:ascii="Wingdings" w:hAnsi="Wingdings"/>
    </w:rPr>
  </w:style>
  <w:style w:type="character" w:customStyle="1" w:styleId="WW8Num75z3">
    <w:name w:val="WW8Num75z3"/>
    <w:rsid w:val="00F0538F"/>
    <w:rPr>
      <w:rFonts w:ascii="Symbol" w:hAnsi="Symbol"/>
    </w:rPr>
  </w:style>
  <w:style w:type="character" w:customStyle="1" w:styleId="WW8Num82z1">
    <w:name w:val="WW8Num82z1"/>
    <w:rsid w:val="00F0538F"/>
    <w:rPr>
      <w:rFonts w:ascii="Courier New" w:hAnsi="Courier New"/>
    </w:rPr>
  </w:style>
  <w:style w:type="character" w:customStyle="1" w:styleId="WW8Num82z2">
    <w:name w:val="WW8Num82z2"/>
    <w:rsid w:val="00F0538F"/>
    <w:rPr>
      <w:rFonts w:ascii="Wingdings" w:hAnsi="Wingdings"/>
    </w:rPr>
  </w:style>
  <w:style w:type="character" w:customStyle="1" w:styleId="WW8Num82z3">
    <w:name w:val="WW8Num82z3"/>
    <w:rsid w:val="00F0538F"/>
    <w:rPr>
      <w:rFonts w:ascii="Symbol" w:hAnsi="Symbol"/>
    </w:rPr>
  </w:style>
  <w:style w:type="character" w:customStyle="1" w:styleId="WW8Num94z3">
    <w:name w:val="WW8Num94z3"/>
    <w:rsid w:val="00F0538F"/>
    <w:rPr>
      <w:rFonts w:ascii="Symbol" w:hAnsi="Symbol"/>
    </w:rPr>
  </w:style>
  <w:style w:type="character" w:customStyle="1" w:styleId="WW8Num97z0">
    <w:name w:val="WW8Num97z0"/>
    <w:rsid w:val="00F0538F"/>
    <w:rPr>
      <w:rFonts w:ascii="Wingdings" w:hAnsi="Wingdings"/>
    </w:rPr>
  </w:style>
  <w:style w:type="paragraph" w:customStyle="1" w:styleId="15">
    <w:name w:val="Схема документа1"/>
    <w:basedOn w:val="a"/>
    <w:rsid w:val="00F0538F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ConsPlusNormal">
    <w:name w:val="ConsPlusNormal"/>
    <w:rsid w:val="00F053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Верхний колонтитул1"/>
    <w:rsid w:val="00F0538F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17">
    <w:name w:val="Обычный1"/>
    <w:rsid w:val="00F0538F"/>
    <w:rPr>
      <w:rFonts w:ascii="Times New Roman" w:eastAsia="ヒラギノ角ゴ Pro W3" w:hAnsi="Times New Roman"/>
      <w:color w:val="000000"/>
    </w:rPr>
  </w:style>
  <w:style w:type="paragraph" w:customStyle="1" w:styleId="18">
    <w:name w:val="Основной текст с отступом1"/>
    <w:rsid w:val="00F0538F"/>
    <w:pPr>
      <w:spacing w:line="336" w:lineRule="auto"/>
      <w:ind w:firstLine="709"/>
      <w:jc w:val="both"/>
    </w:pPr>
    <w:rPr>
      <w:rFonts w:ascii="Times New Roman" w:eastAsia="ヒラギノ角ゴ Pro W3" w:hAnsi="Times New Roman"/>
      <w:color w:val="000000"/>
      <w:sz w:val="28"/>
    </w:rPr>
  </w:style>
  <w:style w:type="numbering" w:customStyle="1" w:styleId="List1">
    <w:name w:val="List 1"/>
    <w:rsid w:val="00F0538F"/>
    <w:pPr>
      <w:numPr>
        <w:numId w:val="1"/>
      </w:numPr>
    </w:pPr>
  </w:style>
  <w:style w:type="paragraph" w:customStyle="1" w:styleId="19">
    <w:name w:val="Основной текст1"/>
    <w:rsid w:val="00F0538F"/>
    <w:pPr>
      <w:spacing w:line="336" w:lineRule="auto"/>
      <w:jc w:val="both"/>
    </w:pPr>
    <w:rPr>
      <w:rFonts w:ascii="Times New Roman" w:eastAsia="ヒラギノ角ゴ Pro W3" w:hAnsi="Times New Roman"/>
      <w:color w:val="000000"/>
      <w:sz w:val="28"/>
    </w:rPr>
  </w:style>
  <w:style w:type="numbering" w:customStyle="1" w:styleId="21">
    <w:name w:val="Список 21"/>
    <w:rsid w:val="00F0538F"/>
    <w:pPr>
      <w:numPr>
        <w:numId w:val="2"/>
      </w:numPr>
    </w:pPr>
  </w:style>
  <w:style w:type="numbering" w:customStyle="1" w:styleId="31">
    <w:name w:val="Список 31"/>
    <w:rsid w:val="00F0538F"/>
    <w:pPr>
      <w:numPr>
        <w:numId w:val="3"/>
      </w:numPr>
    </w:pPr>
  </w:style>
  <w:style w:type="numbering" w:customStyle="1" w:styleId="41">
    <w:name w:val="Список 41"/>
    <w:rsid w:val="00F0538F"/>
    <w:pPr>
      <w:numPr>
        <w:numId w:val="4"/>
      </w:numPr>
    </w:pPr>
  </w:style>
  <w:style w:type="numbering" w:customStyle="1" w:styleId="51">
    <w:name w:val="Список 51"/>
    <w:rsid w:val="00F0538F"/>
    <w:pPr>
      <w:numPr>
        <w:numId w:val="5"/>
      </w:numPr>
    </w:pPr>
  </w:style>
  <w:style w:type="numbering" w:customStyle="1" w:styleId="List6">
    <w:name w:val="List 6"/>
    <w:rsid w:val="00F0538F"/>
    <w:pPr>
      <w:numPr>
        <w:numId w:val="6"/>
      </w:numPr>
    </w:pPr>
  </w:style>
  <w:style w:type="character" w:customStyle="1" w:styleId="1a">
    <w:name w:val="Номер страницы1"/>
    <w:rsid w:val="00F0538F"/>
    <w:rPr>
      <w:color w:val="000000"/>
    </w:rPr>
  </w:style>
  <w:style w:type="character" w:styleId="afc">
    <w:name w:val="Strong"/>
    <w:qFormat/>
    <w:rsid w:val="00F0538F"/>
    <w:rPr>
      <w:rFonts w:ascii="Times New Roman" w:hAnsi="Times New Roman" w:cs="Times New Roman"/>
      <w:b/>
      <w:bCs/>
    </w:rPr>
  </w:style>
  <w:style w:type="paragraph" w:customStyle="1" w:styleId="1b">
    <w:name w:val="Знак Знак1 Знак Знак"/>
    <w:basedOn w:val="a"/>
    <w:rsid w:val="00F053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с отступом Знак1"/>
    <w:link w:val="a3"/>
    <w:rsid w:val="00F0538F"/>
    <w:rPr>
      <w:rFonts w:ascii="Times New Roman" w:eastAsia="Times New Roman" w:hAnsi="Times New Roman"/>
      <w:sz w:val="28"/>
    </w:rPr>
  </w:style>
  <w:style w:type="paragraph" w:customStyle="1" w:styleId="afd">
    <w:name w:val="?????????? ???????"/>
    <w:basedOn w:val="a"/>
    <w:rsid w:val="00F0538F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e">
    <w:name w:val="Знак"/>
    <w:basedOn w:val="a"/>
    <w:rsid w:val="00F053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F0538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f">
    <w:name w:val="Hyperlink"/>
    <w:rsid w:val="00F0538F"/>
    <w:rPr>
      <w:color w:val="0000FF"/>
      <w:u w:val="single"/>
    </w:rPr>
  </w:style>
  <w:style w:type="paragraph" w:customStyle="1" w:styleId="p">
    <w:name w:val="p"/>
    <w:basedOn w:val="a"/>
    <w:rsid w:val="00F0538F"/>
    <w:pPr>
      <w:spacing w:before="100" w:beforeAutospacing="1" w:after="100" w:afterAutospacing="1"/>
    </w:pPr>
  </w:style>
  <w:style w:type="character" w:customStyle="1" w:styleId="WW8Num3z1">
    <w:name w:val="WW8Num3z1"/>
    <w:rsid w:val="00F0538F"/>
    <w:rPr>
      <w:rFonts w:ascii="Courier New" w:hAnsi="Courier New" w:cs="Courier New"/>
    </w:rPr>
  </w:style>
  <w:style w:type="character" w:customStyle="1" w:styleId="WW8Num3z2">
    <w:name w:val="WW8Num3z2"/>
    <w:rsid w:val="00F0538F"/>
    <w:rPr>
      <w:rFonts w:ascii="Wingdings" w:hAnsi="Wingdings"/>
    </w:rPr>
  </w:style>
  <w:style w:type="character" w:customStyle="1" w:styleId="WW8Num6z1">
    <w:name w:val="WW8Num6z1"/>
    <w:rsid w:val="00F0538F"/>
    <w:rPr>
      <w:rFonts w:ascii="Courier New" w:hAnsi="Courier New" w:cs="Courier New"/>
    </w:rPr>
  </w:style>
  <w:style w:type="character" w:customStyle="1" w:styleId="WW8Num6z2">
    <w:name w:val="WW8Num6z2"/>
    <w:rsid w:val="00F0538F"/>
    <w:rPr>
      <w:rFonts w:ascii="Wingdings" w:hAnsi="Wingdings"/>
    </w:rPr>
  </w:style>
  <w:style w:type="character" w:customStyle="1" w:styleId="WW8Num8z1">
    <w:name w:val="WW8Num8z1"/>
    <w:rsid w:val="00F0538F"/>
    <w:rPr>
      <w:rFonts w:ascii="Courier New" w:hAnsi="Courier New" w:cs="Courier New"/>
    </w:rPr>
  </w:style>
  <w:style w:type="character" w:customStyle="1" w:styleId="WW8Num8z2">
    <w:name w:val="WW8Num8z2"/>
    <w:rsid w:val="00F0538F"/>
    <w:rPr>
      <w:rFonts w:ascii="Wingdings" w:hAnsi="Wingdings"/>
    </w:rPr>
  </w:style>
  <w:style w:type="character" w:customStyle="1" w:styleId="WW8Num11z1">
    <w:name w:val="WW8Num11z1"/>
    <w:rsid w:val="00F0538F"/>
    <w:rPr>
      <w:rFonts w:ascii="Courier New" w:hAnsi="Courier New" w:cs="Courier New"/>
    </w:rPr>
  </w:style>
  <w:style w:type="character" w:customStyle="1" w:styleId="WW8Num11z2">
    <w:name w:val="WW8Num11z2"/>
    <w:rsid w:val="00F0538F"/>
    <w:rPr>
      <w:rFonts w:ascii="Wingdings" w:hAnsi="Wingdings"/>
    </w:rPr>
  </w:style>
  <w:style w:type="character" w:customStyle="1" w:styleId="WW8Num14z1">
    <w:name w:val="WW8Num14z1"/>
    <w:rsid w:val="00F0538F"/>
    <w:rPr>
      <w:rFonts w:ascii="Courier New" w:hAnsi="Courier New"/>
    </w:rPr>
  </w:style>
  <w:style w:type="character" w:customStyle="1" w:styleId="WW8Num14z3">
    <w:name w:val="WW8Num14z3"/>
    <w:rsid w:val="00F0538F"/>
    <w:rPr>
      <w:rFonts w:ascii="Symbol" w:hAnsi="Symbol"/>
    </w:rPr>
  </w:style>
  <w:style w:type="character" w:customStyle="1" w:styleId="WW8Num15z1">
    <w:name w:val="WW8Num15z1"/>
    <w:rsid w:val="00F0538F"/>
    <w:rPr>
      <w:rFonts w:ascii="Courier New" w:hAnsi="Courier New"/>
    </w:rPr>
  </w:style>
  <w:style w:type="character" w:customStyle="1" w:styleId="WW8Num15z3">
    <w:name w:val="WW8Num15z3"/>
    <w:rsid w:val="00F0538F"/>
    <w:rPr>
      <w:rFonts w:ascii="Symbol" w:hAnsi="Symbol"/>
    </w:rPr>
  </w:style>
  <w:style w:type="character" w:customStyle="1" w:styleId="WW8Num16z1">
    <w:name w:val="WW8Num16z1"/>
    <w:rsid w:val="00F0538F"/>
    <w:rPr>
      <w:rFonts w:ascii="Courier New" w:hAnsi="Courier New"/>
      <w:sz w:val="20"/>
    </w:rPr>
  </w:style>
  <w:style w:type="character" w:customStyle="1" w:styleId="WW8Num16z2">
    <w:name w:val="WW8Num16z2"/>
    <w:rsid w:val="00F0538F"/>
    <w:rPr>
      <w:rFonts w:ascii="Wingdings" w:hAnsi="Wingdings"/>
      <w:sz w:val="20"/>
    </w:rPr>
  </w:style>
  <w:style w:type="character" w:customStyle="1" w:styleId="WW8Num17z1">
    <w:name w:val="WW8Num17z1"/>
    <w:rsid w:val="00F0538F"/>
    <w:rPr>
      <w:rFonts w:ascii="Courier New" w:hAnsi="Courier New" w:cs="Courier New"/>
    </w:rPr>
  </w:style>
  <w:style w:type="character" w:customStyle="1" w:styleId="WW8Num17z2">
    <w:name w:val="WW8Num17z2"/>
    <w:rsid w:val="00F0538F"/>
    <w:rPr>
      <w:rFonts w:ascii="Wingdings" w:hAnsi="Wingdings"/>
    </w:rPr>
  </w:style>
  <w:style w:type="character" w:customStyle="1" w:styleId="WW8Num18z1">
    <w:name w:val="WW8Num18z1"/>
    <w:rsid w:val="00F0538F"/>
    <w:rPr>
      <w:rFonts w:ascii="Courier New" w:hAnsi="Courier New" w:cs="Courier New"/>
    </w:rPr>
  </w:style>
  <w:style w:type="character" w:customStyle="1" w:styleId="WW8Num18z2">
    <w:name w:val="WW8Num18z2"/>
    <w:rsid w:val="00F0538F"/>
    <w:rPr>
      <w:rFonts w:ascii="Wingdings" w:hAnsi="Wingdings"/>
    </w:rPr>
  </w:style>
  <w:style w:type="character" w:styleId="aff0">
    <w:name w:val="FollowedHyperlink"/>
    <w:rsid w:val="00F0538F"/>
    <w:rPr>
      <w:color w:val="800080"/>
      <w:u w:val="single"/>
    </w:rPr>
  </w:style>
  <w:style w:type="paragraph" w:customStyle="1" w:styleId="font7">
    <w:name w:val="font7"/>
    <w:basedOn w:val="a"/>
    <w:rsid w:val="00F0538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8">
    <w:name w:val="font8"/>
    <w:basedOn w:val="a"/>
    <w:rsid w:val="00F0538F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font9">
    <w:name w:val="font9"/>
    <w:basedOn w:val="a"/>
    <w:rsid w:val="00F0538F"/>
    <w:pPr>
      <w:spacing w:before="100" w:beforeAutospacing="1" w:after="100" w:afterAutospacing="1"/>
    </w:pPr>
    <w:rPr>
      <w:rFonts w:ascii="Arial CYR" w:hAnsi="Arial CYR" w:cs="Arial CYR"/>
      <w:color w:val="FFFFFF"/>
      <w:sz w:val="16"/>
      <w:szCs w:val="16"/>
    </w:rPr>
  </w:style>
  <w:style w:type="paragraph" w:customStyle="1" w:styleId="font10">
    <w:name w:val="font10"/>
    <w:basedOn w:val="a"/>
    <w:rsid w:val="00F0538F"/>
    <w:pPr>
      <w:spacing w:before="100" w:beforeAutospacing="1" w:after="100" w:afterAutospacing="1"/>
    </w:pPr>
    <w:rPr>
      <w:rFonts w:ascii="Arial CYR" w:hAnsi="Arial CYR" w:cs="Arial CYR"/>
      <w:color w:val="0000FF"/>
      <w:sz w:val="12"/>
      <w:szCs w:val="12"/>
    </w:rPr>
  </w:style>
  <w:style w:type="paragraph" w:customStyle="1" w:styleId="font11">
    <w:name w:val="font11"/>
    <w:basedOn w:val="a"/>
    <w:rsid w:val="00F0538F"/>
    <w:pPr>
      <w:spacing w:before="100" w:beforeAutospacing="1" w:after="100" w:afterAutospacing="1"/>
    </w:pPr>
    <w:rPr>
      <w:rFonts w:ascii="Arial CYR" w:hAnsi="Arial CYR" w:cs="Arial CYR"/>
      <w:i/>
      <w:iCs/>
      <w:sz w:val="12"/>
      <w:szCs w:val="12"/>
    </w:rPr>
  </w:style>
  <w:style w:type="paragraph" w:customStyle="1" w:styleId="font12">
    <w:name w:val="font12"/>
    <w:basedOn w:val="a"/>
    <w:rsid w:val="00F0538F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font13">
    <w:name w:val="font13"/>
    <w:basedOn w:val="a"/>
    <w:rsid w:val="00F0538F"/>
    <w:pPr>
      <w:spacing w:before="100" w:beforeAutospacing="1" w:after="100" w:afterAutospacing="1"/>
    </w:pPr>
    <w:rPr>
      <w:rFonts w:ascii="Arial CYR" w:hAnsi="Arial CYR" w:cs="Arial CYR"/>
      <w:b/>
      <w:bCs/>
      <w:color w:val="008000"/>
      <w:sz w:val="14"/>
      <w:szCs w:val="14"/>
    </w:rPr>
  </w:style>
  <w:style w:type="paragraph" w:customStyle="1" w:styleId="font14">
    <w:name w:val="font14"/>
    <w:basedOn w:val="a"/>
    <w:rsid w:val="00F0538F"/>
    <w:pPr>
      <w:spacing w:before="100" w:beforeAutospacing="1" w:after="100" w:afterAutospacing="1"/>
    </w:pPr>
    <w:rPr>
      <w:rFonts w:ascii="Arial CYR" w:hAnsi="Arial CYR" w:cs="Arial CYR"/>
      <w:color w:val="FFFFFF"/>
      <w:sz w:val="10"/>
      <w:szCs w:val="10"/>
    </w:rPr>
  </w:style>
  <w:style w:type="paragraph" w:customStyle="1" w:styleId="font15">
    <w:name w:val="font15"/>
    <w:basedOn w:val="a"/>
    <w:rsid w:val="00F0538F"/>
    <w:pPr>
      <w:spacing w:before="100" w:beforeAutospacing="1" w:after="100" w:afterAutospacing="1"/>
    </w:pPr>
    <w:rPr>
      <w:rFonts w:ascii="Arial CYR" w:hAnsi="Arial CYR" w:cs="Arial CYR"/>
      <w:color w:val="3366FF"/>
      <w:sz w:val="16"/>
      <w:szCs w:val="16"/>
    </w:rPr>
  </w:style>
  <w:style w:type="paragraph" w:customStyle="1" w:styleId="xl117">
    <w:name w:val="xl117"/>
    <w:basedOn w:val="a"/>
    <w:rsid w:val="00F053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18">
    <w:name w:val="xl118"/>
    <w:basedOn w:val="a"/>
    <w:rsid w:val="00F0538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4"/>
      <w:szCs w:val="14"/>
    </w:rPr>
  </w:style>
  <w:style w:type="paragraph" w:customStyle="1" w:styleId="xl119">
    <w:name w:val="xl119"/>
    <w:basedOn w:val="a"/>
    <w:rsid w:val="00F053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4"/>
      <w:szCs w:val="14"/>
    </w:rPr>
  </w:style>
  <w:style w:type="paragraph" w:customStyle="1" w:styleId="xl120">
    <w:name w:val="xl120"/>
    <w:basedOn w:val="a"/>
    <w:rsid w:val="00F053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1">
    <w:name w:val="xl121"/>
    <w:basedOn w:val="a"/>
    <w:rsid w:val="00F0538F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2">
    <w:name w:val="xl122"/>
    <w:basedOn w:val="a"/>
    <w:rsid w:val="00F053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3">
    <w:name w:val="xl123"/>
    <w:basedOn w:val="a"/>
    <w:rsid w:val="00F053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053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53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053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7">
    <w:name w:val="xl127"/>
    <w:basedOn w:val="a"/>
    <w:rsid w:val="00F0538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8">
    <w:name w:val="xl128"/>
    <w:basedOn w:val="a"/>
    <w:rsid w:val="00F053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29">
    <w:name w:val="xl129"/>
    <w:basedOn w:val="a"/>
    <w:rsid w:val="00F0538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30">
    <w:name w:val="xl130"/>
    <w:basedOn w:val="a"/>
    <w:rsid w:val="00F053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31">
    <w:name w:val="xl131"/>
    <w:basedOn w:val="a"/>
    <w:rsid w:val="00F0538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color w:val="993300"/>
      <w:sz w:val="14"/>
      <w:szCs w:val="14"/>
    </w:rPr>
  </w:style>
  <w:style w:type="paragraph" w:customStyle="1" w:styleId="xl132">
    <w:name w:val="xl132"/>
    <w:basedOn w:val="a"/>
    <w:rsid w:val="00F0538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993300"/>
      <w:sz w:val="14"/>
      <w:szCs w:val="14"/>
    </w:rPr>
  </w:style>
  <w:style w:type="paragraph" w:customStyle="1" w:styleId="xl133">
    <w:name w:val="xl133"/>
    <w:basedOn w:val="a"/>
    <w:rsid w:val="00F053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993300"/>
      <w:sz w:val="14"/>
      <w:szCs w:val="14"/>
    </w:rPr>
  </w:style>
  <w:style w:type="paragraph" w:customStyle="1" w:styleId="aff1">
    <w:name w:val="Знак Знак Знак"/>
    <w:basedOn w:val="a"/>
    <w:rsid w:val="00F05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05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f2">
    <w:name w:val="Знак Знак Знак Знак"/>
    <w:basedOn w:val="a"/>
    <w:rsid w:val="00F053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22222222222">
    <w:name w:val="22222222222222"/>
    <w:basedOn w:val="a"/>
    <w:link w:val="222222222222220"/>
    <w:qFormat/>
    <w:rsid w:val="00F0538F"/>
    <w:pPr>
      <w:jc w:val="right"/>
    </w:pPr>
    <w:rPr>
      <w:b/>
      <w:bCs/>
      <w:sz w:val="18"/>
      <w:szCs w:val="18"/>
    </w:rPr>
  </w:style>
  <w:style w:type="character" w:customStyle="1" w:styleId="222222222222220">
    <w:name w:val="22222222222222 Знак"/>
    <w:basedOn w:val="a0"/>
    <w:link w:val="22222222222222"/>
    <w:rsid w:val="00F0538F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3333333">
    <w:name w:val="3333333"/>
    <w:basedOn w:val="a"/>
    <w:link w:val="33333330"/>
    <w:qFormat/>
    <w:rsid w:val="00F0538F"/>
    <w:pPr>
      <w:jc w:val="center"/>
    </w:pPr>
    <w:rPr>
      <w:b/>
      <w:bCs/>
      <w:color w:val="000000"/>
      <w:sz w:val="20"/>
      <w:szCs w:val="20"/>
    </w:rPr>
  </w:style>
  <w:style w:type="character" w:customStyle="1" w:styleId="33333330">
    <w:name w:val="3333333 Знак"/>
    <w:basedOn w:val="a0"/>
    <w:link w:val="3333333"/>
    <w:rsid w:val="00F0538F"/>
    <w:rPr>
      <w:rFonts w:ascii="Times New Roman" w:eastAsia="Times New Roman" w:hAnsi="Times New Roman"/>
      <w:b/>
      <w:bCs/>
      <w:color w:val="000000"/>
    </w:rPr>
  </w:style>
  <w:style w:type="paragraph" w:styleId="aff3">
    <w:name w:val="List Paragraph"/>
    <w:basedOn w:val="a"/>
    <w:uiPriority w:val="34"/>
    <w:qFormat/>
    <w:rsid w:val="00F0538F"/>
    <w:pPr>
      <w:ind w:left="720"/>
      <w:contextualSpacing/>
    </w:pPr>
    <w:rPr>
      <w:sz w:val="20"/>
      <w:szCs w:val="20"/>
    </w:rPr>
  </w:style>
  <w:style w:type="paragraph" w:styleId="aff4">
    <w:name w:val="No Spacing"/>
    <w:link w:val="aff5"/>
    <w:uiPriority w:val="99"/>
    <w:qFormat/>
    <w:rsid w:val="00BF214D"/>
    <w:rPr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99"/>
    <w:locked/>
    <w:rsid w:val="00BF214D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C5D14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51"/>
    <w:pPr>
      <w:numPr>
        <w:numId w:val="5"/>
      </w:numPr>
    </w:pPr>
  </w:style>
  <w:style w:type="numbering" w:customStyle="1" w:styleId="20">
    <w:name w:val="List6"/>
    <w:pPr>
      <w:numPr>
        <w:numId w:val="6"/>
      </w:numPr>
    </w:pPr>
  </w:style>
  <w:style w:type="numbering" w:customStyle="1" w:styleId="30">
    <w:name w:val="List1"/>
    <w:pPr>
      <w:numPr>
        <w:numId w:val="1"/>
      </w:numPr>
    </w:pPr>
  </w:style>
  <w:style w:type="numbering" w:customStyle="1" w:styleId="40">
    <w:name w:val="21"/>
    <w:pPr>
      <w:numPr>
        <w:numId w:val="2"/>
      </w:numPr>
    </w:pPr>
  </w:style>
  <w:style w:type="numbering" w:customStyle="1" w:styleId="50">
    <w:name w:val="41"/>
    <w:pPr>
      <w:numPr>
        <w:numId w:val="4"/>
      </w:numPr>
    </w:pPr>
  </w:style>
  <w:style w:type="numbering" w:customStyle="1" w:styleId="60">
    <w:name w:val="3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6A23-BBEE-4804-ADA9-CE5B14F8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20852</TotalTime>
  <Pages>44</Pages>
  <Words>15057</Words>
  <Characters>85831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LLukovnikova</dc:creator>
  <cp:lastModifiedBy>KLukovnikova</cp:lastModifiedBy>
  <cp:revision>382</cp:revision>
  <cp:lastPrinted>2021-04-26T05:14:00Z</cp:lastPrinted>
  <dcterms:created xsi:type="dcterms:W3CDTF">2017-03-24T06:02:00Z</dcterms:created>
  <dcterms:modified xsi:type="dcterms:W3CDTF">2021-04-26T07:18:00Z</dcterms:modified>
</cp:coreProperties>
</file>