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0C" w:rsidRDefault="009F4D2B" w:rsidP="00C3270C">
      <w:r>
        <w:t>Отчет за 2020 депутата Вороха В.Я.</w:t>
      </w:r>
      <w:bookmarkStart w:id="0" w:name="_GoBack"/>
      <w:bookmarkEnd w:id="0"/>
    </w:p>
    <w:p w:rsidR="00BC2FA7" w:rsidRDefault="00BC2FA7" w:rsidP="00BC2FA7">
      <w:r>
        <w:t>ИНИЦИАТИВЫ В ГОРДУМЕ:</w:t>
      </w:r>
    </w:p>
    <w:p w:rsidR="00BC2FA7" w:rsidRDefault="00BC2FA7" w:rsidP="00BC2FA7">
      <w:r>
        <w:t>1.Внесен проект по изменению Устава МО г. Астрахань по вопросу избрания главы администрации г. Астрахань тайным голосованием. Проект одобрен на комитете, прошел успешно публичные слу</w:t>
      </w:r>
      <w:r w:rsidR="009F4D2B">
        <w:t>шания.  Принято Городской Думойю</w:t>
      </w:r>
    </w:p>
    <w:p w:rsidR="00BC2FA7" w:rsidRDefault="00BC2FA7" w:rsidP="00BC2FA7">
      <w:r>
        <w:t>2.Внесен и поддержан Городской Думой проект нормотворческой инициативы по внесению изменений в Положение   «О налоге на имущество физических лиц на территории МО «Город Астрахань» (проект добровольно снят с голосования в пользу «народной инициативы»);</w:t>
      </w:r>
    </w:p>
    <w:p w:rsidR="00BC2FA7" w:rsidRDefault="00BC2FA7" w:rsidP="00BC2FA7">
      <w:r>
        <w:t>3.Внесен проект обращения к губернатору Астраханской области по увеличению дополнительных нормативах отчисления от налога на доходы физических лиц в пользу МО г. Астрахань до 20%. (не принят).</w:t>
      </w:r>
    </w:p>
    <w:p w:rsidR="00BC2FA7" w:rsidRDefault="00BC2FA7" w:rsidP="00BC2FA7">
      <w:r>
        <w:t>4. Внесено предложение по делегированию депутатов Городской думы в рабочую группу под патронажем председателя Правительства Астраханской области по бюджетным отношениям и их изменениям. Кандидатура руководителя фракции СР одобрена членами комитета по бюджету, налогам и финансам. Повторн</w:t>
      </w:r>
      <w:r w:rsidR="009F4D2B">
        <w:t>о инициировано в седьмом созыве, работа продолжается.</w:t>
      </w:r>
    </w:p>
    <w:p w:rsidR="00BC2FA7" w:rsidRDefault="00BC2FA7" w:rsidP="00BC2FA7">
      <w:r>
        <w:t>5. Поддержано и принято наше предложение по выделению средств на бесплатное детское питание для школьников младших классов из малообеспеченных семей.</w:t>
      </w:r>
    </w:p>
    <w:p w:rsidR="00BC2FA7" w:rsidRDefault="00BC2FA7" w:rsidP="00BC2FA7">
      <w:r>
        <w:t>6.  Поддержано наше предложение увеличить ассигнования на проведения спортивных соревнований в г. Астрахань (предложение по увеличению денежных средств на 30% внесено в бюджет города и поддержано комитетом по бюджету, налогам и финансам).</w:t>
      </w:r>
    </w:p>
    <w:p w:rsidR="00BC2FA7" w:rsidRDefault="00BC2FA7" w:rsidP="00BC2FA7">
      <w:r>
        <w:t>Благоустройство.</w:t>
      </w:r>
    </w:p>
    <w:p w:rsidR="00DF5115" w:rsidRDefault="00DF5115" w:rsidP="00DF5115">
      <w:pPr>
        <w:pStyle w:val="a3"/>
        <w:numPr>
          <w:ilvl w:val="0"/>
          <w:numId w:val="1"/>
        </w:numPr>
      </w:pPr>
      <w:r>
        <w:t>Красноармейская,1а- убрана мусорная свалка, заделана дыра на крыше</w:t>
      </w:r>
      <w:r w:rsidR="009F4D2B">
        <w:t>.</w:t>
      </w:r>
    </w:p>
    <w:p w:rsidR="00DF5115" w:rsidRDefault="00DF5115" w:rsidP="00DF5115">
      <w:pPr>
        <w:pStyle w:val="a3"/>
        <w:numPr>
          <w:ilvl w:val="0"/>
          <w:numId w:val="1"/>
        </w:numPr>
      </w:pPr>
      <w:r>
        <w:t>Красноармейская,13- Опиловка Деревьев, ликвидирована течь в трубе.</w:t>
      </w:r>
    </w:p>
    <w:p w:rsidR="00DF5115" w:rsidRDefault="00DF5115" w:rsidP="00DF5115">
      <w:r>
        <w:t>3.Ябло</w:t>
      </w:r>
      <w:r w:rsidR="009F4D2B">
        <w:t>чкова,44 - Опиловка 16 Деревьев.</w:t>
      </w:r>
      <w:r>
        <w:t xml:space="preserve"> </w:t>
      </w:r>
    </w:p>
    <w:p w:rsidR="00DF5115" w:rsidRDefault="00DF5115" w:rsidP="00DF5115">
      <w:r>
        <w:t>4.Яблочкоаа,29- убраны плиты со двора</w:t>
      </w:r>
      <w:r w:rsidR="009F4D2B">
        <w:t>.</w:t>
      </w:r>
    </w:p>
    <w:p w:rsidR="00DF5115" w:rsidRDefault="00DF5115" w:rsidP="00DF5115">
      <w:r>
        <w:t>5.Яблочкоаа,42а - освещение во дворе</w:t>
      </w:r>
      <w:r w:rsidR="009F4D2B">
        <w:t>.</w:t>
      </w:r>
    </w:p>
    <w:p w:rsidR="00DF5115" w:rsidRDefault="00DF5115" w:rsidP="00DF5115">
      <w:r>
        <w:t>6.1-я Перевозная 133- заасфальтирован канализационный люк, освещение во дворе.</w:t>
      </w:r>
    </w:p>
    <w:p w:rsidR="00DF5115" w:rsidRDefault="00DF5115" w:rsidP="00DF5115">
      <w:r>
        <w:t>7.1-яПеревозная,131- убран мусор у торца дома</w:t>
      </w:r>
      <w:r w:rsidR="009F4D2B">
        <w:t>.</w:t>
      </w:r>
    </w:p>
    <w:p w:rsidR="00DF5115" w:rsidRDefault="00DF5115" w:rsidP="00DF5115">
      <w:r>
        <w:t>8. 1-я Перевозная,131 б- асфальтирование дороги</w:t>
      </w:r>
      <w:r w:rsidR="009F4D2B">
        <w:t>.</w:t>
      </w:r>
      <w:r>
        <w:t xml:space="preserve"> </w:t>
      </w:r>
    </w:p>
    <w:p w:rsidR="00DF5115" w:rsidRDefault="00DF5115" w:rsidP="00DF5115">
      <w:r>
        <w:t>9.Ботвина ,20- Опиловка и уборка ветвей Деревьев.</w:t>
      </w:r>
    </w:p>
    <w:p w:rsidR="00DF5115" w:rsidRDefault="00DF5115" w:rsidP="00DF5115">
      <w:r>
        <w:t xml:space="preserve">10.Ботвина,30- Опиловка Деревьев. </w:t>
      </w:r>
    </w:p>
    <w:p w:rsidR="00DF5115" w:rsidRDefault="00DF5115" w:rsidP="00DF5115">
      <w:r>
        <w:t xml:space="preserve">11. </w:t>
      </w:r>
      <w:r w:rsidR="00B23196">
        <w:t>Школа –интернат 7 - опиловка  сухого д</w:t>
      </w:r>
      <w:r>
        <w:t>ерева</w:t>
      </w:r>
      <w:r w:rsidR="009F4D2B">
        <w:t>.</w:t>
      </w:r>
      <w:r>
        <w:t xml:space="preserve"> </w:t>
      </w:r>
    </w:p>
    <w:p w:rsidR="00DF5115" w:rsidRDefault="00B23196" w:rsidP="00DF5115">
      <w:r>
        <w:t>12. Красноармейская,19-прочистка к</w:t>
      </w:r>
      <w:r w:rsidR="00DF5115">
        <w:t>анализации</w:t>
      </w:r>
      <w:r w:rsidR="009F4D2B">
        <w:t>.</w:t>
      </w:r>
    </w:p>
    <w:p w:rsidR="00DF5115" w:rsidRDefault="00B23196" w:rsidP="00DF5115">
      <w:r>
        <w:t xml:space="preserve">13. </w:t>
      </w:r>
      <w:r w:rsidR="00DF5115">
        <w:t>Помощь в проведении ремонта бесхозных сетей и тепла на Красноармейская,9</w:t>
      </w:r>
      <w:r>
        <w:t xml:space="preserve"> </w:t>
      </w:r>
      <w:r w:rsidR="00DF5115">
        <w:t>и</w:t>
      </w:r>
      <w:r>
        <w:t xml:space="preserve"> </w:t>
      </w:r>
      <w:r w:rsidR="00DF5115">
        <w:t>11</w:t>
      </w:r>
    </w:p>
    <w:p w:rsidR="00DF5115" w:rsidRDefault="00B23196" w:rsidP="00DF5115">
      <w:r>
        <w:lastRenderedPageBreak/>
        <w:t>14.</w:t>
      </w:r>
      <w:r w:rsidR="009F4D2B">
        <w:t xml:space="preserve"> </w:t>
      </w:r>
      <w:r w:rsidR="00DF5115">
        <w:t>Установка крышки люка у дома 1-я Перевозная,131</w:t>
      </w:r>
      <w:r w:rsidR="009F4D2B">
        <w:t>.</w:t>
      </w:r>
    </w:p>
    <w:p w:rsidR="00DF5115" w:rsidRDefault="00B23196" w:rsidP="00DF5115">
      <w:r>
        <w:t xml:space="preserve">15. </w:t>
      </w:r>
      <w:r w:rsidR="00DF5115">
        <w:t>Помощь по отсутствию холодной воды на Яблочкова,40</w:t>
      </w:r>
      <w:r w:rsidR="009F4D2B">
        <w:t>.</w:t>
      </w:r>
    </w:p>
    <w:p w:rsidR="00DF5115" w:rsidRDefault="00B23196" w:rsidP="00DF5115">
      <w:r>
        <w:t xml:space="preserve">16. </w:t>
      </w:r>
      <w:r w:rsidR="00DF5115">
        <w:t>Красноармейская,13 - замена труб горячей воды во дворе дома</w:t>
      </w:r>
      <w:r w:rsidR="009F4D2B">
        <w:t>.</w:t>
      </w:r>
    </w:p>
    <w:p w:rsidR="00DF5115" w:rsidRDefault="00B23196" w:rsidP="00DF5115">
      <w:r>
        <w:t>17 Ботвина,14-опиловка высокорослых д</w:t>
      </w:r>
      <w:r w:rsidR="00DF5115">
        <w:t>еревьев.</w:t>
      </w:r>
    </w:p>
    <w:p w:rsidR="00DF5115" w:rsidRDefault="00B23196" w:rsidP="00DF5115">
      <w:r>
        <w:t>18. МКРН. Ново</w:t>
      </w:r>
      <w:r w:rsidR="00DF5115">
        <w:t>лесное.</w:t>
      </w:r>
      <w:r>
        <w:t xml:space="preserve"> Ул. </w:t>
      </w:r>
      <w:r w:rsidR="00DF5115">
        <w:t xml:space="preserve">Бухареская 18 </w:t>
      </w:r>
      <w:r>
        <w:t>а-</w:t>
      </w:r>
      <w:r w:rsidR="00DF5115">
        <w:t>устранена авария по воде</w:t>
      </w:r>
      <w:r>
        <w:t>.</w:t>
      </w:r>
    </w:p>
    <w:p w:rsidR="00DF5115" w:rsidRDefault="00B23196" w:rsidP="00DF5115">
      <w:r>
        <w:t>19.</w:t>
      </w:r>
      <w:r w:rsidR="00DF5115">
        <w:t>Красноармейская.13 замена труб горячего снабжения.</w:t>
      </w:r>
    </w:p>
    <w:p w:rsidR="00DF5115" w:rsidRDefault="00B23196" w:rsidP="00DF5115">
      <w:r>
        <w:t>20.</w:t>
      </w:r>
      <w:r w:rsidR="00DF5115">
        <w:t>Станционный переулок - ликвидирована течь и убрана от льда часть дороги</w:t>
      </w:r>
      <w:r w:rsidR="009F4D2B">
        <w:t>.</w:t>
      </w:r>
    </w:p>
    <w:p w:rsidR="00C3270C" w:rsidRDefault="009F4D2B" w:rsidP="00C3270C">
      <w:r>
        <w:t>21.У</w:t>
      </w:r>
      <w:r w:rsidR="00C3270C">
        <w:t>л. Ботвина,14а – опиловка  деревьев с заднего стороны  дома.</w:t>
      </w:r>
    </w:p>
    <w:p w:rsidR="00C3270C" w:rsidRDefault="00B23196" w:rsidP="00C3270C">
      <w:r>
        <w:t>22.</w:t>
      </w:r>
      <w:r w:rsidR="009F4D2B">
        <w:t xml:space="preserve"> У</w:t>
      </w:r>
      <w:r w:rsidR="00C3270C">
        <w:t>л. Красноармейская,№25 А Санитарная обрезка и валка 8 деревьев</w:t>
      </w:r>
      <w:r w:rsidR="009F4D2B">
        <w:t>.</w:t>
      </w:r>
    </w:p>
    <w:p w:rsidR="00B72FD6" w:rsidRDefault="00B23196" w:rsidP="00C3270C">
      <w:r>
        <w:t>23.</w:t>
      </w:r>
      <w:r w:rsidR="009F4D2B">
        <w:t xml:space="preserve"> У</w:t>
      </w:r>
      <w:r w:rsidR="00B72FD6" w:rsidRPr="00B72FD6">
        <w:t>л. Ботвина 12в Прогимназия 2 - оказана помощь по вывозу автомобильных шин с территории детского сада.</w:t>
      </w:r>
    </w:p>
    <w:p w:rsidR="00B72FD6" w:rsidRDefault="00B23196" w:rsidP="00C3270C">
      <w:r>
        <w:t>24. Ул.</w:t>
      </w:r>
      <w:r w:rsidR="00B72FD6">
        <w:t>Советская Милиции,1 – устранена течь на тепловой сети, восстановлено дорожное покрытие.</w:t>
      </w:r>
    </w:p>
    <w:p w:rsidR="00B72FD6" w:rsidRDefault="00B23196" w:rsidP="00C3270C">
      <w:r>
        <w:t>2</w:t>
      </w:r>
      <w:r w:rsidR="00B72FD6">
        <w:t xml:space="preserve">5. Боевая,126 осуществляется прокачка системы канализации на территории  прорыва, решается вопрос по закупке </w:t>
      </w:r>
      <w:r w:rsidR="00074940">
        <w:t>и установке перекачивающего оборудования.</w:t>
      </w:r>
    </w:p>
    <w:p w:rsidR="00074940" w:rsidRDefault="00074940" w:rsidP="00C3270C">
      <w:r>
        <w:t>6. Пер. Щекина,10 – возобновлена подача теплоносителя на отопление и горячее водоснабжение потребителям. Тепловые сети переданы ООО « Астраханские тепловые сети»</w:t>
      </w:r>
      <w:r w:rsidR="009F4D2B">
        <w:t>.</w:t>
      </w:r>
    </w:p>
    <w:p w:rsidR="00074940" w:rsidRDefault="00074940" w:rsidP="00C3270C">
      <w:r>
        <w:t>7.ул. Строителей,д.8 – подготовлена разрешительная документация пол проведению работ опиловке деревьев для включения в график работ.</w:t>
      </w:r>
    </w:p>
    <w:p w:rsidR="00653B61" w:rsidRDefault="00653B61" w:rsidP="00C3270C">
      <w:r>
        <w:t>8. В результате проверки был составлен протокол об административном правонарушении в содержании улично-дорожной сети в отношении МБУ « Мосты и каналы»</w:t>
      </w:r>
      <w:r w:rsidR="009F4D2B">
        <w:t>.</w:t>
      </w:r>
    </w:p>
    <w:p w:rsidR="00653B61" w:rsidRDefault="00653B61" w:rsidP="00C3270C">
      <w:r>
        <w:t>9.Были  п</w:t>
      </w:r>
      <w:r w:rsidR="00F44A26">
        <w:t>роведены мероприятия по спилу д</w:t>
      </w:r>
      <w:r>
        <w:t>вух аварийных деревьев по ул. Боевая,74</w:t>
      </w:r>
    </w:p>
    <w:p w:rsidR="00653B61" w:rsidRDefault="00653B61" w:rsidP="00C3270C">
      <w:r>
        <w:t>10. Проведены мероприятия по восстановлению асфальтобетонного покрытия по адресу Боевая,76,78,80.</w:t>
      </w:r>
    </w:p>
    <w:p w:rsidR="00653B61" w:rsidRDefault="00653B61" w:rsidP="00C3270C">
      <w:r>
        <w:t xml:space="preserve">11. По заявлению в  отдел ГИБДД УМВД РФ по г. Астрахани, по результатам проверки в адрес УКХБ администрации города было внесено представление  об устранении причин и условий, способствующих реализации угроз безопасности граждан и общественной </w:t>
      </w:r>
      <w:r w:rsidR="009F260D">
        <w:t>безопасности</w:t>
      </w:r>
      <w:r>
        <w:t xml:space="preserve"> ( дорожного движения) на территории  мкрн. Бабаевского. </w:t>
      </w:r>
    </w:p>
    <w:p w:rsidR="009F260D" w:rsidRDefault="009F260D" w:rsidP="00C3270C">
      <w:r>
        <w:t>12.По ул. Ульяновых,10 во дворе была произведена уборка твердых коммунальных отходов.</w:t>
      </w:r>
    </w:p>
    <w:p w:rsidR="009F260D" w:rsidRDefault="009F260D" w:rsidP="00C3270C">
      <w:r>
        <w:t>13. По ул. Бабефа,37 была зачищена территория за домом от твердых бытовых отходов.</w:t>
      </w:r>
    </w:p>
    <w:p w:rsidR="009F260D" w:rsidRDefault="009F260D" w:rsidP="00C3270C">
      <w:r>
        <w:t>14. Выполнены мероприятия по зачистке территории, прилегающей к контейнерной площадке по ул. Боевая.74А.</w:t>
      </w:r>
    </w:p>
    <w:p w:rsidR="00F44A26" w:rsidRDefault="009F4D2B" w:rsidP="00C3270C">
      <w:r>
        <w:lastRenderedPageBreak/>
        <w:t>16.У</w:t>
      </w:r>
      <w:r w:rsidR="00F44A26">
        <w:t xml:space="preserve">л.Боевая.72 ,74,76,80 произведена опиловка охранной зоны </w:t>
      </w:r>
      <w:r w:rsidR="00F44A26" w:rsidRPr="00F44A26">
        <w:t>воздушной линии</w:t>
      </w:r>
      <w:r w:rsidR="00F44A26">
        <w:t xml:space="preserve"> наружного освещения.</w:t>
      </w:r>
    </w:p>
    <w:p w:rsidR="00241BFD" w:rsidRDefault="00241BFD" w:rsidP="00C3270C"/>
    <w:p w:rsidR="00596F4C" w:rsidRDefault="00F44A26" w:rsidP="00C3270C">
      <w:r>
        <w:t>17. Налажено наружное  освещение  по адресу Набережная Приволжского Затона,32</w:t>
      </w:r>
      <w:r w:rsidR="00241BFD">
        <w:t xml:space="preserve">, Боевая,74А, Перевозная,133, Яблочкова,42,а, Урицкого,23, Рабочая,18,ул.28-Армии ( </w:t>
      </w:r>
      <w:r w:rsidR="00596F4C">
        <w:t>ближе к ж/д переезду),Бабефа,37.</w:t>
      </w:r>
    </w:p>
    <w:p w:rsidR="00F44A26" w:rsidRDefault="009F4D2B" w:rsidP="00C3270C">
      <w:r>
        <w:t>18.У</w:t>
      </w:r>
      <w:r w:rsidR="00596F4C">
        <w:t>л.Щекина,д.10 возобновлена подача горячей воды, тепловые сети переданы ООО « Астраханские тепловые сети».</w:t>
      </w:r>
    </w:p>
    <w:p w:rsidR="00C3270C" w:rsidRDefault="00C3270C" w:rsidP="00C3270C">
      <w:r>
        <w:t xml:space="preserve">По наказам </w:t>
      </w:r>
      <w:r w:rsidR="009F4D2B">
        <w:t>избирателей</w:t>
      </w:r>
      <w:r>
        <w:t>:</w:t>
      </w:r>
    </w:p>
    <w:p w:rsidR="00C3270C" w:rsidRDefault="009F4D2B" w:rsidP="00C3270C">
      <w:r>
        <w:t>2.У</w:t>
      </w:r>
      <w:r w:rsidR="00C3270C">
        <w:t>л. Красноармейская, 17 - ремонт асфальтобетонного покрытия дороги, прилегающей к дому, включая тротуарные подходы к подъездам дома</w:t>
      </w:r>
    </w:p>
    <w:p w:rsidR="00C3270C" w:rsidRDefault="00596F4C" w:rsidP="00C3270C">
      <w:r>
        <w:t xml:space="preserve">3. </w:t>
      </w:r>
      <w:r w:rsidR="009F4D2B">
        <w:t xml:space="preserve"> У</w:t>
      </w:r>
      <w:r w:rsidR="00C3270C">
        <w:t>л.Нариманова №2б -  Ямочный ремонт дороги вдоль дома;</w:t>
      </w:r>
    </w:p>
    <w:p w:rsidR="00C3270C" w:rsidRDefault="00B72FD6" w:rsidP="00C3270C">
      <w:r>
        <w:t>4</w:t>
      </w:r>
      <w:r w:rsidR="00C3270C">
        <w:t>. Установка забора на спортивной площадке – футбольном поле, расположенном между многоквартирными жилыми домами №29, № 31, № 33, №35 по ул. Красноармейская и №10б, ул. Ботвина.</w:t>
      </w:r>
    </w:p>
    <w:p w:rsidR="00C3270C" w:rsidRDefault="00B72FD6" w:rsidP="00C3270C">
      <w:r>
        <w:t>5</w:t>
      </w:r>
      <w:r w:rsidR="00C3270C">
        <w:t>. Ул.Красноармейская, д.19</w:t>
      </w:r>
      <w:r w:rsidR="00C3270C">
        <w:tab/>
        <w:t>Веерное ограждение с тыльной стороны дома от первого подъезда.</w:t>
      </w:r>
    </w:p>
    <w:p w:rsidR="00C3270C" w:rsidRDefault="00C3270C" w:rsidP="00C3270C">
      <w:r>
        <w:t xml:space="preserve">7. Ул. Ботвина,д.14а </w:t>
      </w:r>
      <w:r>
        <w:tab/>
        <w:t>Установка детской площадки</w:t>
      </w:r>
    </w:p>
    <w:p w:rsidR="00C3270C" w:rsidRDefault="00C3270C" w:rsidP="00C3270C">
      <w:r>
        <w:t>8. Ул. Ботвина,20-Установка детской площадки</w:t>
      </w:r>
    </w:p>
    <w:p w:rsidR="00C3270C" w:rsidRDefault="00C3270C" w:rsidP="00C3270C"/>
    <w:p w:rsidR="00C3270C" w:rsidRDefault="00C3270C" w:rsidP="00C3270C">
      <w:r>
        <w:t>УЧРЕЖДЕНИЯ ОБРАЗОВАНИЯ:</w:t>
      </w:r>
    </w:p>
    <w:p w:rsidR="00C3270C" w:rsidRDefault="00C3270C" w:rsidP="00C3270C">
      <w:r>
        <w:t>1.Средняя общеобразовательная школа №4 им. Т.Шевченко,ул.</w:t>
      </w:r>
    </w:p>
    <w:p w:rsidR="00C3270C" w:rsidRDefault="00C3270C" w:rsidP="00C3270C">
      <w:r>
        <w:t>Бориса Алексеева, 12- Проведение ремонтных работ</w:t>
      </w:r>
    </w:p>
    <w:p w:rsidR="00C3270C" w:rsidRDefault="00C3270C" w:rsidP="00C3270C">
      <w:r>
        <w:t>2. Детский сад №84  (1-я Перевозная,108 а) – улучшение материальной базы;</w:t>
      </w:r>
    </w:p>
    <w:p w:rsidR="00C3270C" w:rsidRDefault="00C3270C" w:rsidP="00C3270C">
      <w:r>
        <w:t>3. Прогимназия №2-Ул. Ботвина,12в-Проведение ремонтных работ</w:t>
      </w:r>
    </w:p>
    <w:p w:rsidR="00C3270C" w:rsidRDefault="00C3270C" w:rsidP="00C3270C">
      <w:r>
        <w:t>4. Лицей №2 им. В.В. Разуваева ,Победы, д. 52-Проведение ремонтных работ</w:t>
      </w:r>
    </w:p>
    <w:p w:rsidR="00C3270C" w:rsidRDefault="00C3270C" w:rsidP="00C3270C">
      <w:r>
        <w:t>5. Детский сад 17 «Ягодка» - укрепление материальной базы</w:t>
      </w:r>
    </w:p>
    <w:p w:rsidR="00C3270C" w:rsidRDefault="00C3270C" w:rsidP="00C3270C">
      <w:r>
        <w:tab/>
      </w:r>
    </w:p>
    <w:p w:rsidR="00C3270C" w:rsidRDefault="00C3270C" w:rsidP="00C3270C">
      <w:r>
        <w:t>УЧРЕЖДЕНИЯ  КУЛЬТУРЫ:</w:t>
      </w:r>
    </w:p>
    <w:p w:rsidR="008753B0" w:rsidRDefault="00C3270C" w:rsidP="00C3270C">
      <w:r>
        <w:t>1.Детская музыкальная школа№1-Василия Тредиаковского, 2/4-Проведение конкурсных мероприятий</w:t>
      </w:r>
    </w:p>
    <w:sectPr w:rsidR="0087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2BCF"/>
    <w:multiLevelType w:val="hybridMultilevel"/>
    <w:tmpl w:val="FD925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0C"/>
    <w:rsid w:val="00074940"/>
    <w:rsid w:val="00241BFD"/>
    <w:rsid w:val="00596F4C"/>
    <w:rsid w:val="00653B61"/>
    <w:rsid w:val="008753B0"/>
    <w:rsid w:val="009F260D"/>
    <w:rsid w:val="009F4D2B"/>
    <w:rsid w:val="00B23196"/>
    <w:rsid w:val="00B72FD6"/>
    <w:rsid w:val="00BC2FA7"/>
    <w:rsid w:val="00C3270C"/>
    <w:rsid w:val="00DF5115"/>
    <w:rsid w:val="00F4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*****</cp:lastModifiedBy>
  <cp:revision>11</cp:revision>
  <dcterms:created xsi:type="dcterms:W3CDTF">2020-12-02T05:56:00Z</dcterms:created>
  <dcterms:modified xsi:type="dcterms:W3CDTF">2021-01-12T05:12:00Z</dcterms:modified>
</cp:coreProperties>
</file>