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25E0" w:rsidRDefault="008325E0" w:rsidP="008325E0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42545">
        <w:rPr>
          <w:b/>
          <w:color w:val="000000"/>
          <w:sz w:val="26"/>
          <w:szCs w:val="26"/>
        </w:rPr>
        <w:t>Отчет о проделанной работе депутата Городской Думы муниципального образования «Город Астрахань» Гоголевой Н.В. за 201</w:t>
      </w:r>
      <w:r>
        <w:rPr>
          <w:b/>
          <w:color w:val="000000"/>
          <w:sz w:val="26"/>
          <w:szCs w:val="26"/>
        </w:rPr>
        <w:t>9</w:t>
      </w:r>
      <w:r w:rsidRPr="00242545">
        <w:rPr>
          <w:b/>
          <w:color w:val="000000"/>
          <w:sz w:val="26"/>
          <w:szCs w:val="26"/>
        </w:rPr>
        <w:t xml:space="preserve"> год</w:t>
      </w:r>
    </w:p>
    <w:p w:rsidR="008325E0" w:rsidRDefault="008325E0" w:rsidP="008325E0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8325E0" w:rsidRPr="00130191" w:rsidRDefault="008325E0" w:rsidP="008325E0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30191">
        <w:rPr>
          <w:color w:val="000000"/>
          <w:sz w:val="26"/>
          <w:szCs w:val="26"/>
        </w:rPr>
        <w:t>Уважаемые</w:t>
      </w:r>
      <w:r>
        <w:rPr>
          <w:color w:val="000000"/>
          <w:sz w:val="26"/>
          <w:szCs w:val="26"/>
        </w:rPr>
        <w:t xml:space="preserve"> жители избирательного округа №</w:t>
      </w:r>
      <w:r w:rsidRPr="00130191">
        <w:rPr>
          <w:color w:val="000000"/>
          <w:sz w:val="26"/>
          <w:szCs w:val="26"/>
        </w:rPr>
        <w:t>14 г.Астрахани!</w:t>
      </w:r>
    </w:p>
    <w:p w:rsidR="008325E0" w:rsidRPr="00130191" w:rsidRDefault="008325E0" w:rsidP="008325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3D354E" w:rsidRPr="009625FF" w:rsidRDefault="003D354E" w:rsidP="003D35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54E">
        <w:rPr>
          <w:rFonts w:ascii="Times New Roman" w:hAnsi="Times New Roman" w:cs="Times New Roman"/>
          <w:sz w:val="26"/>
          <w:szCs w:val="26"/>
        </w:rPr>
        <w:t xml:space="preserve">Взаимоотношения </w:t>
      </w:r>
      <w:r>
        <w:rPr>
          <w:rFonts w:ascii="Times New Roman" w:hAnsi="Times New Roman" w:cs="Times New Roman"/>
          <w:sz w:val="26"/>
          <w:szCs w:val="26"/>
        </w:rPr>
        <w:t xml:space="preserve">между </w:t>
      </w:r>
      <w:r w:rsidRPr="003D354E">
        <w:rPr>
          <w:rFonts w:ascii="Times New Roman" w:hAnsi="Times New Roman" w:cs="Times New Roman"/>
          <w:sz w:val="26"/>
          <w:szCs w:val="26"/>
        </w:rPr>
        <w:t>избирател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D354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D354E">
        <w:rPr>
          <w:rFonts w:ascii="Times New Roman" w:hAnsi="Times New Roman" w:cs="Times New Roman"/>
          <w:sz w:val="26"/>
          <w:szCs w:val="26"/>
        </w:rPr>
        <w:t>депутат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D354E">
        <w:rPr>
          <w:rFonts w:ascii="Times New Roman" w:hAnsi="Times New Roman" w:cs="Times New Roman"/>
          <w:sz w:val="26"/>
          <w:szCs w:val="26"/>
        </w:rPr>
        <w:t xml:space="preserve"> очень важны как для самого гражданского общества в целом, так и для меня лично. </w:t>
      </w:r>
      <w:r w:rsidRPr="009625FF">
        <w:rPr>
          <w:rFonts w:ascii="Times New Roman" w:hAnsi="Times New Roman" w:cs="Times New Roman"/>
          <w:sz w:val="26"/>
          <w:szCs w:val="26"/>
        </w:rPr>
        <w:t>Депутат несет ответственность перед законом и избирателями за исполнение своих обязанностей.</w:t>
      </w:r>
    </w:p>
    <w:p w:rsidR="008325E0" w:rsidRPr="00736A69" w:rsidRDefault="008325E0" w:rsidP="008325E0">
      <w:pPr>
        <w:pStyle w:val="style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736A69">
        <w:rPr>
          <w:sz w:val="26"/>
          <w:szCs w:val="26"/>
        </w:rPr>
        <w:t>Сообщаю, что в 201</w:t>
      </w:r>
      <w:r>
        <w:rPr>
          <w:sz w:val="26"/>
          <w:szCs w:val="26"/>
        </w:rPr>
        <w:t>9</w:t>
      </w:r>
      <w:r w:rsidRPr="00736A69">
        <w:rPr>
          <w:sz w:val="26"/>
          <w:szCs w:val="26"/>
        </w:rPr>
        <w:t xml:space="preserve"> году мной</w:t>
      </w:r>
      <w:r w:rsidR="001E1D53">
        <w:rPr>
          <w:sz w:val="26"/>
          <w:szCs w:val="26"/>
        </w:rPr>
        <w:t>,</w:t>
      </w:r>
      <w:r w:rsidRPr="00736A69">
        <w:rPr>
          <w:sz w:val="26"/>
          <w:szCs w:val="26"/>
        </w:rPr>
        <w:t xml:space="preserve"> как депутатом Городской Думы муниципального образования «Город Астрахань», была проделана следующая работа по основным направлениям депутатской деятельности:</w:t>
      </w:r>
    </w:p>
    <w:p w:rsidR="008325E0" w:rsidRPr="00736A69" w:rsidRDefault="008325E0" w:rsidP="008325E0">
      <w:pPr>
        <w:pStyle w:val="style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36A69">
        <w:rPr>
          <w:sz w:val="26"/>
          <w:szCs w:val="26"/>
        </w:rPr>
        <w:t> -</w:t>
      </w:r>
      <w:r>
        <w:rPr>
          <w:sz w:val="26"/>
          <w:szCs w:val="26"/>
        </w:rPr>
        <w:t xml:space="preserve"> п</w:t>
      </w:r>
      <w:r w:rsidRPr="00736A69">
        <w:rPr>
          <w:sz w:val="26"/>
          <w:szCs w:val="26"/>
        </w:rPr>
        <w:t>роведение приемов граждан</w:t>
      </w:r>
      <w:r>
        <w:rPr>
          <w:sz w:val="26"/>
          <w:szCs w:val="26"/>
        </w:rPr>
        <w:t xml:space="preserve"> (каждую среду с 14.00 до 17.00 в МБОУ г.Астрахани «СОШ №74 имени Г.Тукая»</w:t>
      </w:r>
      <w:r w:rsidR="00D33A12">
        <w:rPr>
          <w:sz w:val="26"/>
          <w:szCs w:val="26"/>
        </w:rPr>
        <w:t xml:space="preserve"> (тел.35-13-36)</w:t>
      </w:r>
      <w:r>
        <w:rPr>
          <w:sz w:val="26"/>
          <w:szCs w:val="26"/>
        </w:rPr>
        <w:t xml:space="preserve">; </w:t>
      </w:r>
      <w:r w:rsidRPr="00130191">
        <w:rPr>
          <w:sz w:val="26"/>
          <w:szCs w:val="26"/>
        </w:rPr>
        <w:t>в общественной приемной партии «Единая Россия»</w:t>
      </w:r>
      <w:r w:rsidRPr="002522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прием </w:t>
      </w:r>
      <w:r w:rsidRPr="00130191">
        <w:rPr>
          <w:sz w:val="26"/>
          <w:szCs w:val="26"/>
        </w:rPr>
        <w:t>проводился</w:t>
      </w:r>
      <w:r>
        <w:rPr>
          <w:sz w:val="26"/>
          <w:szCs w:val="26"/>
        </w:rPr>
        <w:t xml:space="preserve"> в соответствии с графиком);</w:t>
      </w:r>
    </w:p>
    <w:p w:rsidR="008325E0" w:rsidRPr="00736A69" w:rsidRDefault="008325E0" w:rsidP="008325E0">
      <w:pPr>
        <w:pStyle w:val="style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36A69">
        <w:rPr>
          <w:sz w:val="26"/>
          <w:szCs w:val="26"/>
        </w:rPr>
        <w:t>-</w:t>
      </w:r>
      <w:r>
        <w:rPr>
          <w:sz w:val="26"/>
          <w:szCs w:val="26"/>
        </w:rPr>
        <w:t xml:space="preserve"> у</w:t>
      </w:r>
      <w:r w:rsidRPr="00736A69">
        <w:rPr>
          <w:sz w:val="26"/>
          <w:szCs w:val="26"/>
        </w:rPr>
        <w:t>частие в заседаниях Городской Думы, в том числе внеочередных;</w:t>
      </w:r>
    </w:p>
    <w:p w:rsidR="008325E0" w:rsidRDefault="008325E0" w:rsidP="008325E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736A69">
        <w:rPr>
          <w:sz w:val="26"/>
          <w:szCs w:val="26"/>
        </w:rPr>
        <w:t xml:space="preserve">частие в работе постоянных комитетов Городской Думы: </w:t>
      </w:r>
    </w:p>
    <w:p w:rsidR="008325E0" w:rsidRDefault="008325E0" w:rsidP="008325E0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36A69">
        <w:rPr>
          <w:sz w:val="26"/>
          <w:szCs w:val="26"/>
        </w:rPr>
        <w:t>комитета по  бюджету</w:t>
      </w:r>
      <w:r>
        <w:rPr>
          <w:sz w:val="26"/>
          <w:szCs w:val="26"/>
        </w:rPr>
        <w:t>,</w:t>
      </w:r>
      <w:r w:rsidRPr="00736A69">
        <w:rPr>
          <w:sz w:val="26"/>
          <w:szCs w:val="26"/>
        </w:rPr>
        <w:t xml:space="preserve"> финансам и налогам;  </w:t>
      </w:r>
    </w:p>
    <w:p w:rsidR="008325E0" w:rsidRDefault="008325E0" w:rsidP="008325E0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36A69">
        <w:rPr>
          <w:sz w:val="26"/>
          <w:szCs w:val="26"/>
        </w:rPr>
        <w:t xml:space="preserve">комитета по нормотворчеству, законности и правопорядку; </w:t>
      </w:r>
    </w:p>
    <w:p w:rsidR="008325E0" w:rsidRDefault="008325E0" w:rsidP="008325E0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36A69">
        <w:rPr>
          <w:sz w:val="26"/>
          <w:szCs w:val="26"/>
        </w:rPr>
        <w:t xml:space="preserve">комитета по образованию и культуре;  </w:t>
      </w:r>
    </w:p>
    <w:p w:rsidR="008325E0" w:rsidRDefault="008325E0" w:rsidP="008325E0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36A69">
        <w:rPr>
          <w:sz w:val="26"/>
          <w:szCs w:val="26"/>
        </w:rPr>
        <w:t xml:space="preserve">комитета по охране здоровья; </w:t>
      </w:r>
    </w:p>
    <w:p w:rsidR="008325E0" w:rsidRPr="00736A69" w:rsidRDefault="008325E0" w:rsidP="008325E0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36A69">
        <w:rPr>
          <w:sz w:val="26"/>
          <w:szCs w:val="26"/>
          <w:shd w:val="clear" w:color="auto" w:fill="FDFDFD"/>
        </w:rPr>
        <w:t>комитета по городскому хозяйству и благоустройству города</w:t>
      </w:r>
      <w:r w:rsidRPr="00736A69">
        <w:rPr>
          <w:sz w:val="26"/>
          <w:szCs w:val="26"/>
        </w:rPr>
        <w:t>.</w:t>
      </w:r>
    </w:p>
    <w:p w:rsidR="008325E0" w:rsidRDefault="008325E0" w:rsidP="008325E0">
      <w:pPr>
        <w:pStyle w:val="style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36A69">
        <w:rPr>
          <w:sz w:val="26"/>
          <w:szCs w:val="26"/>
        </w:rPr>
        <w:t xml:space="preserve">- </w:t>
      </w:r>
      <w:r>
        <w:rPr>
          <w:sz w:val="26"/>
          <w:szCs w:val="26"/>
        </w:rPr>
        <w:t>участие в заседаниях депутатского объединения (фракции) ВПП «Единая Россия» в Городской Думе МО «Город Астрахань»;</w:t>
      </w:r>
    </w:p>
    <w:p w:rsidR="008325E0" w:rsidRPr="00736A69" w:rsidRDefault="008325E0" w:rsidP="008325E0">
      <w:pPr>
        <w:pStyle w:val="style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736A69">
        <w:rPr>
          <w:sz w:val="26"/>
          <w:szCs w:val="26"/>
        </w:rPr>
        <w:t>частие в проведении встреч с общественными организациями;</w:t>
      </w:r>
    </w:p>
    <w:p w:rsidR="008325E0" w:rsidRPr="0024671B" w:rsidRDefault="008325E0" w:rsidP="008325E0">
      <w:pPr>
        <w:pStyle w:val="style7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24671B">
        <w:rPr>
          <w:sz w:val="26"/>
          <w:szCs w:val="26"/>
        </w:rPr>
        <w:t>-</w:t>
      </w:r>
      <w:r>
        <w:rPr>
          <w:sz w:val="26"/>
          <w:szCs w:val="26"/>
        </w:rPr>
        <w:t xml:space="preserve"> о</w:t>
      </w:r>
      <w:r w:rsidRPr="0024671B">
        <w:rPr>
          <w:sz w:val="26"/>
          <w:szCs w:val="26"/>
        </w:rPr>
        <w:t>рганизация поздравлений с праздниками, юбилеями жителей микрорайона.</w:t>
      </w:r>
    </w:p>
    <w:p w:rsidR="00CE1267" w:rsidRDefault="008325E0" w:rsidP="00471971">
      <w:pPr>
        <w:pStyle w:val="style7"/>
        <w:shd w:val="clear" w:color="auto" w:fill="FFFFFF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 w:rsidR="00F64D26" w:rsidRPr="009625FF">
        <w:rPr>
          <w:sz w:val="26"/>
          <w:szCs w:val="26"/>
        </w:rPr>
        <w:t xml:space="preserve">Участвуя в заседаниях городской Думы, при принятии решений, я всегда ориентируюсь на мнение жителей </w:t>
      </w:r>
      <w:r w:rsidR="009625FF" w:rsidRPr="009625FF">
        <w:rPr>
          <w:sz w:val="26"/>
          <w:szCs w:val="26"/>
        </w:rPr>
        <w:t>нашего микрорайона</w:t>
      </w:r>
      <w:r w:rsidR="00F64D26" w:rsidRPr="009625FF">
        <w:rPr>
          <w:sz w:val="26"/>
          <w:szCs w:val="26"/>
        </w:rPr>
        <w:t xml:space="preserve">. </w:t>
      </w:r>
      <w:r w:rsidR="00CE1267" w:rsidRPr="00043D60">
        <w:rPr>
          <w:sz w:val="26"/>
          <w:szCs w:val="26"/>
        </w:rPr>
        <w:t>На все обращения</w:t>
      </w:r>
      <w:r w:rsidR="00CE1267">
        <w:rPr>
          <w:sz w:val="26"/>
          <w:szCs w:val="26"/>
        </w:rPr>
        <w:t xml:space="preserve"> граждан </w:t>
      </w:r>
      <w:r w:rsidR="00CE1267" w:rsidRPr="00043D60">
        <w:rPr>
          <w:sz w:val="26"/>
          <w:szCs w:val="26"/>
        </w:rPr>
        <w:t xml:space="preserve"> стараюсь реагировать оперативно, и, если нужно, проводить выездные встречи с целью выработки конкретных конструктивных решений в интересах жителей.</w:t>
      </w:r>
    </w:p>
    <w:p w:rsidR="00170DE9" w:rsidRDefault="00043D60" w:rsidP="00AB20BF">
      <w:pPr>
        <w:pStyle w:val="style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 мне</w:t>
      </w:r>
      <w:r w:rsidR="00D33A12">
        <w:rPr>
          <w:sz w:val="26"/>
          <w:szCs w:val="26"/>
        </w:rPr>
        <w:t>,</w:t>
      </w:r>
      <w:r>
        <w:rPr>
          <w:sz w:val="26"/>
          <w:szCs w:val="26"/>
        </w:rPr>
        <w:t xml:space="preserve"> как к депутату</w:t>
      </w:r>
      <w:r w:rsidR="00D33A1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64D26" w:rsidRPr="00043D60">
        <w:rPr>
          <w:sz w:val="26"/>
          <w:szCs w:val="26"/>
        </w:rPr>
        <w:t xml:space="preserve">за отчетный период поступили обращения по </w:t>
      </w:r>
      <w:r w:rsidR="00170DE9">
        <w:rPr>
          <w:sz w:val="26"/>
          <w:szCs w:val="26"/>
        </w:rPr>
        <w:t xml:space="preserve">следующим </w:t>
      </w:r>
      <w:r w:rsidR="00F64D26" w:rsidRPr="00043D60">
        <w:rPr>
          <w:sz w:val="26"/>
          <w:szCs w:val="26"/>
        </w:rPr>
        <w:t>вопросам</w:t>
      </w:r>
      <w:r w:rsidR="00170DE9">
        <w:rPr>
          <w:sz w:val="26"/>
          <w:szCs w:val="26"/>
        </w:rPr>
        <w:t>:</w:t>
      </w:r>
      <w:r w:rsidR="005007ED">
        <w:rPr>
          <w:sz w:val="26"/>
          <w:szCs w:val="26"/>
        </w:rPr>
        <w:t xml:space="preserve"> </w:t>
      </w:r>
    </w:p>
    <w:p w:rsidR="00170DE9" w:rsidRDefault="005007ED" w:rsidP="00170DE9">
      <w:pPr>
        <w:pStyle w:val="style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благоустройств</w:t>
      </w:r>
      <w:r w:rsidR="00170DE9">
        <w:rPr>
          <w:sz w:val="26"/>
          <w:szCs w:val="26"/>
        </w:rPr>
        <w:t>о</w:t>
      </w:r>
      <w:r>
        <w:rPr>
          <w:sz w:val="26"/>
          <w:szCs w:val="26"/>
        </w:rPr>
        <w:t xml:space="preserve"> территории</w:t>
      </w:r>
      <w:r w:rsidR="0043220F">
        <w:rPr>
          <w:sz w:val="26"/>
          <w:szCs w:val="26"/>
        </w:rPr>
        <w:t xml:space="preserve"> (спил старых деревьев)</w:t>
      </w:r>
      <w:r>
        <w:rPr>
          <w:sz w:val="26"/>
          <w:szCs w:val="26"/>
        </w:rPr>
        <w:t>,</w:t>
      </w:r>
      <w:r w:rsidR="00F64D26" w:rsidRPr="00043D60">
        <w:rPr>
          <w:sz w:val="26"/>
          <w:szCs w:val="26"/>
        </w:rPr>
        <w:t xml:space="preserve"> </w:t>
      </w:r>
    </w:p>
    <w:p w:rsidR="00170DE9" w:rsidRDefault="00F64D26" w:rsidP="00170DE9">
      <w:pPr>
        <w:pStyle w:val="style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43D60">
        <w:rPr>
          <w:sz w:val="26"/>
          <w:szCs w:val="26"/>
        </w:rPr>
        <w:t>строительств</w:t>
      </w:r>
      <w:r w:rsidR="00170DE9">
        <w:rPr>
          <w:sz w:val="26"/>
          <w:szCs w:val="26"/>
        </w:rPr>
        <w:t>о</w:t>
      </w:r>
      <w:r w:rsidRPr="00043D60">
        <w:rPr>
          <w:sz w:val="26"/>
          <w:szCs w:val="26"/>
        </w:rPr>
        <w:t xml:space="preserve"> и ремонт дорог, </w:t>
      </w:r>
    </w:p>
    <w:p w:rsidR="00170DE9" w:rsidRDefault="0043220F" w:rsidP="00170DE9">
      <w:pPr>
        <w:pStyle w:val="style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обустройств</w:t>
      </w:r>
      <w:r w:rsidR="00170DE9">
        <w:rPr>
          <w:sz w:val="26"/>
          <w:szCs w:val="26"/>
        </w:rPr>
        <w:t>о</w:t>
      </w:r>
      <w:r>
        <w:rPr>
          <w:sz w:val="26"/>
          <w:szCs w:val="26"/>
        </w:rPr>
        <w:t xml:space="preserve"> тротуаров</w:t>
      </w:r>
      <w:r w:rsidR="00170DE9">
        <w:rPr>
          <w:sz w:val="26"/>
          <w:szCs w:val="26"/>
        </w:rPr>
        <w:t xml:space="preserve">,  </w:t>
      </w:r>
    </w:p>
    <w:p w:rsidR="00DC62B0" w:rsidRDefault="00DC62B0" w:rsidP="00170DE9">
      <w:pPr>
        <w:pStyle w:val="style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установка </w:t>
      </w:r>
      <w:r w:rsidR="00170DE9">
        <w:rPr>
          <w:sz w:val="26"/>
          <w:szCs w:val="26"/>
        </w:rPr>
        <w:t xml:space="preserve">поручней </w:t>
      </w:r>
      <w:r w:rsidR="0043220F">
        <w:rPr>
          <w:sz w:val="26"/>
          <w:szCs w:val="26"/>
        </w:rPr>
        <w:t xml:space="preserve"> и лее</w:t>
      </w:r>
      <w:r w:rsidR="00170DE9">
        <w:rPr>
          <w:sz w:val="26"/>
          <w:szCs w:val="26"/>
        </w:rPr>
        <w:t>рных ограждений,</w:t>
      </w:r>
    </w:p>
    <w:p w:rsidR="00DC62B0" w:rsidRDefault="00170DE9" w:rsidP="00170DE9">
      <w:pPr>
        <w:pStyle w:val="style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благо</w:t>
      </w:r>
      <w:r w:rsidR="005007ED">
        <w:rPr>
          <w:sz w:val="26"/>
          <w:szCs w:val="26"/>
        </w:rPr>
        <w:t>устройств</w:t>
      </w:r>
      <w:r w:rsidR="00DC62B0">
        <w:rPr>
          <w:sz w:val="26"/>
          <w:szCs w:val="26"/>
        </w:rPr>
        <w:t>о</w:t>
      </w:r>
      <w:r w:rsidR="00F64D26" w:rsidRPr="00043D60">
        <w:rPr>
          <w:sz w:val="26"/>
          <w:szCs w:val="26"/>
        </w:rPr>
        <w:t xml:space="preserve"> </w:t>
      </w:r>
      <w:r w:rsidR="005007ED">
        <w:rPr>
          <w:sz w:val="26"/>
          <w:szCs w:val="26"/>
        </w:rPr>
        <w:t>при</w:t>
      </w:r>
      <w:r w:rsidR="00F64D26" w:rsidRPr="00043D60">
        <w:rPr>
          <w:sz w:val="26"/>
          <w:szCs w:val="26"/>
        </w:rPr>
        <w:t xml:space="preserve">домовых территорий, </w:t>
      </w:r>
    </w:p>
    <w:p w:rsidR="00DC62B0" w:rsidRDefault="005007ED" w:rsidP="00170DE9">
      <w:pPr>
        <w:pStyle w:val="style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установк</w:t>
      </w:r>
      <w:r w:rsidR="00DC62B0">
        <w:rPr>
          <w:sz w:val="26"/>
          <w:szCs w:val="26"/>
        </w:rPr>
        <w:t>а</w:t>
      </w:r>
      <w:r>
        <w:rPr>
          <w:sz w:val="26"/>
          <w:szCs w:val="26"/>
        </w:rPr>
        <w:t xml:space="preserve"> и ремонт линий уличного освещения,</w:t>
      </w:r>
    </w:p>
    <w:p w:rsidR="00DC62B0" w:rsidRDefault="005007ED" w:rsidP="00170DE9">
      <w:pPr>
        <w:pStyle w:val="style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64D26" w:rsidRPr="00043D60">
        <w:rPr>
          <w:sz w:val="26"/>
          <w:szCs w:val="26"/>
        </w:rPr>
        <w:t>материально</w:t>
      </w:r>
      <w:r w:rsidR="00DC62B0">
        <w:rPr>
          <w:sz w:val="26"/>
          <w:szCs w:val="26"/>
        </w:rPr>
        <w:t>е</w:t>
      </w:r>
      <w:r w:rsidR="00F64D26" w:rsidRPr="00043D60">
        <w:rPr>
          <w:sz w:val="26"/>
          <w:szCs w:val="26"/>
        </w:rPr>
        <w:t xml:space="preserve"> и техническо</w:t>
      </w:r>
      <w:r w:rsidR="00DC62B0">
        <w:rPr>
          <w:sz w:val="26"/>
          <w:szCs w:val="26"/>
        </w:rPr>
        <w:t>е</w:t>
      </w:r>
      <w:r w:rsidR="00F64D26" w:rsidRPr="00043D60">
        <w:rPr>
          <w:sz w:val="26"/>
          <w:szCs w:val="26"/>
        </w:rPr>
        <w:t xml:space="preserve"> обеспечени</w:t>
      </w:r>
      <w:r w:rsidR="00DC62B0">
        <w:rPr>
          <w:sz w:val="26"/>
          <w:szCs w:val="26"/>
        </w:rPr>
        <w:t>е</w:t>
      </w:r>
      <w:r w:rsidR="00F64D26" w:rsidRPr="00043D60">
        <w:rPr>
          <w:sz w:val="26"/>
          <w:szCs w:val="26"/>
        </w:rPr>
        <w:t xml:space="preserve"> образовательных ор</w:t>
      </w:r>
      <w:r w:rsidR="009573E6">
        <w:rPr>
          <w:sz w:val="26"/>
          <w:szCs w:val="26"/>
        </w:rPr>
        <w:t>ганизаций (школы, детские сады)</w:t>
      </w:r>
      <w:r>
        <w:rPr>
          <w:sz w:val="26"/>
          <w:szCs w:val="26"/>
        </w:rPr>
        <w:t>,</w:t>
      </w:r>
      <w:r w:rsidR="009573E6">
        <w:rPr>
          <w:sz w:val="26"/>
          <w:szCs w:val="26"/>
        </w:rPr>
        <w:t xml:space="preserve"> </w:t>
      </w:r>
    </w:p>
    <w:p w:rsidR="00DC62B0" w:rsidRDefault="005007ED" w:rsidP="00170DE9">
      <w:pPr>
        <w:pStyle w:val="style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капитальн</w:t>
      </w:r>
      <w:r w:rsidR="00DC62B0">
        <w:rPr>
          <w:sz w:val="26"/>
          <w:szCs w:val="26"/>
        </w:rPr>
        <w:t>ый</w:t>
      </w:r>
      <w:r>
        <w:rPr>
          <w:sz w:val="26"/>
          <w:szCs w:val="26"/>
        </w:rPr>
        <w:t xml:space="preserve"> ремонт многоквартирных домов,</w:t>
      </w:r>
      <w:r w:rsidR="00F64D26" w:rsidRPr="00043D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C62B0" w:rsidRDefault="005007ED" w:rsidP="00DC62B0">
      <w:pPr>
        <w:pStyle w:val="style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установк</w:t>
      </w:r>
      <w:r w:rsidR="00DC62B0">
        <w:rPr>
          <w:sz w:val="26"/>
          <w:szCs w:val="26"/>
        </w:rPr>
        <w:t>а и ремонт</w:t>
      </w:r>
      <w:r>
        <w:rPr>
          <w:sz w:val="26"/>
          <w:szCs w:val="26"/>
        </w:rPr>
        <w:t xml:space="preserve"> детских и спортивных площадок</w:t>
      </w:r>
      <w:r w:rsidR="00DC62B0">
        <w:rPr>
          <w:sz w:val="26"/>
          <w:szCs w:val="26"/>
        </w:rPr>
        <w:t>,</w:t>
      </w:r>
    </w:p>
    <w:p w:rsidR="00D33A12" w:rsidRDefault="00DC62B0" w:rsidP="00DC62B0">
      <w:pPr>
        <w:pStyle w:val="style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решение вопросов </w:t>
      </w:r>
      <w:r w:rsidR="00D33A12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, оказавшихся в сложной </w:t>
      </w:r>
      <w:r w:rsidR="00CE1267">
        <w:rPr>
          <w:sz w:val="26"/>
          <w:szCs w:val="26"/>
        </w:rPr>
        <w:t>социально-бытовой ситуации</w:t>
      </w:r>
      <w:r w:rsidR="00D33A12">
        <w:rPr>
          <w:sz w:val="26"/>
          <w:szCs w:val="26"/>
        </w:rPr>
        <w:t>;</w:t>
      </w:r>
    </w:p>
    <w:p w:rsidR="00AB20BF" w:rsidRDefault="00D33A12" w:rsidP="00DC62B0">
      <w:pPr>
        <w:pStyle w:val="style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оказание материальной помощи остронуждающимся гражданам</w:t>
      </w:r>
      <w:r w:rsidR="005007ED" w:rsidRPr="00DC62B0">
        <w:rPr>
          <w:sz w:val="26"/>
          <w:szCs w:val="26"/>
        </w:rPr>
        <w:t>.</w:t>
      </w:r>
      <w:r w:rsidR="00AB20BF" w:rsidRPr="00DC62B0">
        <w:rPr>
          <w:sz w:val="26"/>
          <w:szCs w:val="26"/>
        </w:rPr>
        <w:t xml:space="preserve"> </w:t>
      </w:r>
    </w:p>
    <w:p w:rsidR="00DC62B0" w:rsidRDefault="00DC62B0" w:rsidP="00DC62B0">
      <w:pPr>
        <w:pStyle w:val="style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Мной также поднимались вопросы:</w:t>
      </w:r>
    </w:p>
    <w:p w:rsidR="00DC62B0" w:rsidRDefault="00DC62B0" w:rsidP="00DC62B0">
      <w:pPr>
        <w:pStyle w:val="style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расширение парковой зоны сквера имени Габдуллы Тукая;</w:t>
      </w:r>
    </w:p>
    <w:p w:rsidR="00DC62B0" w:rsidRDefault="00DC62B0" w:rsidP="00DC62B0">
      <w:pPr>
        <w:pStyle w:val="style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санкционированного рынка по ул. 1-я Котельная;</w:t>
      </w:r>
    </w:p>
    <w:p w:rsidR="00DC62B0" w:rsidRDefault="00DC62B0" w:rsidP="00DC62B0">
      <w:pPr>
        <w:pStyle w:val="style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восстановление контактной сети </w:t>
      </w:r>
      <w:r w:rsidR="00C47243">
        <w:rPr>
          <w:sz w:val="26"/>
          <w:szCs w:val="26"/>
        </w:rPr>
        <w:t xml:space="preserve">и </w:t>
      </w:r>
      <w:r>
        <w:rPr>
          <w:sz w:val="26"/>
          <w:szCs w:val="26"/>
        </w:rPr>
        <w:t>троллейбусных маршрутов;</w:t>
      </w:r>
    </w:p>
    <w:p w:rsidR="00DC62B0" w:rsidRDefault="00DC62B0" w:rsidP="00DC62B0">
      <w:pPr>
        <w:pStyle w:val="style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восстановление стадиона по ул.Немова 26г</w:t>
      </w:r>
    </w:p>
    <w:p w:rsidR="008325E0" w:rsidRDefault="008325E0" w:rsidP="008325E0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438D6">
        <w:rPr>
          <w:b/>
          <w:sz w:val="26"/>
          <w:szCs w:val="26"/>
        </w:rPr>
        <w:t>В 2019 году</w:t>
      </w:r>
      <w:r w:rsidR="00F64D26">
        <w:rPr>
          <w:sz w:val="26"/>
          <w:szCs w:val="26"/>
        </w:rPr>
        <w:t xml:space="preserve"> в рамках реализации программы по выполнению </w:t>
      </w:r>
      <w:r w:rsidR="00F672CD">
        <w:rPr>
          <w:sz w:val="26"/>
          <w:szCs w:val="26"/>
        </w:rPr>
        <w:t>обращений граждан</w:t>
      </w:r>
      <w:bookmarkStart w:id="0" w:name="_GoBack"/>
      <w:bookmarkEnd w:id="0"/>
      <w:r w:rsidR="00F64D26">
        <w:rPr>
          <w:sz w:val="26"/>
          <w:szCs w:val="26"/>
        </w:rPr>
        <w:t xml:space="preserve"> депутатам муниципального образования «Город Астрахань»</w:t>
      </w:r>
      <w:r w:rsidRPr="00130191">
        <w:rPr>
          <w:sz w:val="26"/>
          <w:szCs w:val="26"/>
        </w:rPr>
        <w:t xml:space="preserve"> мною, как депутатом, были направлены средства из бюджета </w:t>
      </w:r>
      <w:r w:rsidR="00F64D26">
        <w:rPr>
          <w:sz w:val="26"/>
          <w:szCs w:val="26"/>
        </w:rPr>
        <w:t>муниципального образования</w:t>
      </w:r>
      <w:r w:rsidRPr="00130191">
        <w:rPr>
          <w:sz w:val="26"/>
          <w:szCs w:val="26"/>
        </w:rPr>
        <w:t xml:space="preserve"> «Город Астрахань» в размере </w:t>
      </w:r>
      <w:r>
        <w:rPr>
          <w:sz w:val="26"/>
          <w:szCs w:val="26"/>
        </w:rPr>
        <w:t>10</w:t>
      </w:r>
      <w:r w:rsidRPr="00130191">
        <w:rPr>
          <w:sz w:val="26"/>
          <w:szCs w:val="26"/>
        </w:rPr>
        <w:t xml:space="preserve">00000 </w:t>
      </w:r>
      <w:r>
        <w:rPr>
          <w:sz w:val="26"/>
          <w:szCs w:val="26"/>
        </w:rPr>
        <w:t xml:space="preserve">(один миллион) </w:t>
      </w:r>
      <w:r w:rsidRPr="00130191">
        <w:rPr>
          <w:sz w:val="26"/>
          <w:szCs w:val="26"/>
        </w:rPr>
        <w:t>рублей по различным отраслям, а именно:</w:t>
      </w:r>
    </w:p>
    <w:p w:rsidR="00471971" w:rsidRPr="00471971" w:rsidRDefault="00471971" w:rsidP="008325E0">
      <w:pPr>
        <w:pStyle w:val="a3"/>
        <w:spacing w:before="0" w:beforeAutospacing="0" w:after="0" w:afterAutospacing="0" w:line="276" w:lineRule="auto"/>
        <w:ind w:firstLine="567"/>
        <w:jc w:val="both"/>
        <w:rPr>
          <w:sz w:val="16"/>
          <w:szCs w:val="16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06"/>
        <w:gridCol w:w="2618"/>
        <w:gridCol w:w="6223"/>
      </w:tblGrid>
      <w:tr w:rsidR="00520D36" w:rsidTr="00C27477">
        <w:tc>
          <w:tcPr>
            <w:tcW w:w="9747" w:type="dxa"/>
            <w:gridSpan w:val="3"/>
          </w:tcPr>
          <w:p w:rsidR="00520D36" w:rsidRPr="00471971" w:rsidRDefault="00520D36" w:rsidP="000368C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71971">
              <w:rPr>
                <w:b/>
                <w:sz w:val="25"/>
                <w:szCs w:val="25"/>
              </w:rPr>
              <w:t>БЛАГОУСТРОЙСТВО</w:t>
            </w:r>
          </w:p>
        </w:tc>
      </w:tr>
      <w:tr w:rsidR="00520D36" w:rsidTr="00520D36">
        <w:tc>
          <w:tcPr>
            <w:tcW w:w="906" w:type="dxa"/>
          </w:tcPr>
          <w:p w:rsidR="00520D36" w:rsidRPr="006325AF" w:rsidRDefault="00520D36" w:rsidP="000368C3">
            <w:pPr>
              <w:pStyle w:val="a3"/>
              <w:spacing w:before="0" w:beforeAutospacing="0" w:after="0" w:afterAutospacing="0"/>
              <w:jc w:val="center"/>
            </w:pPr>
            <w:r w:rsidRPr="006325AF">
              <w:t>№ п/п</w:t>
            </w:r>
          </w:p>
        </w:tc>
        <w:tc>
          <w:tcPr>
            <w:tcW w:w="2618" w:type="dxa"/>
          </w:tcPr>
          <w:p w:rsidR="00520D36" w:rsidRPr="006325AF" w:rsidRDefault="00520D36" w:rsidP="000368C3">
            <w:pPr>
              <w:pStyle w:val="a3"/>
              <w:spacing w:before="0" w:beforeAutospacing="0" w:after="0" w:afterAutospacing="0"/>
              <w:jc w:val="center"/>
            </w:pPr>
            <w:r w:rsidRPr="006325AF">
              <w:t>Адрес</w:t>
            </w:r>
          </w:p>
        </w:tc>
        <w:tc>
          <w:tcPr>
            <w:tcW w:w="6223" w:type="dxa"/>
          </w:tcPr>
          <w:p w:rsidR="00520D36" w:rsidRPr="006325AF" w:rsidRDefault="00520D36" w:rsidP="000368C3">
            <w:pPr>
              <w:pStyle w:val="a3"/>
              <w:spacing w:before="0" w:beforeAutospacing="0" w:after="0" w:afterAutospacing="0"/>
              <w:jc w:val="center"/>
            </w:pPr>
            <w:r w:rsidRPr="006325AF">
              <w:t>Наименование мероприятия</w:t>
            </w:r>
          </w:p>
        </w:tc>
      </w:tr>
      <w:tr w:rsidR="00520D36" w:rsidTr="00520D36">
        <w:tc>
          <w:tcPr>
            <w:tcW w:w="906" w:type="dxa"/>
          </w:tcPr>
          <w:p w:rsidR="00520D36" w:rsidRPr="00D012B2" w:rsidRDefault="00520D36" w:rsidP="000368C3">
            <w:pPr>
              <w:pStyle w:val="a3"/>
              <w:spacing w:before="0" w:beforeAutospacing="0" w:after="0" w:afterAutospacing="0"/>
              <w:ind w:left="0" w:hanging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18" w:type="dxa"/>
          </w:tcPr>
          <w:p w:rsidR="00520D36" w:rsidRPr="006325AF" w:rsidRDefault="00520D36" w:rsidP="000368C3">
            <w:pPr>
              <w:pStyle w:val="a3"/>
              <w:spacing w:before="0" w:beforeAutospacing="0" w:after="0" w:afterAutospacing="0"/>
              <w:ind w:left="0" w:hanging="23"/>
              <w:jc w:val="both"/>
              <w:rPr>
                <w:sz w:val="25"/>
                <w:szCs w:val="25"/>
              </w:rPr>
            </w:pPr>
            <w:r w:rsidRPr="006325AF">
              <w:rPr>
                <w:sz w:val="25"/>
                <w:szCs w:val="25"/>
              </w:rPr>
              <w:t>г.Астрахань, ул.Безжонова д.84</w:t>
            </w:r>
          </w:p>
        </w:tc>
        <w:tc>
          <w:tcPr>
            <w:tcW w:w="6223" w:type="dxa"/>
          </w:tcPr>
          <w:p w:rsidR="00520D36" w:rsidRPr="006325AF" w:rsidRDefault="00520D36" w:rsidP="000368C3">
            <w:pPr>
              <w:pStyle w:val="a3"/>
              <w:spacing w:before="0" w:beforeAutospacing="0" w:after="0" w:afterAutospacing="0"/>
              <w:ind w:left="-108" w:firstLine="85"/>
              <w:jc w:val="both"/>
              <w:rPr>
                <w:sz w:val="25"/>
                <w:szCs w:val="25"/>
              </w:rPr>
            </w:pPr>
            <w:r w:rsidRPr="006325AF">
              <w:rPr>
                <w:sz w:val="25"/>
                <w:szCs w:val="25"/>
              </w:rPr>
              <w:t>Ремонт асфальтобетонного покрытия территории прилегающей к дому (внутридворовая территория)</w:t>
            </w:r>
          </w:p>
        </w:tc>
      </w:tr>
      <w:tr w:rsidR="00520D36" w:rsidTr="00520D36">
        <w:tc>
          <w:tcPr>
            <w:tcW w:w="906" w:type="dxa"/>
          </w:tcPr>
          <w:p w:rsidR="00520D36" w:rsidRDefault="00520D36" w:rsidP="000368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8" w:type="dxa"/>
          </w:tcPr>
          <w:p w:rsidR="00520D36" w:rsidRPr="006325AF" w:rsidRDefault="00520D36" w:rsidP="000368C3">
            <w:pPr>
              <w:pStyle w:val="a3"/>
              <w:spacing w:before="0" w:beforeAutospacing="0" w:after="0" w:afterAutospacing="0"/>
              <w:ind w:left="-55" w:firstLine="32"/>
              <w:jc w:val="both"/>
              <w:rPr>
                <w:sz w:val="25"/>
                <w:szCs w:val="25"/>
              </w:rPr>
            </w:pPr>
            <w:r w:rsidRPr="006325AF">
              <w:rPr>
                <w:sz w:val="25"/>
                <w:szCs w:val="25"/>
              </w:rPr>
              <w:t>г.Астрахань, ул.Адм.Нахимова д.50</w:t>
            </w:r>
          </w:p>
        </w:tc>
        <w:tc>
          <w:tcPr>
            <w:tcW w:w="6223" w:type="dxa"/>
          </w:tcPr>
          <w:p w:rsidR="00520D36" w:rsidRPr="006325AF" w:rsidRDefault="00520D36" w:rsidP="000368C3">
            <w:pPr>
              <w:pStyle w:val="a3"/>
              <w:spacing w:before="0" w:beforeAutospacing="0" w:after="0" w:afterAutospacing="0"/>
              <w:ind w:left="-108" w:firstLine="85"/>
              <w:jc w:val="both"/>
              <w:rPr>
                <w:sz w:val="25"/>
                <w:szCs w:val="25"/>
              </w:rPr>
            </w:pPr>
            <w:r w:rsidRPr="006325AF">
              <w:rPr>
                <w:sz w:val="25"/>
                <w:szCs w:val="25"/>
              </w:rPr>
              <w:t>Ремонт асфальтобетонного покрытия территории прилегающей к дому (внутридомовая территория)</w:t>
            </w:r>
          </w:p>
        </w:tc>
      </w:tr>
      <w:tr w:rsidR="00520D36" w:rsidTr="00520D36">
        <w:tc>
          <w:tcPr>
            <w:tcW w:w="906" w:type="dxa"/>
          </w:tcPr>
          <w:p w:rsidR="00520D36" w:rsidRPr="00D012B2" w:rsidRDefault="00520D36" w:rsidP="000368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18" w:type="dxa"/>
          </w:tcPr>
          <w:p w:rsidR="00520D36" w:rsidRPr="006325AF" w:rsidRDefault="00520D36" w:rsidP="000368C3">
            <w:pPr>
              <w:pStyle w:val="a3"/>
              <w:spacing w:before="0" w:beforeAutospacing="0" w:after="0" w:afterAutospacing="0"/>
              <w:ind w:left="0" w:hanging="23"/>
              <w:jc w:val="both"/>
              <w:rPr>
                <w:sz w:val="25"/>
                <w:szCs w:val="25"/>
              </w:rPr>
            </w:pPr>
            <w:r w:rsidRPr="006325AF">
              <w:rPr>
                <w:sz w:val="25"/>
                <w:szCs w:val="25"/>
              </w:rPr>
              <w:t>г.Астрахань, ул.Рейдовая</w:t>
            </w:r>
          </w:p>
        </w:tc>
        <w:tc>
          <w:tcPr>
            <w:tcW w:w="6223" w:type="dxa"/>
          </w:tcPr>
          <w:p w:rsidR="00520D36" w:rsidRPr="006325AF" w:rsidRDefault="00520D36" w:rsidP="000368C3">
            <w:pPr>
              <w:pStyle w:val="a3"/>
              <w:spacing w:before="0" w:beforeAutospacing="0" w:after="0" w:afterAutospacing="0"/>
              <w:ind w:left="-108" w:firstLine="85"/>
              <w:jc w:val="both"/>
              <w:rPr>
                <w:sz w:val="25"/>
                <w:szCs w:val="25"/>
              </w:rPr>
            </w:pPr>
            <w:r w:rsidRPr="006325AF">
              <w:rPr>
                <w:sz w:val="25"/>
                <w:szCs w:val="25"/>
              </w:rPr>
              <w:t>Устройство дороги с щебеночно-гравийным покрытием</w:t>
            </w:r>
          </w:p>
        </w:tc>
      </w:tr>
      <w:tr w:rsidR="00520D36" w:rsidTr="00520D36">
        <w:tc>
          <w:tcPr>
            <w:tcW w:w="906" w:type="dxa"/>
          </w:tcPr>
          <w:p w:rsidR="00520D36" w:rsidRPr="00D012B2" w:rsidRDefault="00520D36" w:rsidP="000368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18" w:type="dxa"/>
          </w:tcPr>
          <w:p w:rsidR="00520D36" w:rsidRPr="006325AF" w:rsidRDefault="00520D36" w:rsidP="000368C3">
            <w:pPr>
              <w:pStyle w:val="a3"/>
              <w:spacing w:before="0" w:beforeAutospacing="0" w:after="0" w:afterAutospacing="0"/>
              <w:ind w:left="0" w:hanging="23"/>
              <w:jc w:val="both"/>
              <w:rPr>
                <w:sz w:val="25"/>
                <w:szCs w:val="25"/>
              </w:rPr>
            </w:pPr>
            <w:r w:rsidRPr="006325AF">
              <w:rPr>
                <w:sz w:val="25"/>
                <w:szCs w:val="25"/>
              </w:rPr>
              <w:t>г.Астрахань, сквер по ул.Ан.Сергеева</w:t>
            </w:r>
          </w:p>
        </w:tc>
        <w:tc>
          <w:tcPr>
            <w:tcW w:w="6223" w:type="dxa"/>
          </w:tcPr>
          <w:p w:rsidR="00520D36" w:rsidRPr="006325AF" w:rsidRDefault="00520D36" w:rsidP="000368C3">
            <w:pPr>
              <w:pStyle w:val="a3"/>
              <w:spacing w:before="0" w:beforeAutospacing="0" w:after="0" w:afterAutospacing="0"/>
              <w:ind w:left="-108" w:firstLine="85"/>
              <w:jc w:val="both"/>
              <w:rPr>
                <w:sz w:val="25"/>
                <w:szCs w:val="25"/>
              </w:rPr>
            </w:pPr>
            <w:r w:rsidRPr="006325AF">
              <w:rPr>
                <w:color w:val="000000"/>
                <w:sz w:val="25"/>
                <w:szCs w:val="25"/>
                <w:shd w:val="clear" w:color="auto" w:fill="FFFFFF"/>
              </w:rPr>
              <w:t xml:space="preserve">Восстановление детской площадки на набережной Волги </w:t>
            </w:r>
          </w:p>
        </w:tc>
      </w:tr>
      <w:tr w:rsidR="00520D36" w:rsidTr="00520D36">
        <w:tc>
          <w:tcPr>
            <w:tcW w:w="906" w:type="dxa"/>
          </w:tcPr>
          <w:p w:rsidR="00520D36" w:rsidRPr="00D012B2" w:rsidRDefault="00520D36" w:rsidP="000368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18" w:type="dxa"/>
          </w:tcPr>
          <w:p w:rsidR="00520D36" w:rsidRDefault="00520D36" w:rsidP="000368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223" w:type="dxa"/>
          </w:tcPr>
          <w:p w:rsidR="00520D36" w:rsidRDefault="00520D36" w:rsidP="000368C3">
            <w:pPr>
              <w:pStyle w:val="a3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E14AA4">
              <w:rPr>
                <w:b/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>:1000000 руб.</w:t>
            </w:r>
          </w:p>
        </w:tc>
      </w:tr>
    </w:tbl>
    <w:p w:rsidR="00D84424" w:rsidRPr="00471971" w:rsidRDefault="00D84424" w:rsidP="00D84424">
      <w:pPr>
        <w:spacing w:after="0"/>
        <w:ind w:left="927"/>
        <w:rPr>
          <w:rFonts w:ascii="Times New Roman" w:hAnsi="Times New Roman"/>
          <w:b/>
          <w:sz w:val="16"/>
          <w:szCs w:val="16"/>
        </w:rPr>
      </w:pPr>
    </w:p>
    <w:p w:rsidR="008325E0" w:rsidRPr="00D84424" w:rsidRDefault="008325E0" w:rsidP="00D84424">
      <w:pPr>
        <w:pStyle w:val="a5"/>
        <w:numPr>
          <w:ilvl w:val="0"/>
          <w:numId w:val="23"/>
        </w:numPr>
        <w:spacing w:after="0"/>
        <w:rPr>
          <w:rFonts w:ascii="Times New Roman" w:hAnsi="Times New Roman"/>
          <w:b/>
          <w:sz w:val="26"/>
          <w:szCs w:val="26"/>
        </w:rPr>
      </w:pPr>
      <w:r w:rsidRPr="00D84424">
        <w:rPr>
          <w:rFonts w:ascii="Times New Roman" w:hAnsi="Times New Roman"/>
          <w:b/>
          <w:sz w:val="26"/>
          <w:szCs w:val="26"/>
        </w:rPr>
        <w:t>Депутатские запросы</w:t>
      </w:r>
    </w:p>
    <w:p w:rsidR="008325E0" w:rsidRPr="00130191" w:rsidRDefault="008325E0" w:rsidP="008325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191">
        <w:rPr>
          <w:rFonts w:ascii="Times New Roman" w:hAnsi="Times New Roman" w:cs="Times New Roman"/>
          <w:sz w:val="26"/>
          <w:szCs w:val="26"/>
        </w:rPr>
        <w:t>За 201</w:t>
      </w:r>
      <w:r w:rsidR="00262E41">
        <w:rPr>
          <w:rFonts w:ascii="Times New Roman" w:hAnsi="Times New Roman" w:cs="Times New Roman"/>
          <w:sz w:val="26"/>
          <w:szCs w:val="26"/>
        </w:rPr>
        <w:t>9</w:t>
      </w:r>
      <w:r w:rsidRPr="00130191">
        <w:rPr>
          <w:rFonts w:ascii="Times New Roman" w:hAnsi="Times New Roman" w:cs="Times New Roman"/>
          <w:sz w:val="26"/>
          <w:szCs w:val="26"/>
        </w:rPr>
        <w:t xml:space="preserve"> год мной, как депутатом МО «Город Астрахань», было направлено</w:t>
      </w:r>
      <w:r w:rsidR="009D3869">
        <w:rPr>
          <w:rFonts w:ascii="Times New Roman" w:hAnsi="Times New Roman" w:cs="Times New Roman"/>
          <w:sz w:val="26"/>
          <w:szCs w:val="26"/>
        </w:rPr>
        <w:t xml:space="preserve"> более </w:t>
      </w:r>
      <w:r w:rsidR="00262E41">
        <w:rPr>
          <w:rFonts w:ascii="Times New Roman" w:hAnsi="Times New Roman" w:cs="Times New Roman"/>
          <w:sz w:val="26"/>
          <w:szCs w:val="26"/>
        </w:rPr>
        <w:t>6</w:t>
      </w:r>
      <w:r w:rsidRPr="00130191">
        <w:rPr>
          <w:rFonts w:ascii="Times New Roman" w:hAnsi="Times New Roman" w:cs="Times New Roman"/>
          <w:sz w:val="26"/>
          <w:szCs w:val="26"/>
        </w:rPr>
        <w:t>0 депутатских запросов по различным обращениям жителей микрорайона:</w:t>
      </w:r>
    </w:p>
    <w:p w:rsidR="000E6EC7" w:rsidRDefault="008325E0" w:rsidP="008325E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0191">
        <w:rPr>
          <w:rFonts w:ascii="Times New Roman" w:hAnsi="Times New Roman" w:cs="Times New Roman"/>
          <w:sz w:val="26"/>
          <w:szCs w:val="26"/>
        </w:rPr>
        <w:t xml:space="preserve">- </w:t>
      </w:r>
      <w:r w:rsidR="00D33A12">
        <w:rPr>
          <w:rFonts w:ascii="Times New Roman" w:hAnsi="Times New Roman" w:cs="Times New Roman"/>
          <w:sz w:val="26"/>
          <w:szCs w:val="26"/>
        </w:rPr>
        <w:t xml:space="preserve"> </w:t>
      </w:r>
      <w:r w:rsidRPr="00130191">
        <w:rPr>
          <w:rFonts w:ascii="Times New Roman" w:hAnsi="Times New Roman" w:cs="Times New Roman"/>
          <w:sz w:val="26"/>
          <w:szCs w:val="26"/>
        </w:rPr>
        <w:t>г</w:t>
      </w:r>
      <w:r w:rsidR="000E6EC7">
        <w:rPr>
          <w:rFonts w:ascii="Times New Roman" w:hAnsi="Times New Roman" w:cs="Times New Roman"/>
          <w:sz w:val="26"/>
          <w:szCs w:val="26"/>
        </w:rPr>
        <w:t>убернатору Астраханской области;</w:t>
      </w:r>
      <w:r w:rsidRPr="001301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0F36" w:rsidRDefault="00BA0F36" w:rsidP="008325E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главе муниципального образования МО «Город Астрахань»</w:t>
      </w:r>
      <w:r w:rsidR="006A3F20">
        <w:rPr>
          <w:rFonts w:ascii="Times New Roman" w:hAnsi="Times New Roman" w:cs="Times New Roman"/>
          <w:sz w:val="26"/>
          <w:szCs w:val="26"/>
        </w:rPr>
        <w:t xml:space="preserve"> (ремонт дорожного покрытия по ул.Ставропольской, вопрос стадиона  в районе з-да </w:t>
      </w:r>
      <w:r w:rsidR="00D33A12">
        <w:rPr>
          <w:rFonts w:ascii="Times New Roman" w:hAnsi="Times New Roman" w:cs="Times New Roman"/>
          <w:sz w:val="26"/>
          <w:szCs w:val="26"/>
        </w:rPr>
        <w:t>ХХХ</w:t>
      </w:r>
      <w:r w:rsidR="006A3F20">
        <w:rPr>
          <w:rFonts w:ascii="Times New Roman" w:hAnsi="Times New Roman" w:cs="Times New Roman"/>
          <w:sz w:val="26"/>
          <w:szCs w:val="26"/>
        </w:rPr>
        <w:t xml:space="preserve"> лет Октября по ул.Немова, </w:t>
      </w:r>
      <w:r w:rsidR="00D33A12">
        <w:rPr>
          <w:rFonts w:ascii="Times New Roman" w:hAnsi="Times New Roman" w:cs="Times New Roman"/>
          <w:sz w:val="26"/>
          <w:szCs w:val="26"/>
        </w:rPr>
        <w:t>д.</w:t>
      </w:r>
      <w:r w:rsidR="006A3F20">
        <w:rPr>
          <w:rFonts w:ascii="Times New Roman" w:hAnsi="Times New Roman" w:cs="Times New Roman"/>
          <w:sz w:val="26"/>
          <w:szCs w:val="26"/>
        </w:rPr>
        <w:t>26</w:t>
      </w:r>
      <w:r w:rsidR="00A16D98">
        <w:rPr>
          <w:rFonts w:ascii="Times New Roman" w:hAnsi="Times New Roman" w:cs="Times New Roman"/>
          <w:sz w:val="26"/>
          <w:szCs w:val="26"/>
        </w:rPr>
        <w:t>г</w:t>
      </w:r>
      <w:r w:rsidR="006A3F20">
        <w:rPr>
          <w:rFonts w:ascii="Times New Roman" w:hAnsi="Times New Roman" w:cs="Times New Roman"/>
          <w:sz w:val="26"/>
          <w:szCs w:val="26"/>
        </w:rPr>
        <w:t>, об объектах программы «Формирование современной городской среды»)</w:t>
      </w:r>
    </w:p>
    <w:p w:rsidR="009D3869" w:rsidRDefault="000E6EC7" w:rsidP="008325E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325E0" w:rsidRPr="00130191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BA0F36">
        <w:rPr>
          <w:rFonts w:ascii="Times New Roman" w:hAnsi="Times New Roman" w:cs="Times New Roman"/>
          <w:sz w:val="26"/>
          <w:szCs w:val="26"/>
        </w:rPr>
        <w:t>МО</w:t>
      </w:r>
      <w:r w:rsidR="008325E0" w:rsidRPr="00130191">
        <w:rPr>
          <w:rFonts w:ascii="Times New Roman" w:hAnsi="Times New Roman" w:cs="Times New Roman"/>
          <w:sz w:val="26"/>
          <w:szCs w:val="26"/>
        </w:rPr>
        <w:t xml:space="preserve"> «Город Астрахань»</w:t>
      </w:r>
      <w:r w:rsidR="009E5148">
        <w:rPr>
          <w:rFonts w:ascii="Times New Roman" w:hAnsi="Times New Roman" w:cs="Times New Roman"/>
          <w:sz w:val="26"/>
          <w:szCs w:val="26"/>
        </w:rPr>
        <w:t xml:space="preserve"> </w:t>
      </w:r>
      <w:r w:rsidR="00D33A12">
        <w:rPr>
          <w:rFonts w:ascii="Times New Roman" w:hAnsi="Times New Roman" w:cs="Times New Roman"/>
          <w:sz w:val="26"/>
          <w:szCs w:val="26"/>
        </w:rPr>
        <w:t>(</w:t>
      </w:r>
      <w:r w:rsidR="009E5148">
        <w:rPr>
          <w:rFonts w:ascii="Times New Roman" w:hAnsi="Times New Roman" w:cs="Times New Roman"/>
          <w:sz w:val="26"/>
          <w:szCs w:val="26"/>
        </w:rPr>
        <w:t xml:space="preserve">по вопросам организации рынка  по ул. 1-я Котельная, </w:t>
      </w:r>
      <w:r w:rsidR="00041F0E">
        <w:rPr>
          <w:rFonts w:ascii="Times New Roman" w:hAnsi="Times New Roman" w:cs="Times New Roman"/>
          <w:sz w:val="26"/>
          <w:szCs w:val="26"/>
        </w:rPr>
        <w:t>демонтажа гаражей по ул. Александрова д.7,д.9, 11, д.15, устройства детской площадки по ул. Немова д.28</w:t>
      </w:r>
      <w:r w:rsidR="00B81812">
        <w:rPr>
          <w:rFonts w:ascii="Times New Roman" w:hAnsi="Times New Roman" w:cs="Times New Roman"/>
          <w:sz w:val="26"/>
          <w:szCs w:val="26"/>
        </w:rPr>
        <w:t xml:space="preserve">, </w:t>
      </w:r>
      <w:r w:rsidR="00C47243">
        <w:rPr>
          <w:rFonts w:ascii="Times New Roman" w:hAnsi="Times New Roman" w:cs="Times New Roman"/>
          <w:sz w:val="26"/>
          <w:szCs w:val="26"/>
        </w:rPr>
        <w:t xml:space="preserve">ул. 1-я Котельная д.4а, </w:t>
      </w:r>
      <w:r w:rsidR="00B81812">
        <w:rPr>
          <w:rFonts w:ascii="Times New Roman" w:hAnsi="Times New Roman" w:cs="Times New Roman"/>
          <w:sz w:val="26"/>
          <w:szCs w:val="26"/>
        </w:rPr>
        <w:t>ремонт</w:t>
      </w:r>
      <w:r w:rsidR="008879EC">
        <w:rPr>
          <w:rFonts w:ascii="Times New Roman" w:hAnsi="Times New Roman" w:cs="Times New Roman"/>
          <w:sz w:val="26"/>
          <w:szCs w:val="26"/>
        </w:rPr>
        <w:t>а</w:t>
      </w:r>
      <w:r w:rsidR="00B81812">
        <w:rPr>
          <w:rFonts w:ascii="Times New Roman" w:hAnsi="Times New Roman" w:cs="Times New Roman"/>
          <w:sz w:val="26"/>
          <w:szCs w:val="26"/>
        </w:rPr>
        <w:t xml:space="preserve"> дорожного полотна по ул.Адм.Нахимова</w:t>
      </w:r>
      <w:r w:rsidR="00D33A1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  <w:r w:rsidR="008325E0" w:rsidRPr="001301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6F8" w:rsidRDefault="000E6EC7" w:rsidP="003F13C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76F8">
        <w:rPr>
          <w:rFonts w:ascii="Times New Roman" w:hAnsi="Times New Roman" w:cs="Times New Roman"/>
          <w:sz w:val="26"/>
          <w:szCs w:val="26"/>
        </w:rPr>
        <w:t xml:space="preserve"> в управление коммунального хозяйства администрации муниципального образования «Город Астрахань»</w:t>
      </w:r>
      <w:r w:rsidR="006A3F20">
        <w:rPr>
          <w:rFonts w:ascii="Times New Roman" w:hAnsi="Times New Roman" w:cs="Times New Roman"/>
          <w:sz w:val="26"/>
          <w:szCs w:val="26"/>
        </w:rPr>
        <w:t xml:space="preserve"> (спил старых деревьев </w:t>
      </w:r>
      <w:r w:rsidR="009E5148">
        <w:rPr>
          <w:rFonts w:ascii="Times New Roman" w:hAnsi="Times New Roman" w:cs="Times New Roman"/>
          <w:sz w:val="26"/>
          <w:szCs w:val="26"/>
        </w:rPr>
        <w:t xml:space="preserve">по ул. Адм.Нахимова д.50, 52, </w:t>
      </w:r>
      <w:r w:rsidR="006A3F20">
        <w:rPr>
          <w:rFonts w:ascii="Times New Roman" w:hAnsi="Times New Roman" w:cs="Times New Roman"/>
          <w:sz w:val="26"/>
          <w:szCs w:val="26"/>
        </w:rPr>
        <w:t>на остановке маршрутного такси №5</w:t>
      </w:r>
      <w:r w:rsidR="00BA2FC9">
        <w:rPr>
          <w:rFonts w:ascii="Times New Roman" w:hAnsi="Times New Roman" w:cs="Times New Roman"/>
          <w:sz w:val="26"/>
          <w:szCs w:val="26"/>
        </w:rPr>
        <w:t>4с</w:t>
      </w:r>
      <w:r w:rsidR="006A3F20">
        <w:rPr>
          <w:rFonts w:ascii="Times New Roman" w:hAnsi="Times New Roman" w:cs="Times New Roman"/>
          <w:sz w:val="26"/>
          <w:szCs w:val="26"/>
        </w:rPr>
        <w:t>; устройство тротуаров по ул.</w:t>
      </w:r>
      <w:r w:rsidR="00F205DE">
        <w:rPr>
          <w:rFonts w:ascii="Times New Roman" w:hAnsi="Times New Roman" w:cs="Times New Roman"/>
          <w:sz w:val="26"/>
          <w:szCs w:val="26"/>
        </w:rPr>
        <w:t>Немова</w:t>
      </w:r>
      <w:r w:rsidR="00B81812">
        <w:rPr>
          <w:rFonts w:ascii="Times New Roman" w:hAnsi="Times New Roman" w:cs="Times New Roman"/>
          <w:sz w:val="26"/>
          <w:szCs w:val="26"/>
        </w:rPr>
        <w:t xml:space="preserve"> (д.14, д.16, д.18, д.20, д.22)</w:t>
      </w:r>
      <w:r w:rsidR="009E5148">
        <w:rPr>
          <w:rFonts w:ascii="Times New Roman" w:hAnsi="Times New Roman" w:cs="Times New Roman"/>
          <w:sz w:val="26"/>
          <w:szCs w:val="26"/>
        </w:rPr>
        <w:t>, 1-я Котельная</w:t>
      </w:r>
      <w:r w:rsidR="005776F8">
        <w:rPr>
          <w:rFonts w:ascii="Times New Roman" w:hAnsi="Times New Roman" w:cs="Times New Roman"/>
          <w:sz w:val="26"/>
          <w:szCs w:val="26"/>
        </w:rPr>
        <w:t>;</w:t>
      </w:r>
      <w:r w:rsidR="00184610">
        <w:rPr>
          <w:rFonts w:ascii="Times New Roman" w:hAnsi="Times New Roman" w:cs="Times New Roman"/>
          <w:sz w:val="26"/>
          <w:szCs w:val="26"/>
        </w:rPr>
        <w:t xml:space="preserve"> ремонт дорожной сети и установка тротуаров </w:t>
      </w:r>
      <w:r w:rsidR="00A16D98">
        <w:rPr>
          <w:rFonts w:ascii="Times New Roman" w:hAnsi="Times New Roman" w:cs="Times New Roman"/>
          <w:sz w:val="26"/>
          <w:szCs w:val="26"/>
        </w:rPr>
        <w:t>выдоль</w:t>
      </w:r>
      <w:r w:rsidR="00184610">
        <w:rPr>
          <w:rFonts w:ascii="Times New Roman" w:hAnsi="Times New Roman" w:cs="Times New Roman"/>
          <w:sz w:val="26"/>
          <w:szCs w:val="26"/>
        </w:rPr>
        <w:t xml:space="preserve"> ул. 3-я, 5-я, 6-я, 7-я, 8-я Литейная, ул. 9-й Переулок, ул.Панфилова, ул.Братская, ул.Бузанская, благоустройство дворовой территории по </w:t>
      </w:r>
      <w:r w:rsidR="00184610">
        <w:rPr>
          <w:rFonts w:ascii="Times New Roman" w:hAnsi="Times New Roman" w:cs="Times New Roman"/>
          <w:sz w:val="26"/>
          <w:szCs w:val="26"/>
        </w:rPr>
        <w:lastRenderedPageBreak/>
        <w:t xml:space="preserve">ул. Адм.Нахимова д.119, демонтаж и вывоз гаражей по ул.Александрова д.7, д.9, д.11, д.15, ремонт </w:t>
      </w:r>
      <w:r w:rsidR="00471971">
        <w:rPr>
          <w:rFonts w:ascii="Times New Roman" w:hAnsi="Times New Roman" w:cs="Times New Roman"/>
          <w:sz w:val="26"/>
          <w:szCs w:val="26"/>
        </w:rPr>
        <w:t>(</w:t>
      </w:r>
      <w:r w:rsidR="004F33CC">
        <w:rPr>
          <w:rFonts w:ascii="Times New Roman" w:hAnsi="Times New Roman" w:cs="Times New Roman"/>
          <w:sz w:val="26"/>
          <w:szCs w:val="26"/>
        </w:rPr>
        <w:t>установка</w:t>
      </w:r>
      <w:r w:rsidR="00471971">
        <w:rPr>
          <w:rFonts w:ascii="Times New Roman" w:hAnsi="Times New Roman" w:cs="Times New Roman"/>
          <w:sz w:val="26"/>
          <w:szCs w:val="26"/>
        </w:rPr>
        <w:t>)</w:t>
      </w:r>
      <w:r w:rsidR="004F33CC">
        <w:rPr>
          <w:rFonts w:ascii="Times New Roman" w:hAnsi="Times New Roman" w:cs="Times New Roman"/>
          <w:sz w:val="26"/>
          <w:szCs w:val="26"/>
        </w:rPr>
        <w:t xml:space="preserve">  </w:t>
      </w:r>
      <w:r w:rsidR="00184610">
        <w:rPr>
          <w:rFonts w:ascii="Times New Roman" w:hAnsi="Times New Roman" w:cs="Times New Roman"/>
          <w:sz w:val="26"/>
          <w:szCs w:val="26"/>
        </w:rPr>
        <w:t>детской площадки по ул.Немова д.28).</w:t>
      </w:r>
    </w:p>
    <w:p w:rsidR="003F13CB" w:rsidRDefault="00BA0F36" w:rsidP="003F13CB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A0F36">
        <w:rPr>
          <w:rFonts w:ascii="Times New Roman" w:hAnsi="Times New Roman" w:cs="Times New Roman"/>
          <w:sz w:val="26"/>
          <w:szCs w:val="26"/>
        </w:rPr>
        <w:t>в</w:t>
      </w:r>
      <w:r w:rsidR="008325E0" w:rsidRPr="00BA0F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25E0" w:rsidRPr="00BA0F36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управление транспорта и пассажирских перевозок администрации муниципального образования «Город Астрахань»</w:t>
      </w:r>
      <w:r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8325E0" w:rsidRPr="00BA029F">
        <w:rPr>
          <w:rFonts w:ascii="Times New Roman" w:hAnsi="Times New Roman"/>
          <w:sz w:val="26"/>
          <w:szCs w:val="26"/>
        </w:rPr>
        <w:t xml:space="preserve">вопрос </w:t>
      </w:r>
      <w:r w:rsidR="008325E0">
        <w:rPr>
          <w:rFonts w:ascii="Times New Roman" w:hAnsi="Times New Roman"/>
          <w:sz w:val="26"/>
          <w:szCs w:val="26"/>
        </w:rPr>
        <w:t xml:space="preserve">возможности возобновления </w:t>
      </w:r>
      <w:r w:rsidR="008325E0" w:rsidRPr="00BA029F">
        <w:rPr>
          <w:rFonts w:ascii="Times New Roman" w:hAnsi="Times New Roman"/>
          <w:sz w:val="26"/>
          <w:szCs w:val="26"/>
        </w:rPr>
        <w:t>го</w:t>
      </w:r>
      <w:r w:rsidR="008325E0">
        <w:rPr>
          <w:rFonts w:ascii="Times New Roman" w:hAnsi="Times New Roman"/>
          <w:sz w:val="26"/>
          <w:szCs w:val="26"/>
        </w:rPr>
        <w:t>родских троллейбусных маршрутов</w:t>
      </w:r>
      <w:r w:rsidR="00E32A69">
        <w:rPr>
          <w:rFonts w:ascii="Times New Roman" w:hAnsi="Times New Roman"/>
          <w:sz w:val="26"/>
          <w:szCs w:val="26"/>
        </w:rPr>
        <w:t>)</w:t>
      </w:r>
      <w:r w:rsidR="003F13CB">
        <w:rPr>
          <w:rFonts w:ascii="Times New Roman" w:hAnsi="Times New Roman"/>
          <w:sz w:val="26"/>
          <w:szCs w:val="26"/>
        </w:rPr>
        <w:t>;</w:t>
      </w:r>
    </w:p>
    <w:p w:rsidR="003F13CB" w:rsidRDefault="008325E0" w:rsidP="003F13C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некоммерческую организацию «Фонд капитального ремонта</w:t>
      </w:r>
      <w:r w:rsidR="009D3869">
        <w:rPr>
          <w:rFonts w:ascii="Times New Roman" w:hAnsi="Times New Roman" w:cs="Times New Roman"/>
          <w:sz w:val="26"/>
          <w:szCs w:val="26"/>
        </w:rPr>
        <w:t xml:space="preserve"> многоквартирных домов Астраханской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A0F36">
        <w:rPr>
          <w:rFonts w:ascii="Times New Roman" w:hAnsi="Times New Roman" w:cs="Times New Roman"/>
          <w:sz w:val="26"/>
          <w:szCs w:val="26"/>
        </w:rPr>
        <w:t xml:space="preserve"> (</w:t>
      </w:r>
      <w:r w:rsidR="00B81812">
        <w:rPr>
          <w:rFonts w:ascii="Times New Roman" w:hAnsi="Times New Roman"/>
          <w:sz w:val="26"/>
          <w:szCs w:val="26"/>
        </w:rPr>
        <w:t>капитальный ремонт многоквартирного дома по ул.5-я Котельная д.7к.1, капитальный ремонт многоква</w:t>
      </w:r>
      <w:r w:rsidR="00A16D98">
        <w:rPr>
          <w:rFonts w:ascii="Times New Roman" w:hAnsi="Times New Roman"/>
          <w:sz w:val="26"/>
          <w:szCs w:val="26"/>
        </w:rPr>
        <w:t>ртирного дома по ул.Немова д.14)</w:t>
      </w:r>
      <w:r w:rsidRPr="00BA029F">
        <w:rPr>
          <w:rFonts w:ascii="Times New Roman" w:hAnsi="Times New Roman"/>
          <w:sz w:val="26"/>
          <w:szCs w:val="26"/>
        </w:rPr>
        <w:t>;</w:t>
      </w:r>
    </w:p>
    <w:p w:rsidR="00B81812" w:rsidRDefault="008325E0" w:rsidP="00B81812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30191">
        <w:rPr>
          <w:rFonts w:ascii="Times New Roman" w:hAnsi="Times New Roman" w:cs="Times New Roman"/>
          <w:sz w:val="26"/>
          <w:szCs w:val="26"/>
        </w:rPr>
        <w:t xml:space="preserve">- </w:t>
      </w:r>
      <w:r w:rsidR="00BA0F36">
        <w:rPr>
          <w:rFonts w:ascii="Times New Roman" w:hAnsi="Times New Roman" w:cs="Times New Roman"/>
          <w:sz w:val="26"/>
          <w:szCs w:val="26"/>
        </w:rPr>
        <w:t>МКП г.Астрахани «Горсвет»</w:t>
      </w:r>
      <w:r w:rsidR="00B81812">
        <w:rPr>
          <w:rFonts w:ascii="Times New Roman" w:hAnsi="Times New Roman" w:cs="Times New Roman"/>
          <w:sz w:val="26"/>
          <w:szCs w:val="26"/>
        </w:rPr>
        <w:t xml:space="preserve"> (п</w:t>
      </w:r>
      <w:r w:rsidR="00B81812">
        <w:rPr>
          <w:rFonts w:ascii="Times New Roman" w:hAnsi="Times New Roman"/>
          <w:sz w:val="26"/>
          <w:szCs w:val="26"/>
        </w:rPr>
        <w:t xml:space="preserve">роведение уличного освещения по ул. 10-я </w:t>
      </w:r>
      <w:r w:rsidR="000D1A70">
        <w:rPr>
          <w:rFonts w:ascii="Times New Roman" w:hAnsi="Times New Roman"/>
          <w:sz w:val="26"/>
          <w:szCs w:val="26"/>
        </w:rPr>
        <w:t>Литей</w:t>
      </w:r>
      <w:r w:rsidR="00B81812">
        <w:rPr>
          <w:rFonts w:ascii="Times New Roman" w:hAnsi="Times New Roman"/>
          <w:sz w:val="26"/>
          <w:szCs w:val="26"/>
        </w:rPr>
        <w:t>ная (от 1-й Котельной до пер.Тульский); устройство наружного освещения по ул.Коммунальная(Советский поселок)</w:t>
      </w:r>
      <w:r w:rsidR="00184610">
        <w:rPr>
          <w:rFonts w:ascii="Times New Roman" w:hAnsi="Times New Roman"/>
          <w:sz w:val="26"/>
          <w:szCs w:val="26"/>
        </w:rPr>
        <w:t>.</w:t>
      </w:r>
    </w:p>
    <w:p w:rsidR="00471971" w:rsidRPr="00471971" w:rsidRDefault="00471971" w:rsidP="00B81812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25E0" w:rsidRPr="00130191" w:rsidRDefault="008325E0" w:rsidP="008325E0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b/>
          <w:sz w:val="26"/>
          <w:szCs w:val="26"/>
        </w:rPr>
      </w:pPr>
      <w:r w:rsidRPr="00130191">
        <w:rPr>
          <w:rFonts w:ascii="Times New Roman" w:hAnsi="Times New Roman"/>
          <w:b/>
          <w:sz w:val="26"/>
          <w:szCs w:val="26"/>
        </w:rPr>
        <w:t>Организация и проведение мероприятий</w:t>
      </w:r>
    </w:p>
    <w:p w:rsidR="008325E0" w:rsidRDefault="008325E0" w:rsidP="003D175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191">
        <w:rPr>
          <w:rFonts w:ascii="Times New Roman" w:hAnsi="Times New Roman" w:cs="Times New Roman"/>
          <w:sz w:val="26"/>
          <w:szCs w:val="26"/>
        </w:rPr>
        <w:t xml:space="preserve">Регулярно проводятся традиционные мероприятия патриотической, нравственной, культурно-массовой направленности с участием ветеранов войны, труда и вооруженных сил на базе МБОУ г.Астрахани «СОШ №74 имени Г.Тукая» - «День пожилого человека», «День защитника Отечества 23 февраля», «День 8-е марта», «День Победы 9 мая». </w:t>
      </w:r>
      <w:r w:rsidR="00184610">
        <w:rPr>
          <w:rFonts w:ascii="Times New Roman" w:hAnsi="Times New Roman" w:cs="Times New Roman"/>
          <w:sz w:val="26"/>
          <w:szCs w:val="26"/>
        </w:rPr>
        <w:t>Регулярные встречи совместно с инвалидами по зрению ВОС. Совместные мероприятия с Советом ветеранов Советского района</w:t>
      </w:r>
      <w:r w:rsidR="003D175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Поздравление с юбилейными датами пожилых людей, ветеранов войны и труда с государственными праздниками.</w:t>
      </w:r>
      <w:r w:rsidR="003D17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многое, много другое.</w:t>
      </w:r>
    </w:p>
    <w:p w:rsidR="00471971" w:rsidRPr="00471971" w:rsidRDefault="00471971" w:rsidP="003D175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325E0" w:rsidRPr="00130191" w:rsidRDefault="003D175D" w:rsidP="008325E0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вопросов в 2019 году</w:t>
      </w:r>
    </w:p>
    <w:p w:rsidR="008325E0" w:rsidRDefault="008325E0" w:rsidP="008325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191">
        <w:rPr>
          <w:rFonts w:ascii="Times New Roman" w:hAnsi="Times New Roman" w:cs="Times New Roman"/>
          <w:sz w:val="26"/>
          <w:szCs w:val="26"/>
        </w:rPr>
        <w:t xml:space="preserve"> Межведомственное взаимодействие с организациями</w:t>
      </w:r>
      <w:r w:rsidR="004F33CC">
        <w:rPr>
          <w:rFonts w:ascii="Times New Roman" w:hAnsi="Times New Roman" w:cs="Times New Roman"/>
          <w:sz w:val="26"/>
          <w:szCs w:val="26"/>
        </w:rPr>
        <w:t xml:space="preserve"> и</w:t>
      </w:r>
      <w:r w:rsidRPr="00130191">
        <w:rPr>
          <w:rFonts w:ascii="Times New Roman" w:hAnsi="Times New Roman" w:cs="Times New Roman"/>
          <w:sz w:val="26"/>
          <w:szCs w:val="26"/>
        </w:rPr>
        <w:t xml:space="preserve"> исполнительной власт</w:t>
      </w:r>
      <w:r w:rsidR="007807B5">
        <w:rPr>
          <w:rFonts w:ascii="Times New Roman" w:hAnsi="Times New Roman" w:cs="Times New Roman"/>
          <w:sz w:val="26"/>
          <w:szCs w:val="26"/>
        </w:rPr>
        <w:t xml:space="preserve">ью </w:t>
      </w:r>
      <w:r w:rsidRPr="00130191">
        <w:rPr>
          <w:rFonts w:ascii="Times New Roman" w:hAnsi="Times New Roman" w:cs="Times New Roman"/>
          <w:sz w:val="26"/>
          <w:szCs w:val="26"/>
        </w:rPr>
        <w:t xml:space="preserve"> позволило решить вопросы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30191">
        <w:rPr>
          <w:rFonts w:ascii="Times New Roman" w:hAnsi="Times New Roman" w:cs="Times New Roman"/>
          <w:sz w:val="26"/>
          <w:szCs w:val="26"/>
        </w:rPr>
        <w:t xml:space="preserve"> 201</w:t>
      </w:r>
      <w:r w:rsidR="003D175D">
        <w:rPr>
          <w:rFonts w:ascii="Times New Roman" w:hAnsi="Times New Roman" w:cs="Times New Roman"/>
          <w:sz w:val="26"/>
          <w:szCs w:val="26"/>
        </w:rPr>
        <w:t>9</w:t>
      </w:r>
      <w:r w:rsidRPr="00130191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30191">
        <w:rPr>
          <w:rFonts w:ascii="Times New Roman" w:hAnsi="Times New Roman" w:cs="Times New Roman"/>
          <w:sz w:val="26"/>
          <w:szCs w:val="26"/>
        </w:rPr>
        <w:t>:</w:t>
      </w:r>
    </w:p>
    <w:p w:rsidR="00A16D98" w:rsidRDefault="00FD0740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Капитальный ремонт дороги в рамках реализации программы </w:t>
      </w:r>
      <w:r w:rsidR="00D84424">
        <w:rPr>
          <w:rFonts w:ascii="Times New Roman" w:hAnsi="Times New Roman"/>
          <w:sz w:val="26"/>
          <w:szCs w:val="26"/>
        </w:rPr>
        <w:t>комплексного</w:t>
      </w:r>
      <w:r>
        <w:rPr>
          <w:rFonts w:ascii="Times New Roman" w:hAnsi="Times New Roman"/>
          <w:sz w:val="26"/>
          <w:szCs w:val="26"/>
        </w:rPr>
        <w:t xml:space="preserve"> развития транспортной инфраструктуры по ул. Немова (от ул.Адм.Нахимова до завода ХХХ лет Октября)</w:t>
      </w:r>
      <w:r w:rsidR="00A16D98">
        <w:rPr>
          <w:rFonts w:ascii="Times New Roman" w:hAnsi="Times New Roman"/>
          <w:sz w:val="26"/>
          <w:szCs w:val="26"/>
        </w:rPr>
        <w:t xml:space="preserve">. </w:t>
      </w:r>
    </w:p>
    <w:p w:rsidR="00FD0740" w:rsidRDefault="00A16D98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FD0740">
        <w:rPr>
          <w:rFonts w:ascii="Times New Roman" w:hAnsi="Times New Roman"/>
          <w:sz w:val="26"/>
          <w:szCs w:val="26"/>
        </w:rPr>
        <w:t xml:space="preserve">стройство тротуара вдоль домов </w:t>
      </w:r>
      <w:r>
        <w:rPr>
          <w:rFonts w:ascii="Times New Roman" w:hAnsi="Times New Roman"/>
          <w:sz w:val="26"/>
          <w:szCs w:val="26"/>
        </w:rPr>
        <w:t xml:space="preserve">по ул.Немова </w:t>
      </w:r>
      <w:r w:rsidR="00FD0740">
        <w:rPr>
          <w:rFonts w:ascii="Times New Roman" w:hAnsi="Times New Roman"/>
          <w:sz w:val="26"/>
          <w:szCs w:val="26"/>
        </w:rPr>
        <w:t>д.14, д.16, д.20, д.2</w:t>
      </w:r>
      <w:r w:rsidR="00C51AE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(выполнено в конце</w:t>
      </w:r>
      <w:r w:rsidRPr="00A16D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IV</w:t>
      </w:r>
      <w:r w:rsidRPr="00A16D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квартала)</w:t>
      </w:r>
      <w:r w:rsidR="00FD0740">
        <w:rPr>
          <w:rFonts w:ascii="Times New Roman" w:hAnsi="Times New Roman"/>
          <w:sz w:val="26"/>
          <w:szCs w:val="26"/>
        </w:rPr>
        <w:t xml:space="preserve">; </w:t>
      </w:r>
    </w:p>
    <w:p w:rsidR="00FD0740" w:rsidRDefault="00FD0740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Текущий ремонт асфальтобетонного покрытия проезжей части по ул. Сабанс-Яр от Аэропортовского шоссе до Астраханского агротехнического техникума; </w:t>
      </w:r>
    </w:p>
    <w:p w:rsidR="00FD0740" w:rsidRDefault="00FD0740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Выполнен капитальный ремонт автомобильной дороги по ул. 1-я Котельная </w:t>
      </w:r>
      <w:r w:rsidR="00A16D98">
        <w:rPr>
          <w:rFonts w:ascii="Times New Roman" w:hAnsi="Times New Roman"/>
          <w:sz w:val="26"/>
          <w:szCs w:val="26"/>
        </w:rPr>
        <w:t>с устройством тротуаров</w:t>
      </w:r>
      <w:r w:rsidR="00C84DA4">
        <w:rPr>
          <w:rFonts w:ascii="Times New Roman" w:hAnsi="Times New Roman"/>
          <w:sz w:val="26"/>
          <w:szCs w:val="26"/>
        </w:rPr>
        <w:t>;</w:t>
      </w:r>
    </w:p>
    <w:p w:rsidR="00B35C3C" w:rsidRDefault="00B35C3C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Выполнен капитальный ремонт </w:t>
      </w:r>
      <w:r w:rsidR="00C51AE9">
        <w:rPr>
          <w:rFonts w:ascii="Times New Roman" w:hAnsi="Times New Roman"/>
          <w:sz w:val="26"/>
          <w:szCs w:val="26"/>
        </w:rPr>
        <w:t xml:space="preserve">автомобильной дороги </w:t>
      </w:r>
      <w:r>
        <w:rPr>
          <w:rFonts w:ascii="Times New Roman" w:hAnsi="Times New Roman"/>
          <w:sz w:val="26"/>
          <w:szCs w:val="26"/>
        </w:rPr>
        <w:t>по ул.Безжонов</w:t>
      </w:r>
      <w:r w:rsidR="00C51AE9">
        <w:rPr>
          <w:rFonts w:ascii="Times New Roman" w:hAnsi="Times New Roman"/>
          <w:sz w:val="26"/>
          <w:szCs w:val="26"/>
        </w:rPr>
        <w:t>а с устройством тротуаров</w:t>
      </w:r>
      <w:r>
        <w:rPr>
          <w:rFonts w:ascii="Times New Roman" w:hAnsi="Times New Roman"/>
          <w:sz w:val="26"/>
          <w:szCs w:val="26"/>
        </w:rPr>
        <w:t>;</w:t>
      </w:r>
    </w:p>
    <w:p w:rsidR="004F4FAB" w:rsidRDefault="004F4FAB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Выполнены ремонтно-восстановительные дорожные работы (текущее содержание улично-дорожной сети) ул. Адм.Нахимова;</w:t>
      </w:r>
    </w:p>
    <w:p w:rsidR="004F4FAB" w:rsidRDefault="004F4FAB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B35C3C">
        <w:rPr>
          <w:rFonts w:ascii="Times New Roman" w:hAnsi="Times New Roman"/>
          <w:sz w:val="26"/>
          <w:szCs w:val="26"/>
        </w:rPr>
        <w:t xml:space="preserve">Выполнен ремонт </w:t>
      </w:r>
      <w:r>
        <w:rPr>
          <w:rFonts w:ascii="Times New Roman" w:hAnsi="Times New Roman"/>
          <w:sz w:val="26"/>
          <w:szCs w:val="26"/>
        </w:rPr>
        <w:t>д</w:t>
      </w:r>
      <w:r w:rsidRPr="00B35C3C">
        <w:rPr>
          <w:rFonts w:ascii="Times New Roman" w:hAnsi="Times New Roman"/>
          <w:sz w:val="26"/>
          <w:szCs w:val="26"/>
        </w:rPr>
        <w:t>орожного покрытия автомобильной дороги от ул.Адм.Нахимова д.141 до ул. Безжонова д.90 (дорога к ШОД);</w:t>
      </w:r>
    </w:p>
    <w:p w:rsidR="004F4FAB" w:rsidRDefault="004F4FAB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Подсыпаны инертным материалом глубокие ямы по ул. 3-я, 5-я, 6-я, 7-я, 8-я Литейная;</w:t>
      </w:r>
    </w:p>
    <w:p w:rsidR="004F4FAB" w:rsidRDefault="004F4FAB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Выполнена горизонтальная дорожная разметка на пешеходном переходе по ул.Ульянова/ ул.Александрова. </w:t>
      </w:r>
    </w:p>
    <w:p w:rsidR="004F4FAB" w:rsidRDefault="004F4FAB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Обновлена дорожная разметка по ул.Александрова, ул.Адм.Нахимова, ул.Безжонова и др.;</w:t>
      </w:r>
    </w:p>
    <w:p w:rsidR="00C84DA4" w:rsidRDefault="00C84DA4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</w:t>
      </w:r>
      <w:r w:rsidR="00A16D98">
        <w:rPr>
          <w:rFonts w:ascii="Times New Roman" w:hAnsi="Times New Roman"/>
          <w:sz w:val="26"/>
          <w:szCs w:val="26"/>
        </w:rPr>
        <w:t>лены</w:t>
      </w:r>
      <w:r>
        <w:rPr>
          <w:rFonts w:ascii="Times New Roman" w:hAnsi="Times New Roman"/>
          <w:sz w:val="26"/>
          <w:szCs w:val="26"/>
        </w:rPr>
        <w:t xml:space="preserve"> светофорны</w:t>
      </w:r>
      <w:r w:rsidR="00A16D9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объект</w:t>
      </w:r>
      <w:r w:rsidR="00A16D9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по ул. Безжонова, 1-я Котельная и др.;</w:t>
      </w:r>
    </w:p>
    <w:p w:rsidR="004F4FAB" w:rsidRDefault="004F4FAB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B35C3C">
        <w:rPr>
          <w:rFonts w:ascii="Times New Roman" w:hAnsi="Times New Roman"/>
          <w:sz w:val="26"/>
          <w:szCs w:val="26"/>
        </w:rPr>
        <w:t>Продлен маршрут общественного транспорта  - маршрутного такси №54</w:t>
      </w:r>
      <w:r w:rsidR="004F33CC">
        <w:rPr>
          <w:rFonts w:ascii="Times New Roman" w:hAnsi="Times New Roman"/>
          <w:sz w:val="26"/>
          <w:szCs w:val="26"/>
        </w:rPr>
        <w:t>с</w:t>
      </w:r>
      <w:r w:rsidRPr="00B35C3C">
        <w:rPr>
          <w:rFonts w:ascii="Times New Roman" w:hAnsi="Times New Roman"/>
          <w:sz w:val="26"/>
          <w:szCs w:val="26"/>
        </w:rPr>
        <w:t xml:space="preserve"> до «СОШ №52».</w:t>
      </w:r>
    </w:p>
    <w:p w:rsidR="004F4FAB" w:rsidRDefault="004F4FAB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Организован санкционированный рынок по ул.1-я Котельная;</w:t>
      </w:r>
    </w:p>
    <w:p w:rsidR="00C84DA4" w:rsidRDefault="00C84DA4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Выполнены работы по благоустройству дворовой территории по ул.Адм.Нахимова 93а по программе «Формирование современной городской среды на 2018-2022 годы». Дополнительно были включены в программу и выполнены работы по благоустройству дворовых территорий по ул. Адм.Нахимова д.141,  ул.Адм.Макарова д. 5;</w:t>
      </w:r>
    </w:p>
    <w:p w:rsidR="004F4FAB" w:rsidRDefault="004F4FAB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Выполнено благоустройство дворовой территории многоквартирных домов по ул. 1-я Котельная 4-а и по ул.Немова д.28;</w:t>
      </w:r>
    </w:p>
    <w:p w:rsidR="00C84DA4" w:rsidRDefault="00A16D98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Установлены</w:t>
      </w:r>
      <w:r w:rsidR="00C84DA4">
        <w:rPr>
          <w:rFonts w:ascii="Times New Roman" w:hAnsi="Times New Roman"/>
          <w:sz w:val="26"/>
          <w:szCs w:val="26"/>
        </w:rPr>
        <w:t xml:space="preserve"> детск</w:t>
      </w:r>
      <w:r>
        <w:rPr>
          <w:rFonts w:ascii="Times New Roman" w:hAnsi="Times New Roman"/>
          <w:sz w:val="26"/>
          <w:szCs w:val="26"/>
        </w:rPr>
        <w:t>ие</w:t>
      </w:r>
      <w:r w:rsidR="00C84DA4">
        <w:rPr>
          <w:rFonts w:ascii="Times New Roman" w:hAnsi="Times New Roman"/>
          <w:sz w:val="26"/>
          <w:szCs w:val="26"/>
        </w:rPr>
        <w:t xml:space="preserve"> игров</w:t>
      </w:r>
      <w:r>
        <w:rPr>
          <w:rFonts w:ascii="Times New Roman" w:hAnsi="Times New Roman"/>
          <w:sz w:val="26"/>
          <w:szCs w:val="26"/>
        </w:rPr>
        <w:t>ые</w:t>
      </w:r>
      <w:r w:rsidR="00C84DA4">
        <w:rPr>
          <w:rFonts w:ascii="Times New Roman" w:hAnsi="Times New Roman"/>
          <w:sz w:val="26"/>
          <w:szCs w:val="26"/>
        </w:rPr>
        <w:t xml:space="preserve"> площадк</w:t>
      </w:r>
      <w:r>
        <w:rPr>
          <w:rFonts w:ascii="Times New Roman" w:hAnsi="Times New Roman"/>
          <w:sz w:val="26"/>
          <w:szCs w:val="26"/>
        </w:rPr>
        <w:t>и</w:t>
      </w:r>
      <w:r w:rsidR="00C84DA4">
        <w:rPr>
          <w:rFonts w:ascii="Times New Roman" w:hAnsi="Times New Roman"/>
          <w:sz w:val="26"/>
          <w:szCs w:val="26"/>
        </w:rPr>
        <w:t xml:space="preserve"> </w:t>
      </w:r>
      <w:r w:rsidR="007807B5">
        <w:rPr>
          <w:rFonts w:ascii="Times New Roman" w:hAnsi="Times New Roman"/>
          <w:sz w:val="26"/>
          <w:szCs w:val="26"/>
        </w:rPr>
        <w:t>во двор</w:t>
      </w:r>
      <w:r>
        <w:rPr>
          <w:rFonts w:ascii="Times New Roman" w:hAnsi="Times New Roman"/>
          <w:sz w:val="26"/>
          <w:szCs w:val="26"/>
        </w:rPr>
        <w:t>ах</w:t>
      </w:r>
      <w:r w:rsidR="007807B5">
        <w:rPr>
          <w:rFonts w:ascii="Times New Roman" w:hAnsi="Times New Roman"/>
          <w:sz w:val="26"/>
          <w:szCs w:val="26"/>
        </w:rPr>
        <w:t xml:space="preserve"> многоквартирных домов </w:t>
      </w:r>
      <w:r w:rsidR="00C84DA4">
        <w:rPr>
          <w:rFonts w:ascii="Times New Roman" w:hAnsi="Times New Roman"/>
          <w:sz w:val="26"/>
          <w:szCs w:val="26"/>
        </w:rPr>
        <w:t>по ул. 1-я Котельная 4-а</w:t>
      </w:r>
      <w:r w:rsidR="007807B5">
        <w:rPr>
          <w:rFonts w:ascii="Times New Roman" w:hAnsi="Times New Roman"/>
          <w:sz w:val="26"/>
          <w:szCs w:val="26"/>
        </w:rPr>
        <w:t xml:space="preserve"> и по ул.Немова д.28</w:t>
      </w:r>
      <w:r w:rsidR="00C84DA4">
        <w:rPr>
          <w:rFonts w:ascii="Times New Roman" w:hAnsi="Times New Roman"/>
          <w:sz w:val="26"/>
          <w:szCs w:val="26"/>
        </w:rPr>
        <w:t>;</w:t>
      </w:r>
    </w:p>
    <w:p w:rsidR="007807B5" w:rsidRDefault="007807B5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Произведен спил деревьев на остановке маршрутного такси 54с по ул. Луговая;</w:t>
      </w:r>
    </w:p>
    <w:p w:rsidR="00B35C3C" w:rsidRDefault="00B35C3C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Произведена частичная опиловка деревьев на пересечении ул.Александрова/ул.Ульянова</w:t>
      </w:r>
      <w:r w:rsidR="00C47243">
        <w:rPr>
          <w:rFonts w:ascii="Times New Roman" w:hAnsi="Times New Roman"/>
          <w:sz w:val="26"/>
          <w:szCs w:val="26"/>
        </w:rPr>
        <w:t xml:space="preserve"> (силами «МРСК-Юга»)</w:t>
      </w:r>
      <w:r>
        <w:rPr>
          <w:rFonts w:ascii="Times New Roman" w:hAnsi="Times New Roman"/>
          <w:sz w:val="26"/>
          <w:szCs w:val="26"/>
        </w:rPr>
        <w:t>;</w:t>
      </w:r>
    </w:p>
    <w:p w:rsidR="007807B5" w:rsidRDefault="007807B5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Установлена детская площадка на территории МБОУ г.Астрахани «СОШ №52»</w:t>
      </w:r>
      <w:r w:rsidR="00C47243">
        <w:rPr>
          <w:rFonts w:ascii="Times New Roman" w:hAnsi="Times New Roman"/>
          <w:sz w:val="26"/>
          <w:szCs w:val="26"/>
        </w:rPr>
        <w:t xml:space="preserve"> (</w:t>
      </w:r>
      <w:r w:rsidR="004F33CC">
        <w:rPr>
          <w:rFonts w:ascii="Times New Roman" w:hAnsi="Times New Roman"/>
          <w:sz w:val="26"/>
          <w:szCs w:val="26"/>
        </w:rPr>
        <w:t xml:space="preserve">в том числе </w:t>
      </w:r>
      <w:r w:rsidR="00C47243">
        <w:rPr>
          <w:rFonts w:ascii="Times New Roman" w:hAnsi="Times New Roman"/>
          <w:sz w:val="26"/>
          <w:szCs w:val="26"/>
        </w:rPr>
        <w:t xml:space="preserve">благодаря действиям </w:t>
      </w:r>
      <w:r w:rsidR="004F33CC">
        <w:rPr>
          <w:rFonts w:ascii="Times New Roman" w:hAnsi="Times New Roman"/>
          <w:sz w:val="26"/>
          <w:szCs w:val="26"/>
        </w:rPr>
        <w:t>руководства</w:t>
      </w:r>
      <w:r w:rsidR="00C47243">
        <w:rPr>
          <w:rFonts w:ascii="Times New Roman" w:hAnsi="Times New Roman"/>
          <w:sz w:val="26"/>
          <w:szCs w:val="26"/>
        </w:rPr>
        <w:t xml:space="preserve"> «СОШ №52»)</w:t>
      </w:r>
      <w:r>
        <w:rPr>
          <w:rFonts w:ascii="Times New Roman" w:hAnsi="Times New Roman"/>
          <w:sz w:val="26"/>
          <w:szCs w:val="26"/>
        </w:rPr>
        <w:t>;</w:t>
      </w:r>
    </w:p>
    <w:p w:rsidR="00C84DA4" w:rsidRDefault="007807B5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Начат демонтаж и вывоз </w:t>
      </w:r>
      <w:r w:rsidR="00C47243">
        <w:rPr>
          <w:rFonts w:ascii="Times New Roman" w:hAnsi="Times New Roman"/>
          <w:sz w:val="26"/>
          <w:szCs w:val="26"/>
        </w:rPr>
        <w:t xml:space="preserve">незаконно установленных </w:t>
      </w:r>
      <w:r>
        <w:rPr>
          <w:rFonts w:ascii="Times New Roman" w:hAnsi="Times New Roman"/>
          <w:sz w:val="26"/>
          <w:szCs w:val="26"/>
        </w:rPr>
        <w:t>гаражей во дворе по ул.Александрова д.7, д.9,д.11, д.15;</w:t>
      </w:r>
    </w:p>
    <w:p w:rsidR="00F50947" w:rsidRDefault="00F50947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Восстановлена тепловая изоляция трубопроводов тепловых сетей  по ул. Адм.Нахимова д.93а</w:t>
      </w:r>
      <w:r w:rsidR="00B35C3C">
        <w:rPr>
          <w:rFonts w:ascii="Times New Roman" w:hAnsi="Times New Roman"/>
          <w:sz w:val="26"/>
          <w:szCs w:val="26"/>
        </w:rPr>
        <w:t>, Безжонова д.4</w:t>
      </w:r>
      <w:r>
        <w:rPr>
          <w:rFonts w:ascii="Times New Roman" w:hAnsi="Times New Roman"/>
          <w:sz w:val="26"/>
          <w:szCs w:val="26"/>
        </w:rPr>
        <w:t>;</w:t>
      </w:r>
    </w:p>
    <w:p w:rsidR="00B35C3C" w:rsidRDefault="00F50947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Произведена замена стояков холодного,  горячего водоснабжения и канализации </w:t>
      </w:r>
      <w:r w:rsidR="004F4FAB">
        <w:rPr>
          <w:rFonts w:ascii="Times New Roman" w:hAnsi="Times New Roman"/>
          <w:sz w:val="26"/>
          <w:szCs w:val="26"/>
        </w:rPr>
        <w:t xml:space="preserve">по ул.Южнаяи д.23 </w:t>
      </w:r>
      <w:r>
        <w:rPr>
          <w:rFonts w:ascii="Times New Roman" w:hAnsi="Times New Roman"/>
          <w:sz w:val="26"/>
          <w:szCs w:val="26"/>
        </w:rPr>
        <w:t xml:space="preserve">(по обращению </w:t>
      </w:r>
      <w:r w:rsidR="004F4FAB">
        <w:rPr>
          <w:rFonts w:ascii="Times New Roman" w:hAnsi="Times New Roman"/>
          <w:sz w:val="26"/>
          <w:szCs w:val="26"/>
        </w:rPr>
        <w:t xml:space="preserve">граждан </w:t>
      </w:r>
      <w:r>
        <w:rPr>
          <w:rFonts w:ascii="Times New Roman" w:hAnsi="Times New Roman"/>
          <w:sz w:val="26"/>
          <w:szCs w:val="26"/>
        </w:rPr>
        <w:t xml:space="preserve">в приемную </w:t>
      </w:r>
      <w:r w:rsidR="004F4FAB">
        <w:rPr>
          <w:rFonts w:ascii="Times New Roman" w:hAnsi="Times New Roman"/>
          <w:sz w:val="26"/>
          <w:szCs w:val="26"/>
        </w:rPr>
        <w:t>партии «Единая</w:t>
      </w:r>
      <w:r>
        <w:rPr>
          <w:rFonts w:ascii="Times New Roman" w:hAnsi="Times New Roman"/>
          <w:sz w:val="26"/>
          <w:szCs w:val="26"/>
        </w:rPr>
        <w:t xml:space="preserve"> Росси</w:t>
      </w:r>
      <w:r w:rsidR="004F4FAB">
        <w:rPr>
          <w:rFonts w:ascii="Times New Roman" w:hAnsi="Times New Roman"/>
          <w:sz w:val="26"/>
          <w:szCs w:val="26"/>
        </w:rPr>
        <w:t>я»</w:t>
      </w:r>
      <w:r>
        <w:rPr>
          <w:rFonts w:ascii="Times New Roman" w:hAnsi="Times New Roman"/>
          <w:sz w:val="26"/>
          <w:szCs w:val="26"/>
        </w:rPr>
        <w:t>)</w:t>
      </w:r>
      <w:r w:rsidR="00471971">
        <w:rPr>
          <w:rFonts w:ascii="Times New Roman" w:hAnsi="Times New Roman"/>
          <w:sz w:val="26"/>
          <w:szCs w:val="26"/>
        </w:rPr>
        <w:t>.</w:t>
      </w:r>
    </w:p>
    <w:p w:rsidR="00471971" w:rsidRPr="00471971" w:rsidRDefault="00471971" w:rsidP="00471971">
      <w:pPr>
        <w:pStyle w:val="a5"/>
        <w:spacing w:after="0"/>
        <w:ind w:left="284" w:firstLine="0"/>
        <w:rPr>
          <w:rFonts w:ascii="Times New Roman" w:hAnsi="Times New Roman"/>
          <w:sz w:val="16"/>
          <w:szCs w:val="16"/>
        </w:rPr>
      </w:pPr>
    </w:p>
    <w:p w:rsidR="001B60C0" w:rsidRPr="00C51AE9" w:rsidRDefault="001B60C0" w:rsidP="004F4FAB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b/>
          <w:sz w:val="26"/>
          <w:szCs w:val="26"/>
        </w:rPr>
      </w:pPr>
      <w:r w:rsidRPr="00C51AE9">
        <w:rPr>
          <w:rFonts w:ascii="Times New Roman" w:hAnsi="Times New Roman"/>
          <w:b/>
          <w:sz w:val="26"/>
          <w:szCs w:val="26"/>
        </w:rPr>
        <w:t>Взяты на контроль следующие вопросы:</w:t>
      </w:r>
    </w:p>
    <w:p w:rsidR="001B60C0" w:rsidRDefault="001B60C0" w:rsidP="009438D6">
      <w:pPr>
        <w:pStyle w:val="a5"/>
        <w:numPr>
          <w:ilvl w:val="0"/>
          <w:numId w:val="20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 многодетной матери</w:t>
      </w:r>
      <w:r w:rsidR="00C51AE9">
        <w:rPr>
          <w:rFonts w:ascii="Times New Roman" w:hAnsi="Times New Roman"/>
          <w:sz w:val="26"/>
          <w:szCs w:val="26"/>
        </w:rPr>
        <w:t>, обратившейся в приемную партии «Единая Россия», оказавшейся в сложной социальной ситуации (</w:t>
      </w:r>
      <w:r w:rsidR="00C222B2">
        <w:rPr>
          <w:rFonts w:ascii="Times New Roman" w:hAnsi="Times New Roman"/>
          <w:sz w:val="26"/>
          <w:szCs w:val="26"/>
        </w:rPr>
        <w:t xml:space="preserve">вопросы </w:t>
      </w:r>
      <w:r w:rsidR="00C51AE9">
        <w:rPr>
          <w:rFonts w:ascii="Times New Roman" w:hAnsi="Times New Roman"/>
          <w:sz w:val="26"/>
          <w:szCs w:val="26"/>
        </w:rPr>
        <w:t>устройств</w:t>
      </w:r>
      <w:r w:rsidR="00C222B2">
        <w:rPr>
          <w:rFonts w:ascii="Times New Roman" w:hAnsi="Times New Roman"/>
          <w:sz w:val="26"/>
          <w:szCs w:val="26"/>
        </w:rPr>
        <w:t>а</w:t>
      </w:r>
      <w:r w:rsidR="00C51AE9">
        <w:rPr>
          <w:rFonts w:ascii="Times New Roman" w:hAnsi="Times New Roman"/>
          <w:sz w:val="26"/>
          <w:szCs w:val="26"/>
        </w:rPr>
        <w:t xml:space="preserve"> детей в дошкольные учреждения, </w:t>
      </w:r>
      <w:r w:rsidR="00C222B2">
        <w:rPr>
          <w:rFonts w:ascii="Times New Roman" w:hAnsi="Times New Roman"/>
          <w:sz w:val="26"/>
          <w:szCs w:val="26"/>
        </w:rPr>
        <w:t>социальное обеспечение</w:t>
      </w:r>
      <w:r w:rsidR="00C51AE9">
        <w:rPr>
          <w:rFonts w:ascii="Times New Roman" w:hAnsi="Times New Roman"/>
          <w:sz w:val="26"/>
          <w:szCs w:val="26"/>
        </w:rPr>
        <w:t xml:space="preserve"> и др.);</w:t>
      </w:r>
    </w:p>
    <w:p w:rsidR="00C51AE9" w:rsidRDefault="00C51AE9" w:rsidP="009438D6">
      <w:pPr>
        <w:pStyle w:val="a5"/>
        <w:numPr>
          <w:ilvl w:val="0"/>
          <w:numId w:val="20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 состояния стадиона по ул.Немова 26г взят на контроль Улезко Т.А. , депутатом Думы Астраханской области. Территория стадиона будет использована под строительство нового спортивного комплекса за счет средс</w:t>
      </w:r>
      <w:r w:rsidR="00A30886">
        <w:rPr>
          <w:rFonts w:ascii="Times New Roman" w:hAnsi="Times New Roman"/>
          <w:sz w:val="26"/>
          <w:szCs w:val="26"/>
        </w:rPr>
        <w:t>тв бюджета Астраханской области</w:t>
      </w:r>
      <w:r w:rsidR="00C222B2">
        <w:rPr>
          <w:rFonts w:ascii="Times New Roman" w:hAnsi="Times New Roman"/>
          <w:sz w:val="26"/>
          <w:szCs w:val="26"/>
        </w:rPr>
        <w:t>.</w:t>
      </w:r>
    </w:p>
    <w:p w:rsidR="00471971" w:rsidRPr="00471971" w:rsidRDefault="00471971" w:rsidP="00471971">
      <w:pPr>
        <w:pStyle w:val="a5"/>
        <w:spacing w:after="0"/>
        <w:ind w:left="284" w:firstLine="0"/>
        <w:rPr>
          <w:rFonts w:ascii="Times New Roman" w:hAnsi="Times New Roman"/>
          <w:sz w:val="16"/>
          <w:szCs w:val="16"/>
        </w:rPr>
      </w:pPr>
    </w:p>
    <w:p w:rsidR="00C51AE9" w:rsidRPr="001B60C0" w:rsidRDefault="004F4FAB" w:rsidP="004F4FAB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Запланированы  </w:t>
      </w:r>
      <w:r w:rsidR="00A30886">
        <w:rPr>
          <w:rFonts w:ascii="Times New Roman" w:hAnsi="Times New Roman"/>
          <w:b/>
          <w:sz w:val="26"/>
          <w:szCs w:val="26"/>
        </w:rPr>
        <w:t xml:space="preserve">к выполнению </w:t>
      </w:r>
      <w:r>
        <w:rPr>
          <w:rFonts w:ascii="Times New Roman" w:hAnsi="Times New Roman"/>
          <w:b/>
          <w:sz w:val="26"/>
          <w:szCs w:val="26"/>
        </w:rPr>
        <w:t>в 2020 году:</w:t>
      </w:r>
    </w:p>
    <w:p w:rsidR="001B60C0" w:rsidRDefault="004F4FAB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</w:t>
      </w:r>
      <w:r w:rsidR="00B35C3C">
        <w:rPr>
          <w:rFonts w:ascii="Times New Roman" w:hAnsi="Times New Roman"/>
          <w:sz w:val="26"/>
          <w:szCs w:val="26"/>
        </w:rPr>
        <w:t>зготовление проекта (1 квартал 2020 года) с дальнейшим выполнением работ</w:t>
      </w:r>
      <w:r w:rsidR="00B35C3C" w:rsidRPr="00B35C3C">
        <w:rPr>
          <w:rFonts w:ascii="Times New Roman" w:hAnsi="Times New Roman"/>
          <w:sz w:val="26"/>
          <w:szCs w:val="26"/>
        </w:rPr>
        <w:t xml:space="preserve"> </w:t>
      </w:r>
      <w:r w:rsidR="00B35C3C">
        <w:rPr>
          <w:rFonts w:ascii="Times New Roman" w:hAnsi="Times New Roman"/>
          <w:sz w:val="26"/>
          <w:szCs w:val="26"/>
        </w:rPr>
        <w:t>по строительству сети наружного освещения по ул.Коммунальная;</w:t>
      </w:r>
    </w:p>
    <w:p w:rsidR="001B60C0" w:rsidRDefault="00A30886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B35C3C" w:rsidRPr="001B60C0">
        <w:rPr>
          <w:rFonts w:ascii="Times New Roman" w:hAnsi="Times New Roman"/>
          <w:sz w:val="26"/>
          <w:szCs w:val="26"/>
        </w:rPr>
        <w:t>аботы по приведению уличной дорожной сети в соответствии с требованиями ГОСТ</w:t>
      </w:r>
      <w:r w:rsidR="001B60C0" w:rsidRPr="001B60C0">
        <w:rPr>
          <w:rFonts w:ascii="Times New Roman" w:hAnsi="Times New Roman"/>
          <w:sz w:val="26"/>
          <w:szCs w:val="26"/>
        </w:rPr>
        <w:t>, а именно профилирование грунтового покрытия по ул.Панфилова, ул.Братская,  ул.Бузанская;</w:t>
      </w:r>
    </w:p>
    <w:p w:rsidR="001B60C0" w:rsidRDefault="00A30886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1B60C0" w:rsidRPr="001B60C0">
        <w:rPr>
          <w:rFonts w:ascii="Times New Roman" w:hAnsi="Times New Roman"/>
          <w:sz w:val="26"/>
          <w:szCs w:val="26"/>
        </w:rPr>
        <w:t xml:space="preserve">становка детской игровой площадки </w:t>
      </w:r>
      <w:r w:rsidR="00B35C3C" w:rsidRPr="001B60C0">
        <w:rPr>
          <w:rFonts w:ascii="Times New Roman" w:hAnsi="Times New Roman"/>
          <w:sz w:val="26"/>
          <w:szCs w:val="26"/>
        </w:rPr>
        <w:t xml:space="preserve">на  освободившейся </w:t>
      </w:r>
      <w:r w:rsidR="001B60C0">
        <w:rPr>
          <w:rFonts w:ascii="Times New Roman" w:hAnsi="Times New Roman"/>
          <w:sz w:val="26"/>
          <w:szCs w:val="26"/>
        </w:rPr>
        <w:t xml:space="preserve">после вывоза гаражей </w:t>
      </w:r>
      <w:r w:rsidR="001B60C0" w:rsidRPr="001B60C0">
        <w:rPr>
          <w:rFonts w:ascii="Times New Roman" w:hAnsi="Times New Roman"/>
          <w:sz w:val="26"/>
          <w:szCs w:val="26"/>
        </w:rPr>
        <w:t xml:space="preserve">территории </w:t>
      </w:r>
      <w:r w:rsidR="001B60C0">
        <w:rPr>
          <w:rFonts w:ascii="Times New Roman" w:hAnsi="Times New Roman"/>
          <w:sz w:val="26"/>
          <w:szCs w:val="26"/>
        </w:rPr>
        <w:t>во дворе по ул.Александрова д.7, д.9,д.11, д.15</w:t>
      </w:r>
      <w:r w:rsidR="000D1A70">
        <w:rPr>
          <w:rFonts w:ascii="Times New Roman" w:hAnsi="Times New Roman"/>
          <w:sz w:val="26"/>
          <w:szCs w:val="26"/>
        </w:rPr>
        <w:t>;</w:t>
      </w:r>
    </w:p>
    <w:p w:rsidR="000D1A70" w:rsidRDefault="000D1A70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Капитальный ремонт многоквартирного дома по ул.Немова д.14 включен в региональную программу капитального ремонта многоквартирных домов на 2026 </w:t>
      </w:r>
      <w:r w:rsidR="004F33CC">
        <w:rPr>
          <w:rFonts w:ascii="Times New Roman" w:hAnsi="Times New Roman"/>
          <w:sz w:val="26"/>
          <w:szCs w:val="26"/>
        </w:rPr>
        <w:t xml:space="preserve">-2027 </w:t>
      </w:r>
      <w:r>
        <w:rPr>
          <w:rFonts w:ascii="Times New Roman" w:hAnsi="Times New Roman"/>
          <w:sz w:val="26"/>
          <w:szCs w:val="26"/>
        </w:rPr>
        <w:t>год</w:t>
      </w:r>
      <w:r w:rsidR="004F33CC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;</w:t>
      </w:r>
    </w:p>
    <w:p w:rsidR="000D1A70" w:rsidRDefault="000D1A70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Капитальный ремонт многоквартирного дома по ул.5-я Котельная д.7 к.1 включен в </w:t>
      </w:r>
      <w:r w:rsidR="009438D6">
        <w:rPr>
          <w:rFonts w:ascii="Times New Roman" w:hAnsi="Times New Roman"/>
          <w:sz w:val="26"/>
          <w:szCs w:val="26"/>
        </w:rPr>
        <w:t xml:space="preserve">региональную программу капитального ремонта многоквартирных домов </w:t>
      </w:r>
      <w:r>
        <w:rPr>
          <w:rFonts w:ascii="Times New Roman" w:hAnsi="Times New Roman"/>
          <w:sz w:val="26"/>
          <w:szCs w:val="26"/>
        </w:rPr>
        <w:t>на 2039 год.</w:t>
      </w:r>
    </w:p>
    <w:p w:rsidR="004D4B01" w:rsidRDefault="00B35C3C" w:rsidP="009438D6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B60C0">
        <w:rPr>
          <w:rFonts w:ascii="Times New Roman" w:hAnsi="Times New Roman"/>
          <w:sz w:val="26"/>
          <w:szCs w:val="26"/>
        </w:rPr>
        <w:t xml:space="preserve"> </w:t>
      </w:r>
      <w:r w:rsidR="004F4FAB">
        <w:rPr>
          <w:rFonts w:ascii="Times New Roman" w:hAnsi="Times New Roman"/>
          <w:sz w:val="26"/>
          <w:szCs w:val="26"/>
        </w:rPr>
        <w:t xml:space="preserve">Благоустройство </w:t>
      </w:r>
      <w:r w:rsidR="004F33CC">
        <w:rPr>
          <w:rFonts w:ascii="Times New Roman" w:hAnsi="Times New Roman"/>
          <w:sz w:val="26"/>
          <w:szCs w:val="26"/>
        </w:rPr>
        <w:t xml:space="preserve">в 2020 году </w:t>
      </w:r>
      <w:r w:rsidR="004F4FAB">
        <w:rPr>
          <w:rFonts w:ascii="Times New Roman" w:hAnsi="Times New Roman"/>
          <w:sz w:val="26"/>
          <w:szCs w:val="26"/>
        </w:rPr>
        <w:t xml:space="preserve">дворовых территорий многоквартирных домов по </w:t>
      </w:r>
      <w:r w:rsidR="00C47243">
        <w:rPr>
          <w:rFonts w:ascii="Times New Roman" w:hAnsi="Times New Roman"/>
          <w:sz w:val="26"/>
          <w:szCs w:val="26"/>
        </w:rPr>
        <w:t>ул.Сабанс-Яр д.1к.1, д.2, д.3, д</w:t>
      </w:r>
      <w:r w:rsidR="004F4FAB">
        <w:rPr>
          <w:rFonts w:ascii="Times New Roman" w:hAnsi="Times New Roman"/>
          <w:sz w:val="26"/>
          <w:szCs w:val="26"/>
        </w:rPr>
        <w:t>4, д.5</w:t>
      </w:r>
      <w:r w:rsidR="00BA2FC9" w:rsidRPr="00BA2FC9">
        <w:rPr>
          <w:rFonts w:ascii="Times New Roman" w:hAnsi="Times New Roman"/>
          <w:sz w:val="26"/>
          <w:szCs w:val="26"/>
        </w:rPr>
        <w:t xml:space="preserve"> </w:t>
      </w:r>
      <w:r w:rsidR="00BA2FC9">
        <w:rPr>
          <w:rFonts w:ascii="Times New Roman" w:hAnsi="Times New Roman"/>
          <w:sz w:val="26"/>
          <w:szCs w:val="26"/>
        </w:rPr>
        <w:t>по программе «Формирование современной городской среды на 2018-2022 годы»</w:t>
      </w:r>
      <w:r w:rsidR="00A30886">
        <w:rPr>
          <w:rFonts w:ascii="Times New Roman" w:hAnsi="Times New Roman"/>
          <w:sz w:val="26"/>
          <w:szCs w:val="26"/>
        </w:rPr>
        <w:t>.</w:t>
      </w:r>
    </w:p>
    <w:p w:rsidR="00471971" w:rsidRPr="00471971" w:rsidRDefault="00471971" w:rsidP="00471971">
      <w:pPr>
        <w:pStyle w:val="a5"/>
        <w:spacing w:after="0"/>
        <w:ind w:left="284" w:firstLine="0"/>
        <w:rPr>
          <w:rFonts w:ascii="Times New Roman" w:hAnsi="Times New Roman"/>
          <w:sz w:val="16"/>
          <w:szCs w:val="16"/>
        </w:rPr>
      </w:pPr>
    </w:p>
    <w:p w:rsidR="00A30886" w:rsidRPr="00A30886" w:rsidRDefault="00A30886" w:rsidP="00A30886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 удалось решить:</w:t>
      </w:r>
    </w:p>
    <w:p w:rsidR="00BA2FC9" w:rsidRDefault="00A30886" w:rsidP="009438D6">
      <w:pPr>
        <w:pStyle w:val="a5"/>
        <w:numPr>
          <w:ilvl w:val="0"/>
          <w:numId w:val="21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 расширения территории сквера имени Габдуллы Тукая.</w:t>
      </w:r>
      <w:r w:rsidR="00C222B2">
        <w:rPr>
          <w:rFonts w:ascii="Times New Roman" w:hAnsi="Times New Roman"/>
          <w:sz w:val="26"/>
          <w:szCs w:val="26"/>
        </w:rPr>
        <w:t xml:space="preserve"> В 2017 году Советский районный суд г.Астрахани обязал администрацию МО «Город Астрахань» предоставить в собственность земельный участок по ул.Александрова д.6а для эксплуатации нежилого строения с видом использования «</w:t>
      </w:r>
      <w:r w:rsidR="00BA2FC9">
        <w:rPr>
          <w:rFonts w:ascii="Times New Roman" w:hAnsi="Times New Roman"/>
          <w:sz w:val="26"/>
          <w:szCs w:val="26"/>
        </w:rPr>
        <w:t>Бытовое обслуживание</w:t>
      </w:r>
      <w:r w:rsidR="00C222B2">
        <w:rPr>
          <w:rFonts w:ascii="Times New Roman" w:hAnsi="Times New Roman"/>
          <w:sz w:val="26"/>
          <w:szCs w:val="26"/>
        </w:rPr>
        <w:t>»;</w:t>
      </w:r>
    </w:p>
    <w:p w:rsidR="00E4373D" w:rsidRPr="00BA2FC9" w:rsidRDefault="00C222B2" w:rsidP="009438D6">
      <w:pPr>
        <w:pStyle w:val="a5"/>
        <w:numPr>
          <w:ilvl w:val="0"/>
          <w:numId w:val="21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BA2FC9">
        <w:rPr>
          <w:rFonts w:ascii="Times New Roman" w:hAnsi="Times New Roman"/>
          <w:sz w:val="26"/>
          <w:szCs w:val="26"/>
        </w:rPr>
        <w:t xml:space="preserve">Вопросы установки детских и спортивных площадок в районах территорий частного землевладения и СНТ по многочисленным обращениям граждан. Данный вопрос имеет свои особенности. </w:t>
      </w:r>
      <w:r w:rsidR="00E4373D" w:rsidRPr="00BA2FC9">
        <w:rPr>
          <w:rFonts w:ascii="Times New Roman" w:hAnsi="Times New Roman"/>
          <w:sz w:val="26"/>
          <w:szCs w:val="26"/>
        </w:rPr>
        <w:t>Установка детской площадки в частном секторе должна осуществляться с разрешения администрации МО «Город Астрахань».</w:t>
      </w:r>
      <w:r w:rsidR="00E4373D" w:rsidRPr="00BA2FC9">
        <w:rPr>
          <w:rFonts w:ascii="Times New Roman" w:hAnsi="Times New Roman"/>
          <w:color w:val="464646"/>
          <w:sz w:val="26"/>
          <w:szCs w:val="26"/>
          <w:shd w:val="clear" w:color="auto" w:fill="F6F6F6"/>
        </w:rPr>
        <w:t xml:space="preserve"> </w:t>
      </w:r>
      <w:r w:rsidR="00E4373D" w:rsidRPr="00BA2FC9">
        <w:rPr>
          <w:rFonts w:ascii="Times New Roman" w:hAnsi="Times New Roman"/>
          <w:sz w:val="26"/>
          <w:szCs w:val="26"/>
        </w:rPr>
        <w:t>Для строительства детской площадки необходимо выбрать место, с условием,</w:t>
      </w:r>
      <w:r w:rsidR="00E4373D" w:rsidRPr="00BA2FC9">
        <w:rPr>
          <w:rFonts w:ascii="Times New Roman" w:hAnsi="Times New Roman"/>
          <w:sz w:val="26"/>
          <w:szCs w:val="26"/>
          <w:shd w:val="clear" w:color="auto" w:fill="F6F6F6"/>
        </w:rPr>
        <w:t xml:space="preserve"> </w:t>
      </w:r>
      <w:r w:rsidR="00E4373D" w:rsidRPr="00BA2FC9">
        <w:rPr>
          <w:rFonts w:ascii="Times New Roman" w:hAnsi="Times New Roman"/>
          <w:sz w:val="26"/>
          <w:szCs w:val="26"/>
        </w:rPr>
        <w:t xml:space="preserve">чтобы территория детской площадки не имела частного владельца, была свободна от построек и не блокировала проход/проезд к участкам. Эксплуатация детской площадки требует большой ответственности и дополнительного ухода, поэтому выбор места детской площадки имеет большое значение. </w:t>
      </w:r>
      <w:r w:rsidR="00BA2FC9" w:rsidRPr="00BA2FC9">
        <w:rPr>
          <w:rFonts w:ascii="Times New Roman" w:hAnsi="Times New Roman"/>
          <w:sz w:val="26"/>
          <w:szCs w:val="26"/>
        </w:rPr>
        <w:t xml:space="preserve">Спортивные сооружения и детские площадки требуют ухода и регулярного обслуживания и ремонта. Обычно детские и спортивные площадки устанавливаются на придомовой территории многоквартирных домов и обслуживаются управляющей компанией, которая работает с данным многоквартирным домом. В случае частных домовладений встает вопрос, на кого нужно возложить ответственность по уходу и эксплуатации детских и спортивных площадок. </w:t>
      </w:r>
      <w:r w:rsidR="00E4373D" w:rsidRPr="00BA2FC9">
        <w:rPr>
          <w:rFonts w:ascii="Times New Roman" w:hAnsi="Times New Roman"/>
          <w:sz w:val="26"/>
          <w:szCs w:val="26"/>
        </w:rPr>
        <w:t xml:space="preserve">В случае выделения земельного участка под детскую площадку администрацией МО «Город Астрахань» возможно выполнение работ по ее установке за счет средств муниципальной программы  «Реализация наказов </w:t>
      </w:r>
      <w:r w:rsidR="00E4373D" w:rsidRPr="00BA2FC9">
        <w:rPr>
          <w:rFonts w:ascii="Times New Roman" w:hAnsi="Times New Roman"/>
          <w:sz w:val="26"/>
          <w:szCs w:val="26"/>
        </w:rPr>
        <w:lastRenderedPageBreak/>
        <w:t>избирателей депутатами Городской Думы муниципального образования «Город Астрахань» в 2021 году либо в последующие годы.</w:t>
      </w:r>
    </w:p>
    <w:p w:rsidR="008325E0" w:rsidRDefault="008325E0" w:rsidP="008325E0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191">
        <w:rPr>
          <w:rFonts w:ascii="Times New Roman" w:hAnsi="Times New Roman" w:cs="Times New Roman"/>
          <w:sz w:val="26"/>
          <w:szCs w:val="26"/>
        </w:rPr>
        <w:t>В соответствии с перечнем наказов избирателей депутату Городской Думы муниципального образования «Город</w:t>
      </w:r>
      <w:r w:rsidR="003B0379">
        <w:rPr>
          <w:rFonts w:ascii="Times New Roman" w:hAnsi="Times New Roman" w:cs="Times New Roman"/>
          <w:sz w:val="26"/>
          <w:szCs w:val="26"/>
        </w:rPr>
        <w:t xml:space="preserve"> Астрахань» по округу №14 </w:t>
      </w:r>
      <w:r w:rsidR="003B0379" w:rsidRPr="009438D6">
        <w:rPr>
          <w:rFonts w:ascii="Times New Roman" w:hAnsi="Times New Roman" w:cs="Times New Roman"/>
          <w:b/>
          <w:sz w:val="26"/>
          <w:szCs w:val="26"/>
        </w:rPr>
        <w:t>на 2020</w:t>
      </w:r>
      <w:r w:rsidRPr="009438D6">
        <w:rPr>
          <w:rFonts w:ascii="Times New Roman" w:hAnsi="Times New Roman" w:cs="Times New Roman"/>
          <w:b/>
          <w:sz w:val="26"/>
          <w:szCs w:val="26"/>
        </w:rPr>
        <w:t xml:space="preserve"> год мной запланировано: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050"/>
        <w:gridCol w:w="4962"/>
      </w:tblGrid>
      <w:tr w:rsidR="004F33CC" w:rsidRPr="005A1E06" w:rsidTr="004F33CC">
        <w:tc>
          <w:tcPr>
            <w:tcW w:w="594" w:type="dxa"/>
          </w:tcPr>
          <w:p w:rsidR="004F33CC" w:rsidRPr="00B86563" w:rsidRDefault="004F33CC" w:rsidP="00B60C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50" w:type="dxa"/>
          </w:tcPr>
          <w:p w:rsidR="004F33CC" w:rsidRPr="004F33CC" w:rsidRDefault="004F33CC" w:rsidP="00B60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33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4962" w:type="dxa"/>
          </w:tcPr>
          <w:p w:rsidR="004F33CC" w:rsidRPr="004F33CC" w:rsidRDefault="004F33CC" w:rsidP="00B60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33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4F33CC" w:rsidRPr="004F33CC" w:rsidRDefault="004F33CC" w:rsidP="00B60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33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4F33CC" w:rsidRPr="005A1E06" w:rsidTr="004F33CC">
        <w:tc>
          <w:tcPr>
            <w:tcW w:w="594" w:type="dxa"/>
          </w:tcPr>
          <w:p w:rsidR="004F33CC" w:rsidRPr="00B86563" w:rsidRDefault="004F33CC" w:rsidP="00B60C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 </w:t>
            </w:r>
          </w:p>
        </w:tc>
        <w:tc>
          <w:tcPr>
            <w:tcW w:w="4050" w:type="dxa"/>
          </w:tcPr>
          <w:p w:rsidR="004F33CC" w:rsidRPr="00B86563" w:rsidRDefault="004F33CC" w:rsidP="00B60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eastAsia="Times New Roman" w:hAnsi="Times New Roman" w:cs="Times New Roman"/>
                <w:sz w:val="26"/>
                <w:szCs w:val="26"/>
              </w:rPr>
              <w:t>г. Астрахань, ул.Адм.Нахимова д.137 к.1</w:t>
            </w:r>
          </w:p>
        </w:tc>
        <w:tc>
          <w:tcPr>
            <w:tcW w:w="4962" w:type="dxa"/>
          </w:tcPr>
          <w:p w:rsidR="004F33CC" w:rsidRPr="00B86563" w:rsidRDefault="004F33CC" w:rsidP="00B60C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асфальтобетонного покрытия внутридворового проезда и подходов к подъездам.</w:t>
            </w:r>
          </w:p>
        </w:tc>
      </w:tr>
      <w:tr w:rsidR="004F33CC" w:rsidRPr="005A1E06" w:rsidTr="004F33CC">
        <w:tc>
          <w:tcPr>
            <w:tcW w:w="594" w:type="dxa"/>
          </w:tcPr>
          <w:p w:rsidR="004F33CC" w:rsidRPr="00B86563" w:rsidRDefault="004F33CC" w:rsidP="00B60C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50" w:type="dxa"/>
          </w:tcPr>
          <w:p w:rsidR="004F33CC" w:rsidRPr="004F33CC" w:rsidRDefault="004F33CC" w:rsidP="00B60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33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4962" w:type="dxa"/>
          </w:tcPr>
          <w:p w:rsidR="004F33CC" w:rsidRPr="004F33CC" w:rsidRDefault="004F33CC" w:rsidP="00B60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33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4F33CC" w:rsidRPr="004F33CC" w:rsidRDefault="004F33CC" w:rsidP="00B60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33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4F33CC" w:rsidRPr="005A1E06" w:rsidTr="004F33CC">
        <w:tc>
          <w:tcPr>
            <w:tcW w:w="594" w:type="dxa"/>
          </w:tcPr>
          <w:p w:rsidR="004F33CC" w:rsidRPr="00B86563" w:rsidRDefault="004F33CC" w:rsidP="00B60C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0" w:type="dxa"/>
          </w:tcPr>
          <w:p w:rsidR="004F33CC" w:rsidRPr="00B86563" w:rsidRDefault="004F33CC" w:rsidP="00B60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eastAsia="Times New Roman" w:hAnsi="Times New Roman" w:cs="Times New Roman"/>
                <w:sz w:val="26"/>
                <w:szCs w:val="26"/>
              </w:rPr>
              <w:t>г. Астрахань, ул.Адм.Нахимова д.34</w:t>
            </w:r>
          </w:p>
        </w:tc>
        <w:tc>
          <w:tcPr>
            <w:tcW w:w="4962" w:type="dxa"/>
          </w:tcPr>
          <w:p w:rsidR="004F33CC" w:rsidRPr="00B86563" w:rsidRDefault="004F33CC" w:rsidP="00B60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общестроительных работ в МБОУ г.Астрахани «СОШ №74 имени Габдуллы Тукая».</w:t>
            </w:r>
          </w:p>
        </w:tc>
      </w:tr>
      <w:tr w:rsidR="004F33CC" w:rsidRPr="005A1E06" w:rsidTr="004F33CC">
        <w:tc>
          <w:tcPr>
            <w:tcW w:w="594" w:type="dxa"/>
          </w:tcPr>
          <w:p w:rsidR="004F33CC" w:rsidRPr="00B86563" w:rsidRDefault="004F33CC" w:rsidP="00B60C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0" w:type="dxa"/>
          </w:tcPr>
          <w:p w:rsidR="004F33CC" w:rsidRPr="00B86563" w:rsidRDefault="004F33CC" w:rsidP="00B60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eastAsia="Times New Roman" w:hAnsi="Times New Roman" w:cs="Times New Roman"/>
                <w:sz w:val="26"/>
                <w:szCs w:val="26"/>
              </w:rPr>
              <w:t>г. Астрахань, ул.Адм.Нахимова д.44</w:t>
            </w:r>
          </w:p>
        </w:tc>
        <w:tc>
          <w:tcPr>
            <w:tcW w:w="4962" w:type="dxa"/>
          </w:tcPr>
          <w:p w:rsidR="004F33CC" w:rsidRPr="00B86563" w:rsidRDefault="004F33CC" w:rsidP="00B60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общестроительных работ в МБОУ г.Астрахани «СОШ №51».</w:t>
            </w:r>
          </w:p>
        </w:tc>
      </w:tr>
      <w:tr w:rsidR="004F33CC" w:rsidRPr="005A1E06" w:rsidTr="004F33CC">
        <w:tc>
          <w:tcPr>
            <w:tcW w:w="594" w:type="dxa"/>
          </w:tcPr>
          <w:p w:rsidR="004F33CC" w:rsidRPr="00B86563" w:rsidRDefault="004F33CC" w:rsidP="00B60C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0" w:type="dxa"/>
          </w:tcPr>
          <w:p w:rsidR="004F33CC" w:rsidRPr="00B86563" w:rsidRDefault="004F33CC" w:rsidP="00B60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eastAsia="Times New Roman" w:hAnsi="Times New Roman" w:cs="Times New Roman"/>
                <w:sz w:val="26"/>
                <w:szCs w:val="26"/>
              </w:rPr>
              <w:t>г. Астрахань, ул.Чигорина д.14 ст.А</w:t>
            </w:r>
          </w:p>
        </w:tc>
        <w:tc>
          <w:tcPr>
            <w:tcW w:w="4962" w:type="dxa"/>
          </w:tcPr>
          <w:p w:rsidR="004F33CC" w:rsidRPr="00B86563" w:rsidRDefault="004F33CC" w:rsidP="00B60CEE">
            <w:pPr>
              <w:tabs>
                <w:tab w:val="left" w:pos="91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общестроительных работ в МБДОУ г.Астрахани №18 «Настенька».</w:t>
            </w:r>
          </w:p>
        </w:tc>
      </w:tr>
      <w:tr w:rsidR="004F33CC" w:rsidRPr="005A1E06" w:rsidTr="004F33CC">
        <w:tc>
          <w:tcPr>
            <w:tcW w:w="594" w:type="dxa"/>
          </w:tcPr>
          <w:p w:rsidR="004F33CC" w:rsidRPr="00B86563" w:rsidRDefault="004F33CC" w:rsidP="00B60C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4F33CC" w:rsidRPr="00B86563" w:rsidRDefault="004F33CC" w:rsidP="00B60C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bottom"/>
          </w:tcPr>
          <w:p w:rsidR="00471971" w:rsidRDefault="00471971" w:rsidP="00B60CE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F33CC" w:rsidRPr="00B86563" w:rsidRDefault="004F33CC" w:rsidP="00B60CE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5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  <w:r w:rsidRPr="009438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1000 тыс.руб.</w:t>
            </w:r>
          </w:p>
        </w:tc>
      </w:tr>
    </w:tbl>
    <w:p w:rsidR="00471971" w:rsidRDefault="00471971" w:rsidP="00B60CE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25E0" w:rsidRPr="00471971" w:rsidRDefault="00BA2FC9" w:rsidP="00B60CE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D175D">
        <w:rPr>
          <w:rFonts w:ascii="Times New Roman" w:hAnsi="Times New Roman" w:cs="Times New Roman"/>
          <w:sz w:val="26"/>
          <w:szCs w:val="26"/>
        </w:rPr>
        <w:t>МО «Город  Астрахань» откликн</w:t>
      </w:r>
      <w:r>
        <w:rPr>
          <w:rFonts w:ascii="Times New Roman" w:hAnsi="Times New Roman" w:cs="Times New Roman"/>
          <w:sz w:val="26"/>
          <w:szCs w:val="26"/>
        </w:rPr>
        <w:t>улась</w:t>
      </w:r>
      <w:r w:rsidR="003D175D">
        <w:rPr>
          <w:rFonts w:ascii="Times New Roman" w:hAnsi="Times New Roman" w:cs="Times New Roman"/>
          <w:sz w:val="26"/>
          <w:szCs w:val="26"/>
        </w:rPr>
        <w:t xml:space="preserve"> на многочисленные обращения граждан по вопросам установки детских игровых площадок и д</w:t>
      </w:r>
      <w:r w:rsidR="00B60CEE">
        <w:rPr>
          <w:rFonts w:ascii="Times New Roman" w:hAnsi="Times New Roman" w:cs="Times New Roman"/>
          <w:sz w:val="26"/>
          <w:szCs w:val="26"/>
        </w:rPr>
        <w:t xml:space="preserve">ополнительно </w:t>
      </w:r>
      <w:r w:rsidR="003D175D" w:rsidRPr="00471971">
        <w:rPr>
          <w:rFonts w:ascii="Times New Roman" w:hAnsi="Times New Roman" w:cs="Times New Roman"/>
          <w:b/>
          <w:sz w:val="26"/>
          <w:szCs w:val="26"/>
        </w:rPr>
        <w:t>в 2020 году выделено на эти цели 500 тысяч рублей.</w:t>
      </w:r>
    </w:p>
    <w:p w:rsidR="00471971" w:rsidRPr="00471971" w:rsidRDefault="00471971" w:rsidP="00B60CE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4536"/>
        <w:gridCol w:w="1559"/>
      </w:tblGrid>
      <w:tr w:rsidR="003D175D" w:rsidRPr="007609AD" w:rsidTr="009438D6">
        <w:tc>
          <w:tcPr>
            <w:tcW w:w="9747" w:type="dxa"/>
            <w:gridSpan w:val="4"/>
          </w:tcPr>
          <w:p w:rsidR="003D175D" w:rsidRPr="00471971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719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БЛАГОУСТРОЙСТВО</w:t>
            </w:r>
          </w:p>
        </w:tc>
      </w:tr>
      <w:tr w:rsidR="003D175D" w:rsidRPr="007609AD" w:rsidTr="009438D6">
        <w:tc>
          <w:tcPr>
            <w:tcW w:w="594" w:type="dxa"/>
          </w:tcPr>
          <w:p w:rsidR="003D175D" w:rsidRPr="003D175D" w:rsidRDefault="003D175D" w:rsidP="003D17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58" w:type="dxa"/>
          </w:tcPr>
          <w:p w:rsidR="003D175D" w:rsidRPr="003D175D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536" w:type="dxa"/>
          </w:tcPr>
          <w:p w:rsidR="003D175D" w:rsidRPr="003D175D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3D175D" w:rsidRPr="003D175D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:rsidR="003D175D" w:rsidRPr="003D175D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3D175D" w:rsidRPr="003D175D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(тыс. руб.)</w:t>
            </w:r>
          </w:p>
        </w:tc>
      </w:tr>
      <w:tr w:rsidR="003D175D" w:rsidRPr="007609AD" w:rsidTr="009438D6">
        <w:tc>
          <w:tcPr>
            <w:tcW w:w="594" w:type="dxa"/>
          </w:tcPr>
          <w:p w:rsidR="003D175D" w:rsidRPr="003D175D" w:rsidRDefault="003D175D" w:rsidP="003D17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 </w:t>
            </w:r>
          </w:p>
        </w:tc>
        <w:tc>
          <w:tcPr>
            <w:tcW w:w="3058" w:type="dxa"/>
          </w:tcPr>
          <w:p w:rsidR="003D175D" w:rsidRPr="003D175D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г. Астрахань, ул.1-я Котельная д.4</w:t>
            </w:r>
          </w:p>
        </w:tc>
        <w:tc>
          <w:tcPr>
            <w:tcW w:w="4536" w:type="dxa"/>
          </w:tcPr>
          <w:p w:rsidR="003D175D" w:rsidRPr="003D175D" w:rsidRDefault="003D175D" w:rsidP="003D17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малых архитектурных форм.</w:t>
            </w:r>
          </w:p>
        </w:tc>
        <w:tc>
          <w:tcPr>
            <w:tcW w:w="1559" w:type="dxa"/>
          </w:tcPr>
          <w:p w:rsidR="003D175D" w:rsidRPr="003D175D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D175D" w:rsidRPr="007609AD" w:rsidTr="009438D6">
        <w:tc>
          <w:tcPr>
            <w:tcW w:w="594" w:type="dxa"/>
          </w:tcPr>
          <w:p w:rsidR="003D175D" w:rsidRPr="003D175D" w:rsidRDefault="003D175D" w:rsidP="003D17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58" w:type="dxa"/>
          </w:tcPr>
          <w:p w:rsidR="003D175D" w:rsidRPr="003D175D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г. Астрахань, ул.Адм.Нахимова д.265</w:t>
            </w:r>
          </w:p>
        </w:tc>
        <w:tc>
          <w:tcPr>
            <w:tcW w:w="4536" w:type="dxa"/>
          </w:tcPr>
          <w:p w:rsidR="003D175D" w:rsidRPr="003D175D" w:rsidRDefault="003D175D" w:rsidP="003D17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малых архитектурных форм.</w:t>
            </w:r>
          </w:p>
        </w:tc>
        <w:tc>
          <w:tcPr>
            <w:tcW w:w="1559" w:type="dxa"/>
          </w:tcPr>
          <w:p w:rsidR="003D175D" w:rsidRPr="003D175D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D175D" w:rsidRPr="007609AD" w:rsidTr="009438D6">
        <w:tc>
          <w:tcPr>
            <w:tcW w:w="594" w:type="dxa"/>
          </w:tcPr>
          <w:p w:rsidR="003D175D" w:rsidRPr="003D175D" w:rsidRDefault="003D175D" w:rsidP="003D17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58" w:type="dxa"/>
          </w:tcPr>
          <w:p w:rsidR="003D175D" w:rsidRPr="003D175D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Астрахань, ул.Ползунова д.1 </w:t>
            </w:r>
          </w:p>
        </w:tc>
        <w:tc>
          <w:tcPr>
            <w:tcW w:w="4536" w:type="dxa"/>
          </w:tcPr>
          <w:p w:rsidR="003D175D" w:rsidRPr="003D175D" w:rsidRDefault="003D175D" w:rsidP="003D17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малых архитектурных форм.</w:t>
            </w:r>
          </w:p>
        </w:tc>
        <w:tc>
          <w:tcPr>
            <w:tcW w:w="1559" w:type="dxa"/>
          </w:tcPr>
          <w:p w:rsidR="003D175D" w:rsidRPr="003D175D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D175D" w:rsidRPr="007609AD" w:rsidTr="009438D6">
        <w:tc>
          <w:tcPr>
            <w:tcW w:w="594" w:type="dxa"/>
          </w:tcPr>
          <w:p w:rsidR="003D175D" w:rsidRPr="003D175D" w:rsidRDefault="003D175D" w:rsidP="003D17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58" w:type="dxa"/>
          </w:tcPr>
          <w:p w:rsidR="003D175D" w:rsidRPr="003D175D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г. Астрахань, ул.Адм.Нахимова д.111</w:t>
            </w:r>
          </w:p>
        </w:tc>
        <w:tc>
          <w:tcPr>
            <w:tcW w:w="4536" w:type="dxa"/>
          </w:tcPr>
          <w:p w:rsidR="003D175D" w:rsidRPr="003D175D" w:rsidRDefault="003D175D" w:rsidP="003D17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малых архитектурных форм.</w:t>
            </w:r>
          </w:p>
        </w:tc>
        <w:tc>
          <w:tcPr>
            <w:tcW w:w="1559" w:type="dxa"/>
          </w:tcPr>
          <w:p w:rsidR="003D175D" w:rsidRPr="003D175D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D175D" w:rsidRPr="007609AD" w:rsidTr="009438D6">
        <w:tc>
          <w:tcPr>
            <w:tcW w:w="594" w:type="dxa"/>
          </w:tcPr>
          <w:p w:rsidR="003D175D" w:rsidRPr="003D175D" w:rsidRDefault="003D175D" w:rsidP="003D17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58" w:type="dxa"/>
          </w:tcPr>
          <w:p w:rsidR="003D175D" w:rsidRPr="003D175D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г.Астрахань ул.Александрова д.7</w:t>
            </w:r>
          </w:p>
        </w:tc>
        <w:tc>
          <w:tcPr>
            <w:tcW w:w="4536" w:type="dxa"/>
          </w:tcPr>
          <w:p w:rsidR="003D175D" w:rsidRPr="003D175D" w:rsidRDefault="003D175D" w:rsidP="003D17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малых архитектурных форм.</w:t>
            </w:r>
          </w:p>
        </w:tc>
        <w:tc>
          <w:tcPr>
            <w:tcW w:w="1559" w:type="dxa"/>
          </w:tcPr>
          <w:p w:rsidR="003D175D" w:rsidRPr="003D175D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D175D" w:rsidRPr="007609AD" w:rsidTr="009438D6">
        <w:tc>
          <w:tcPr>
            <w:tcW w:w="594" w:type="dxa"/>
          </w:tcPr>
          <w:p w:rsidR="003D175D" w:rsidRPr="003D175D" w:rsidRDefault="003D175D" w:rsidP="003D17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</w:tcPr>
          <w:p w:rsidR="003D175D" w:rsidRPr="003D175D" w:rsidRDefault="003D175D" w:rsidP="003D17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bottom"/>
          </w:tcPr>
          <w:p w:rsidR="003D175D" w:rsidRPr="003D175D" w:rsidRDefault="003D175D" w:rsidP="003D17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D17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3D175D" w:rsidRPr="009438D6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38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500 </w:t>
            </w:r>
          </w:p>
          <w:p w:rsidR="003D175D" w:rsidRPr="003D175D" w:rsidRDefault="003D175D" w:rsidP="003D1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38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тыс.руб.</w:t>
            </w:r>
          </w:p>
        </w:tc>
      </w:tr>
    </w:tbl>
    <w:p w:rsidR="00471971" w:rsidRDefault="00471971" w:rsidP="00290600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</w:p>
    <w:p w:rsidR="00290600" w:rsidRDefault="00290600" w:rsidP="00290600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В мой адрес, как к депутату Думы «МО «Город Астрахань», приходят многочисленные благодарности:</w:t>
      </w:r>
    </w:p>
    <w:p w:rsidR="00290600" w:rsidRDefault="00290600" w:rsidP="00290600">
      <w:pPr>
        <w:pStyle w:val="a3"/>
        <w:numPr>
          <w:ilvl w:val="0"/>
          <w:numId w:val="22"/>
        </w:numPr>
        <w:spacing w:before="0" w:beforeAutospacing="0" w:after="0" w:afterAutospacing="0"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граждан – избирателей округа</w:t>
      </w:r>
      <w:r w:rsidR="0018697D">
        <w:rPr>
          <w:sz w:val="26"/>
          <w:szCs w:val="26"/>
        </w:rPr>
        <w:t xml:space="preserve"> за помощь в решении насущных вопросов</w:t>
      </w:r>
      <w:r>
        <w:rPr>
          <w:sz w:val="26"/>
          <w:szCs w:val="26"/>
        </w:rPr>
        <w:t>;</w:t>
      </w:r>
    </w:p>
    <w:p w:rsidR="00290600" w:rsidRDefault="00290600" w:rsidP="00290600">
      <w:pPr>
        <w:pStyle w:val="a3"/>
        <w:numPr>
          <w:ilvl w:val="0"/>
          <w:numId w:val="22"/>
        </w:numPr>
        <w:spacing w:before="0" w:beforeAutospacing="0" w:after="0" w:afterAutospacing="0"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Совета ветеранов всероссийской общественной организации ветеранов (пенсионеров) войны, труда, вооруженных сил и правоохранительных органов</w:t>
      </w:r>
      <w:r w:rsidR="0018697D">
        <w:rPr>
          <w:sz w:val="26"/>
          <w:szCs w:val="26"/>
        </w:rPr>
        <w:t xml:space="preserve"> </w:t>
      </w:r>
      <w:r>
        <w:rPr>
          <w:sz w:val="26"/>
          <w:szCs w:val="26"/>
        </w:rPr>
        <w:t>Астраханской области, Совета ветеранов Советского района г.Астрахани и др.)</w:t>
      </w:r>
      <w:r w:rsidR="0018697D">
        <w:rPr>
          <w:sz w:val="26"/>
          <w:szCs w:val="26"/>
        </w:rPr>
        <w:t xml:space="preserve"> за активное участие в развитии ветеранского движения, добросовестный труд, за активную гражданскую позицию и участие в общественной жизни</w:t>
      </w:r>
      <w:r>
        <w:rPr>
          <w:sz w:val="26"/>
          <w:szCs w:val="26"/>
        </w:rPr>
        <w:t>;</w:t>
      </w:r>
    </w:p>
    <w:p w:rsidR="0018697D" w:rsidRDefault="0018697D" w:rsidP="00290600">
      <w:pPr>
        <w:pStyle w:val="a3"/>
        <w:numPr>
          <w:ilvl w:val="0"/>
          <w:numId w:val="22"/>
        </w:numPr>
        <w:spacing w:before="0" w:beforeAutospacing="0" w:after="0" w:afterAutospacing="0"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Астраханской областной организации ВОС за плодотворное сотрудничество и помощь в организации и проведении мероприятий;</w:t>
      </w:r>
    </w:p>
    <w:p w:rsidR="00290600" w:rsidRDefault="00290600" w:rsidP="00290600">
      <w:pPr>
        <w:pStyle w:val="a3"/>
        <w:numPr>
          <w:ilvl w:val="0"/>
          <w:numId w:val="22"/>
        </w:numPr>
        <w:spacing w:before="0" w:beforeAutospacing="0" w:after="0" w:afterAutospacing="0"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объединений граждан (СНТ, </w:t>
      </w:r>
      <w:r w:rsidR="0018697D">
        <w:rPr>
          <w:sz w:val="26"/>
          <w:szCs w:val="26"/>
        </w:rPr>
        <w:t>ТОС и др.) – за плодотворное сотрудничество и помощь.</w:t>
      </w:r>
    </w:p>
    <w:p w:rsidR="000D1A70" w:rsidRDefault="008325E0" w:rsidP="000D1A70">
      <w:pPr>
        <w:pStyle w:val="a3"/>
        <w:spacing w:after="360" w:afterAutospacing="0" w:line="360" w:lineRule="atLeast"/>
        <w:jc w:val="both"/>
        <w:rPr>
          <w:sz w:val="26"/>
          <w:szCs w:val="26"/>
        </w:rPr>
      </w:pPr>
      <w:r w:rsidRPr="00130191">
        <w:rPr>
          <w:sz w:val="26"/>
          <w:szCs w:val="26"/>
        </w:rPr>
        <w:t xml:space="preserve">Уважаемые избиратели! </w:t>
      </w:r>
      <w:r w:rsidR="00F416FB">
        <w:rPr>
          <w:sz w:val="26"/>
          <w:szCs w:val="26"/>
        </w:rPr>
        <w:t xml:space="preserve">Выражаю благодарность </w:t>
      </w:r>
      <w:r w:rsidR="00F416FB" w:rsidRPr="00F416FB">
        <w:rPr>
          <w:sz w:val="26"/>
          <w:szCs w:val="26"/>
        </w:rPr>
        <w:t xml:space="preserve">всем активным жителям </w:t>
      </w:r>
      <w:r w:rsidR="00F416FB">
        <w:rPr>
          <w:sz w:val="26"/>
          <w:szCs w:val="26"/>
        </w:rPr>
        <w:t>округа №14 г.</w:t>
      </w:r>
      <w:r w:rsidR="00B86563">
        <w:rPr>
          <w:sz w:val="26"/>
          <w:szCs w:val="26"/>
        </w:rPr>
        <w:t>А</w:t>
      </w:r>
      <w:r w:rsidR="00F416FB">
        <w:rPr>
          <w:sz w:val="26"/>
          <w:szCs w:val="26"/>
        </w:rPr>
        <w:t>страхани</w:t>
      </w:r>
      <w:r w:rsidR="00F416FB" w:rsidRPr="00F416FB">
        <w:rPr>
          <w:sz w:val="26"/>
          <w:szCs w:val="26"/>
        </w:rPr>
        <w:t xml:space="preserve">. </w:t>
      </w:r>
      <w:r w:rsidR="00B86563">
        <w:rPr>
          <w:sz w:val="26"/>
          <w:szCs w:val="26"/>
        </w:rPr>
        <w:t>Только в</w:t>
      </w:r>
      <w:r w:rsidR="00F416FB" w:rsidRPr="00F416FB">
        <w:rPr>
          <w:sz w:val="26"/>
          <w:szCs w:val="26"/>
        </w:rPr>
        <w:t xml:space="preserve">месте мы можем сделать многое на благо </w:t>
      </w:r>
      <w:r w:rsidR="00F416FB">
        <w:rPr>
          <w:sz w:val="26"/>
          <w:szCs w:val="26"/>
        </w:rPr>
        <w:t xml:space="preserve">нашего </w:t>
      </w:r>
      <w:r w:rsidR="00F416FB" w:rsidRPr="00F416FB">
        <w:rPr>
          <w:sz w:val="26"/>
          <w:szCs w:val="26"/>
        </w:rPr>
        <w:t>любимого города.</w:t>
      </w:r>
    </w:p>
    <w:p w:rsidR="008325E0" w:rsidRPr="00BA2FC9" w:rsidRDefault="00BA2FC9" w:rsidP="000D1A70">
      <w:pPr>
        <w:pStyle w:val="a3"/>
        <w:spacing w:after="360" w:afterAutospacing="0" w:line="360" w:lineRule="atLeast"/>
        <w:jc w:val="center"/>
        <w:rPr>
          <w:b/>
          <w:sz w:val="40"/>
          <w:szCs w:val="40"/>
        </w:rPr>
      </w:pPr>
      <w:r w:rsidRPr="00BA2FC9">
        <w:rPr>
          <w:b/>
          <w:i/>
          <w:sz w:val="40"/>
          <w:szCs w:val="40"/>
        </w:rPr>
        <w:t>В</w:t>
      </w:r>
      <w:r w:rsidR="004F4FAB" w:rsidRPr="00BA2FC9">
        <w:rPr>
          <w:b/>
          <w:i/>
          <w:sz w:val="40"/>
          <w:szCs w:val="40"/>
        </w:rPr>
        <w:t>сегда рядом с вами</w:t>
      </w:r>
      <w:r w:rsidR="008879EC">
        <w:rPr>
          <w:b/>
          <w:i/>
          <w:sz w:val="40"/>
          <w:szCs w:val="40"/>
        </w:rPr>
        <w:t>,</w:t>
      </w:r>
    </w:p>
    <w:p w:rsidR="000D1A70" w:rsidRDefault="000D1A70" w:rsidP="008325E0">
      <w:pPr>
        <w:spacing w:after="0"/>
        <w:ind w:right="1"/>
        <w:rPr>
          <w:rFonts w:ascii="Times New Roman" w:hAnsi="Times New Roman" w:cs="Times New Roman"/>
          <w:b/>
          <w:i/>
          <w:sz w:val="26"/>
          <w:szCs w:val="26"/>
        </w:rPr>
      </w:pPr>
    </w:p>
    <w:p w:rsidR="008325E0" w:rsidRPr="00BA2FC9" w:rsidRDefault="008879EC" w:rsidP="008325E0">
      <w:pPr>
        <w:spacing w:after="0"/>
        <w:ind w:right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</w:t>
      </w:r>
      <w:r w:rsidR="008325E0" w:rsidRPr="00BA2FC9">
        <w:rPr>
          <w:rFonts w:ascii="Times New Roman" w:hAnsi="Times New Roman" w:cs="Times New Roman"/>
          <w:b/>
          <w:i/>
          <w:sz w:val="26"/>
          <w:szCs w:val="26"/>
        </w:rPr>
        <w:t xml:space="preserve">епутат Городской Думы </w:t>
      </w:r>
    </w:p>
    <w:p w:rsidR="008325E0" w:rsidRPr="00BA2FC9" w:rsidRDefault="008325E0" w:rsidP="008325E0">
      <w:pPr>
        <w:shd w:val="clear" w:color="auto" w:fill="FEFEFE"/>
        <w:spacing w:after="0" w:line="300" w:lineRule="atLeast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BA2FC9">
        <w:rPr>
          <w:rFonts w:ascii="Times New Roman" w:hAnsi="Times New Roman" w:cs="Times New Roman"/>
          <w:b/>
          <w:i/>
          <w:sz w:val="26"/>
          <w:szCs w:val="26"/>
        </w:rPr>
        <w:t>МО «Город Астрахань»:                                                                           Н.В.Гоголева</w:t>
      </w:r>
    </w:p>
    <w:p w:rsidR="00E10B09" w:rsidRPr="00BA2FC9" w:rsidRDefault="00E10B09">
      <w:pPr>
        <w:rPr>
          <w:sz w:val="26"/>
          <w:szCs w:val="26"/>
        </w:rPr>
      </w:pPr>
    </w:p>
    <w:sectPr w:rsidR="00E10B09" w:rsidRPr="00BA2FC9" w:rsidSect="00A901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77A7" w:rsidRDefault="008A77A7" w:rsidP="00471971">
      <w:pPr>
        <w:spacing w:after="0" w:line="240" w:lineRule="auto"/>
      </w:pPr>
      <w:r>
        <w:separator/>
      </w:r>
    </w:p>
  </w:endnote>
  <w:endnote w:type="continuationSeparator" w:id="0">
    <w:p w:rsidR="008A77A7" w:rsidRDefault="008A77A7" w:rsidP="0047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70329"/>
      <w:docPartObj>
        <w:docPartGallery w:val="Page Numbers (Bottom of Page)"/>
        <w:docPartUnique/>
      </w:docPartObj>
    </w:sdtPr>
    <w:sdtEndPr/>
    <w:sdtContent>
      <w:p w:rsidR="00471971" w:rsidRDefault="008A77A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C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1971" w:rsidRDefault="004719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77A7" w:rsidRDefault="008A77A7" w:rsidP="00471971">
      <w:pPr>
        <w:spacing w:after="0" w:line="240" w:lineRule="auto"/>
      </w:pPr>
      <w:r>
        <w:separator/>
      </w:r>
    </w:p>
  </w:footnote>
  <w:footnote w:type="continuationSeparator" w:id="0">
    <w:p w:rsidR="008A77A7" w:rsidRDefault="008A77A7" w:rsidP="0047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457"/>
    <w:multiLevelType w:val="hybridMultilevel"/>
    <w:tmpl w:val="022C9116"/>
    <w:lvl w:ilvl="0" w:tplc="7820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5B9"/>
    <w:multiLevelType w:val="hybridMultilevel"/>
    <w:tmpl w:val="022C9116"/>
    <w:lvl w:ilvl="0" w:tplc="7820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5BD6"/>
    <w:multiLevelType w:val="hybridMultilevel"/>
    <w:tmpl w:val="E0E2BCFC"/>
    <w:lvl w:ilvl="0" w:tplc="7CCC24B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7432D5"/>
    <w:multiLevelType w:val="hybridMultilevel"/>
    <w:tmpl w:val="C2C22A06"/>
    <w:lvl w:ilvl="0" w:tplc="7CCC24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6A84"/>
    <w:multiLevelType w:val="hybridMultilevel"/>
    <w:tmpl w:val="49F802B6"/>
    <w:lvl w:ilvl="0" w:tplc="5824F5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91B"/>
    <w:multiLevelType w:val="hybridMultilevel"/>
    <w:tmpl w:val="04DA5E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39105E"/>
    <w:multiLevelType w:val="hybridMultilevel"/>
    <w:tmpl w:val="A430343C"/>
    <w:lvl w:ilvl="0" w:tplc="0E8A1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298E"/>
    <w:multiLevelType w:val="hybridMultilevel"/>
    <w:tmpl w:val="022C9116"/>
    <w:lvl w:ilvl="0" w:tplc="7820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2F1F"/>
    <w:multiLevelType w:val="hybridMultilevel"/>
    <w:tmpl w:val="01F8C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25C35"/>
    <w:multiLevelType w:val="hybridMultilevel"/>
    <w:tmpl w:val="DF8A6FF8"/>
    <w:lvl w:ilvl="0" w:tplc="E0B4DA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7416D7"/>
    <w:multiLevelType w:val="hybridMultilevel"/>
    <w:tmpl w:val="B630E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A65D3"/>
    <w:multiLevelType w:val="hybridMultilevel"/>
    <w:tmpl w:val="233E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C16F1"/>
    <w:multiLevelType w:val="hybridMultilevel"/>
    <w:tmpl w:val="B5DEB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8B2FEC"/>
    <w:multiLevelType w:val="hybridMultilevel"/>
    <w:tmpl w:val="F442131A"/>
    <w:lvl w:ilvl="0" w:tplc="7CCC24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34FB"/>
    <w:multiLevelType w:val="hybridMultilevel"/>
    <w:tmpl w:val="E75E7DA2"/>
    <w:lvl w:ilvl="0" w:tplc="5378B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A0161"/>
    <w:multiLevelType w:val="hybridMultilevel"/>
    <w:tmpl w:val="6498A9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2C67E6"/>
    <w:multiLevelType w:val="hybridMultilevel"/>
    <w:tmpl w:val="25F6B302"/>
    <w:lvl w:ilvl="0" w:tplc="99D06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86D87"/>
    <w:multiLevelType w:val="hybridMultilevel"/>
    <w:tmpl w:val="4CB06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4CD1223"/>
    <w:multiLevelType w:val="hybridMultilevel"/>
    <w:tmpl w:val="F364D4D4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5A006B70"/>
    <w:multiLevelType w:val="hybridMultilevel"/>
    <w:tmpl w:val="A69A04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C1267EC"/>
    <w:multiLevelType w:val="hybridMultilevel"/>
    <w:tmpl w:val="4B905ECE"/>
    <w:lvl w:ilvl="0" w:tplc="7CCC24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E3E8A"/>
    <w:multiLevelType w:val="hybridMultilevel"/>
    <w:tmpl w:val="106C47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7FF7B47"/>
    <w:multiLevelType w:val="hybridMultilevel"/>
    <w:tmpl w:val="DD36E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2"/>
  </w:num>
  <w:num w:numId="6">
    <w:abstractNumId w:val="9"/>
  </w:num>
  <w:num w:numId="7">
    <w:abstractNumId w:val="15"/>
  </w:num>
  <w:num w:numId="8">
    <w:abstractNumId w:val="14"/>
  </w:num>
  <w:num w:numId="9">
    <w:abstractNumId w:val="0"/>
  </w:num>
  <w:num w:numId="10">
    <w:abstractNumId w:val="11"/>
  </w:num>
  <w:num w:numId="11">
    <w:abstractNumId w:val="12"/>
  </w:num>
  <w:num w:numId="12">
    <w:abstractNumId w:val="17"/>
  </w:num>
  <w:num w:numId="13">
    <w:abstractNumId w:val="19"/>
  </w:num>
  <w:num w:numId="14">
    <w:abstractNumId w:val="5"/>
  </w:num>
  <w:num w:numId="15">
    <w:abstractNumId w:val="6"/>
  </w:num>
  <w:num w:numId="16">
    <w:abstractNumId w:val="16"/>
  </w:num>
  <w:num w:numId="17">
    <w:abstractNumId w:val="21"/>
  </w:num>
  <w:num w:numId="18">
    <w:abstractNumId w:val="10"/>
  </w:num>
  <w:num w:numId="19">
    <w:abstractNumId w:val="2"/>
  </w:num>
  <w:num w:numId="20">
    <w:abstractNumId w:val="13"/>
  </w:num>
  <w:num w:numId="21">
    <w:abstractNumId w:val="20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5E0"/>
    <w:rsid w:val="00010E5A"/>
    <w:rsid w:val="0002669A"/>
    <w:rsid w:val="00041F0E"/>
    <w:rsid w:val="00043D60"/>
    <w:rsid w:val="000D1A70"/>
    <w:rsid w:val="000E6EC7"/>
    <w:rsid w:val="00105C8A"/>
    <w:rsid w:val="00170DE9"/>
    <w:rsid w:val="00184610"/>
    <w:rsid w:val="0018697D"/>
    <w:rsid w:val="001B60C0"/>
    <w:rsid w:val="001E1D53"/>
    <w:rsid w:val="00230978"/>
    <w:rsid w:val="00262E41"/>
    <w:rsid w:val="00290600"/>
    <w:rsid w:val="003306FC"/>
    <w:rsid w:val="003B0379"/>
    <w:rsid w:val="003D175D"/>
    <w:rsid w:val="003D354E"/>
    <w:rsid w:val="003D4B3D"/>
    <w:rsid w:val="003F13CB"/>
    <w:rsid w:val="0043220F"/>
    <w:rsid w:val="00436155"/>
    <w:rsid w:val="00451B29"/>
    <w:rsid w:val="004567E3"/>
    <w:rsid w:val="00471971"/>
    <w:rsid w:val="004D4B01"/>
    <w:rsid w:val="004F33CC"/>
    <w:rsid w:val="004F4FAB"/>
    <w:rsid w:val="005007ED"/>
    <w:rsid w:val="00520D36"/>
    <w:rsid w:val="00551FB1"/>
    <w:rsid w:val="005776F8"/>
    <w:rsid w:val="00681D73"/>
    <w:rsid w:val="006A3F20"/>
    <w:rsid w:val="007807B5"/>
    <w:rsid w:val="008325E0"/>
    <w:rsid w:val="008879EC"/>
    <w:rsid w:val="008A77A7"/>
    <w:rsid w:val="009437EA"/>
    <w:rsid w:val="009438D6"/>
    <w:rsid w:val="0094795E"/>
    <w:rsid w:val="009573E6"/>
    <w:rsid w:val="009625FF"/>
    <w:rsid w:val="009920FB"/>
    <w:rsid w:val="009D3869"/>
    <w:rsid w:val="009E5148"/>
    <w:rsid w:val="00A16D98"/>
    <w:rsid w:val="00A30886"/>
    <w:rsid w:val="00A901E6"/>
    <w:rsid w:val="00AB20BF"/>
    <w:rsid w:val="00B35C3C"/>
    <w:rsid w:val="00B60CEE"/>
    <w:rsid w:val="00B7189D"/>
    <w:rsid w:val="00B81812"/>
    <w:rsid w:val="00B86563"/>
    <w:rsid w:val="00B867EE"/>
    <w:rsid w:val="00BA0F36"/>
    <w:rsid w:val="00BA2FC9"/>
    <w:rsid w:val="00C222B2"/>
    <w:rsid w:val="00C47243"/>
    <w:rsid w:val="00C51AE9"/>
    <w:rsid w:val="00C84DA4"/>
    <w:rsid w:val="00CE1267"/>
    <w:rsid w:val="00D33A12"/>
    <w:rsid w:val="00D84424"/>
    <w:rsid w:val="00DC62B0"/>
    <w:rsid w:val="00DE6234"/>
    <w:rsid w:val="00DF6894"/>
    <w:rsid w:val="00E10B09"/>
    <w:rsid w:val="00E25C1C"/>
    <w:rsid w:val="00E32A69"/>
    <w:rsid w:val="00E4373D"/>
    <w:rsid w:val="00F205DE"/>
    <w:rsid w:val="00F416FB"/>
    <w:rsid w:val="00F50947"/>
    <w:rsid w:val="00F64D26"/>
    <w:rsid w:val="00F672CD"/>
    <w:rsid w:val="00F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2C34"/>
  <w15:docId w15:val="{846B1D8C-7F48-4AAE-9291-C0577535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325E0"/>
    <w:pPr>
      <w:widowControl w:val="0"/>
      <w:autoSpaceDE w:val="0"/>
      <w:autoSpaceDN w:val="0"/>
      <w:adjustRightInd w:val="0"/>
      <w:spacing w:after="0" w:line="240" w:lineRule="auto"/>
      <w:ind w:left="119" w:hanging="142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25E0"/>
    <w:pPr>
      <w:ind w:left="720" w:hanging="318"/>
      <w:contextualSpacing/>
      <w:jc w:val="both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8325E0"/>
    <w:rPr>
      <w:b/>
      <w:bCs/>
    </w:rPr>
  </w:style>
  <w:style w:type="paragraph" w:customStyle="1" w:styleId="style7">
    <w:name w:val="style7"/>
    <w:basedOn w:val="a"/>
    <w:rsid w:val="0083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7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1971"/>
  </w:style>
  <w:style w:type="paragraph" w:styleId="a9">
    <w:name w:val="footer"/>
    <w:basedOn w:val="a"/>
    <w:link w:val="aa"/>
    <w:uiPriority w:val="99"/>
    <w:unhideWhenUsed/>
    <w:rsid w:val="0047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D07F-72F6-42CA-A1F2-31871E9E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Nnm</cp:lastModifiedBy>
  <cp:revision>16</cp:revision>
  <cp:lastPrinted>2020-02-14T13:35:00Z</cp:lastPrinted>
  <dcterms:created xsi:type="dcterms:W3CDTF">2020-01-24T08:58:00Z</dcterms:created>
  <dcterms:modified xsi:type="dcterms:W3CDTF">2020-02-17T10:45:00Z</dcterms:modified>
</cp:coreProperties>
</file>