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390E" w:rsidRDefault="005C6469">
      <w:r>
        <w:rPr>
          <w:rFonts w:ascii="Times New Roman" w:hAnsi="Times New Roman" w:cs="Times New Roman"/>
          <w:b/>
          <w:noProof/>
          <w:sz w:val="28"/>
          <w:szCs w:val="28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margin">
              <wp:posOffset>-22860</wp:posOffset>
            </wp:positionH>
            <wp:positionV relativeFrom="paragraph">
              <wp:posOffset>144780</wp:posOffset>
            </wp:positionV>
            <wp:extent cx="2207260" cy="2247900"/>
            <wp:effectExtent l="0" t="0" r="2540" b="0"/>
            <wp:wrapTight wrapText="bothSides">
              <wp:wrapPolygon edited="0">
                <wp:start x="0" y="0"/>
                <wp:lineTo x="0" y="21417"/>
                <wp:lineTo x="21438" y="21417"/>
                <wp:lineTo x="21438" y="0"/>
                <wp:lineTo x="0" y="0"/>
              </wp:wrapPolygon>
            </wp:wrapTight>
            <wp:docPr id="11" name="Рисунок 11" descr="C:\Users\llobacheva\Downloads\IMG-20200803-WA000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llobacheva\Downloads\IMG-20200803-WA0007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6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 l="23271" t="5313" r="19924" b="56130"/>
                    <a:stretch/>
                  </pic:blipFill>
                  <pic:spPr bwMode="auto">
                    <a:xfrm>
                      <a:off x="0" y="0"/>
                      <a:ext cx="2207260" cy="22479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/>
                      </a:ext>
                    </a:extLst>
                  </pic:spPr>
                </pic:pic>
              </a:graphicData>
            </a:graphic>
          </wp:anchor>
        </w:drawing>
      </w:r>
    </w:p>
    <w:p w:rsidR="00894E6B" w:rsidRPr="00C5425A" w:rsidRDefault="00894E6B" w:rsidP="00F70172">
      <w:pPr>
        <w:shd w:val="clear" w:color="auto" w:fill="FFFFFF"/>
        <w:spacing w:after="8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542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ОТЧЕТ</w:t>
      </w:r>
    </w:p>
    <w:p w:rsidR="00894E6B" w:rsidRPr="00C5425A" w:rsidRDefault="00894E6B" w:rsidP="00F70172">
      <w:pPr>
        <w:shd w:val="clear" w:color="auto" w:fill="FFFFFF"/>
        <w:spacing w:after="8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542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о деятельности</w:t>
      </w:r>
    </w:p>
    <w:p w:rsidR="00894E6B" w:rsidRDefault="00894E6B" w:rsidP="00F70172">
      <w:pPr>
        <w:shd w:val="clear" w:color="auto" w:fill="FFFFFF"/>
        <w:spacing w:after="8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542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Депутата Городской Думы</w:t>
      </w:r>
    </w:p>
    <w:p w:rsidR="00894E6B" w:rsidRPr="00C5425A" w:rsidRDefault="00894E6B" w:rsidP="00F70172">
      <w:pPr>
        <w:shd w:val="clear" w:color="auto" w:fill="FFFFFF"/>
        <w:spacing w:after="8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542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муниципального  образования</w:t>
      </w:r>
    </w:p>
    <w:p w:rsidR="00894E6B" w:rsidRPr="00C5425A" w:rsidRDefault="00894E6B" w:rsidP="00F70172">
      <w:pPr>
        <w:shd w:val="clear" w:color="auto" w:fill="FFFFFF"/>
        <w:spacing w:after="8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542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 xml:space="preserve">«Город Астрахань»                                                                                                          </w:t>
      </w:r>
      <w:r w:rsidRPr="00C5425A">
        <w:rPr>
          <w:rStyle w:val="a3"/>
          <w:bCs/>
          <w:color w:val="1F497D" w:themeColor="text2"/>
          <w:sz w:val="28"/>
          <w:szCs w:val="28"/>
          <w:shd w:val="clear" w:color="auto" w:fill="FFFFFF"/>
        </w:rPr>
        <w:t>по одномандатному округу № 11</w:t>
      </w:r>
    </w:p>
    <w:p w:rsidR="00894E6B" w:rsidRPr="00C5425A" w:rsidRDefault="00894E6B" w:rsidP="00F70172">
      <w:pPr>
        <w:shd w:val="clear" w:color="auto" w:fill="FFFFFF"/>
        <w:spacing w:after="8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542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Григорьева Василия Васильевича</w:t>
      </w:r>
    </w:p>
    <w:p w:rsidR="00894E6B" w:rsidRDefault="00894E6B" w:rsidP="00F70172">
      <w:pPr>
        <w:spacing w:after="8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  <w:r w:rsidRPr="00C5425A">
        <w:rPr>
          <w:rFonts w:ascii="Times New Roman" w:hAnsi="Times New Roman" w:cs="Times New Roman"/>
          <w:b/>
          <w:color w:val="1F497D" w:themeColor="text2"/>
          <w:sz w:val="28"/>
          <w:szCs w:val="28"/>
        </w:rPr>
        <w:t>за 2020 год</w:t>
      </w:r>
    </w:p>
    <w:p w:rsidR="00386175" w:rsidRDefault="00386175" w:rsidP="00F70172">
      <w:pPr>
        <w:spacing w:after="80" w:line="240" w:lineRule="auto"/>
        <w:jc w:val="center"/>
        <w:rPr>
          <w:rFonts w:ascii="Times New Roman" w:hAnsi="Times New Roman" w:cs="Times New Roman"/>
          <w:b/>
          <w:color w:val="1F497D" w:themeColor="text2"/>
          <w:sz w:val="28"/>
          <w:szCs w:val="28"/>
        </w:rPr>
      </w:pPr>
    </w:p>
    <w:p w:rsidR="00386175" w:rsidRDefault="00386175" w:rsidP="00F70172">
      <w:pPr>
        <w:spacing w:after="80" w:line="240" w:lineRule="auto"/>
        <w:jc w:val="center"/>
      </w:pPr>
    </w:p>
    <w:p w:rsidR="00C5425A" w:rsidRDefault="00C5425A" w:rsidP="00506FAE">
      <w:pPr>
        <w:shd w:val="clear" w:color="auto" w:fill="FFFFFF"/>
        <w:rPr>
          <w:rFonts w:ascii="Times New Roman" w:hAnsi="Times New Roman" w:cs="Times New Roman"/>
          <w:b/>
          <w:sz w:val="28"/>
          <w:szCs w:val="28"/>
        </w:rPr>
      </w:pPr>
    </w:p>
    <w:p w:rsidR="003536EA" w:rsidRDefault="0056167F" w:rsidP="0086315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Каждый последний четверг месяца  </w:t>
      </w:r>
      <w:r w:rsidR="003536E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мною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проводил</w:t>
      </w:r>
      <w:r w:rsidR="003536EA">
        <w:rPr>
          <w:rFonts w:ascii="Times New Roman" w:hAnsi="Times New Roman" w:cs="Times New Roman"/>
          <w:sz w:val="28"/>
          <w:szCs w:val="28"/>
          <w:shd w:val="clear" w:color="auto" w:fill="FDFDFD"/>
        </w:rPr>
        <w:t>ся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личный прием</w:t>
      </w:r>
      <w:r w:rsidRPr="00723CCC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>граждан</w:t>
      </w:r>
      <w:r w:rsidR="003536EA">
        <w:rPr>
          <w:rFonts w:ascii="Times New Roman" w:hAnsi="Times New Roman" w:cs="Times New Roman"/>
          <w:sz w:val="28"/>
          <w:szCs w:val="28"/>
          <w:shd w:val="clear" w:color="auto" w:fill="FDFDFD"/>
        </w:rPr>
        <w:t>. Всего с</w:t>
      </w:r>
      <w:r w:rsidR="00242E84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сентября </w:t>
      </w:r>
      <w:r w:rsidR="003536E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по декабрь  2020 года</w:t>
      </w:r>
      <w:r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 </w:t>
      </w:r>
      <w:r w:rsidR="003536EA">
        <w:rPr>
          <w:rFonts w:ascii="Times New Roman" w:hAnsi="Times New Roman" w:cs="Times New Roman"/>
          <w:sz w:val="28"/>
          <w:szCs w:val="28"/>
          <w:shd w:val="clear" w:color="auto" w:fill="FDFDFD"/>
        </w:rPr>
        <w:t xml:space="preserve">на личный прием обратилось 10 граждан. Так же поступали обращения граждан </w:t>
      </w:r>
      <w:r w:rsidR="003536EA" w:rsidRPr="00754E23">
        <w:rPr>
          <w:rFonts w:ascii="Times New Roman" w:hAnsi="Times New Roman" w:cs="Times New Roman"/>
          <w:sz w:val="28"/>
          <w:szCs w:val="28"/>
        </w:rPr>
        <w:t>посредством телефонной связи</w:t>
      </w:r>
      <w:r w:rsidR="003536EA">
        <w:rPr>
          <w:rFonts w:ascii="Times New Roman" w:hAnsi="Times New Roman" w:cs="Times New Roman"/>
          <w:sz w:val="28"/>
          <w:szCs w:val="28"/>
        </w:rPr>
        <w:t>,</w:t>
      </w:r>
      <w:r w:rsidR="003536EA" w:rsidRPr="003536EA">
        <w:rPr>
          <w:rFonts w:ascii="Times New Roman" w:hAnsi="Times New Roman" w:cs="Times New Roman"/>
          <w:sz w:val="28"/>
          <w:szCs w:val="28"/>
        </w:rPr>
        <w:t xml:space="preserve"> </w:t>
      </w:r>
      <w:r w:rsidR="003536EA">
        <w:rPr>
          <w:rFonts w:ascii="Times New Roman" w:hAnsi="Times New Roman" w:cs="Times New Roman"/>
          <w:sz w:val="28"/>
          <w:szCs w:val="28"/>
        </w:rPr>
        <w:t xml:space="preserve">были  даны </w:t>
      </w:r>
      <w:r w:rsidR="003536EA" w:rsidRPr="00754E23">
        <w:rPr>
          <w:rFonts w:ascii="Times New Roman" w:hAnsi="Times New Roman" w:cs="Times New Roman"/>
          <w:sz w:val="28"/>
          <w:szCs w:val="28"/>
        </w:rPr>
        <w:t>консультаци</w:t>
      </w:r>
      <w:r w:rsidR="003536EA">
        <w:rPr>
          <w:rFonts w:ascii="Times New Roman" w:hAnsi="Times New Roman" w:cs="Times New Roman"/>
          <w:sz w:val="28"/>
          <w:szCs w:val="28"/>
        </w:rPr>
        <w:t>и и</w:t>
      </w:r>
      <w:r w:rsidR="003536EA" w:rsidRPr="00754E23">
        <w:rPr>
          <w:rFonts w:ascii="Times New Roman" w:hAnsi="Times New Roman" w:cs="Times New Roman"/>
          <w:sz w:val="28"/>
          <w:szCs w:val="28"/>
        </w:rPr>
        <w:t xml:space="preserve"> разъяснения по возможному решению их проблем.</w:t>
      </w:r>
      <w:r w:rsidR="003536EA" w:rsidRPr="00754E2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242E84">
        <w:rPr>
          <w:rFonts w:ascii="Times New Roman" w:hAnsi="Times New Roman" w:cs="Times New Roman"/>
          <w:sz w:val="28"/>
          <w:szCs w:val="28"/>
        </w:rPr>
        <w:t xml:space="preserve">Кроме устных обращений поступили </w:t>
      </w:r>
      <w:r w:rsidR="006F5E0E">
        <w:rPr>
          <w:rFonts w:ascii="Times New Roman" w:hAnsi="Times New Roman" w:cs="Times New Roman"/>
          <w:sz w:val="28"/>
          <w:szCs w:val="28"/>
        </w:rPr>
        <w:t>8</w:t>
      </w:r>
      <w:r w:rsidR="00242E84">
        <w:rPr>
          <w:rFonts w:ascii="Times New Roman" w:hAnsi="Times New Roman" w:cs="Times New Roman"/>
          <w:sz w:val="28"/>
          <w:szCs w:val="28"/>
        </w:rPr>
        <w:t xml:space="preserve"> письменных </w:t>
      </w:r>
      <w:r w:rsidR="006F5E0E">
        <w:rPr>
          <w:rFonts w:ascii="Times New Roman" w:hAnsi="Times New Roman" w:cs="Times New Roman"/>
          <w:sz w:val="28"/>
          <w:szCs w:val="28"/>
        </w:rPr>
        <w:t>обращений, из них 2 коллективных обращения от 16 граждан</w:t>
      </w:r>
      <w:r w:rsidR="00242E84">
        <w:rPr>
          <w:rFonts w:ascii="Times New Roman" w:hAnsi="Times New Roman" w:cs="Times New Roman"/>
          <w:sz w:val="28"/>
          <w:szCs w:val="28"/>
        </w:rPr>
        <w:t>.</w:t>
      </w:r>
    </w:p>
    <w:p w:rsidR="00C56D68" w:rsidRDefault="00242E84" w:rsidP="0086315C">
      <w:pPr>
        <w:spacing w:after="0"/>
        <w:ind w:firstLine="567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754E23">
        <w:rPr>
          <w:rFonts w:ascii="Times New Roman" w:eastAsia="Times New Roman" w:hAnsi="Times New Roman" w:cs="Times New Roman"/>
          <w:sz w:val="28"/>
          <w:szCs w:val="28"/>
        </w:rPr>
        <w:t>Наибольшее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количество обращений в 2020 году были связаны с вопросами благоустройства придомовых территорий</w:t>
      </w:r>
      <w:r w:rsidR="007132D9">
        <w:rPr>
          <w:rFonts w:ascii="Times New Roman" w:eastAsia="Times New Roman" w:hAnsi="Times New Roman" w:cs="Times New Roman"/>
          <w:sz w:val="28"/>
          <w:szCs w:val="28"/>
        </w:rPr>
        <w:t xml:space="preserve"> многоквартирных домов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, в частности, </w:t>
      </w:r>
      <w:r w:rsidR="006F5E0E">
        <w:rPr>
          <w:rFonts w:ascii="Times New Roman" w:eastAsia="Times New Roman" w:hAnsi="Times New Roman" w:cs="Times New Roman"/>
          <w:sz w:val="28"/>
          <w:szCs w:val="28"/>
        </w:rPr>
        <w:t>ремонта и установки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детских спортивных </w:t>
      </w:r>
      <w:r w:rsidR="006F5E0E">
        <w:rPr>
          <w:rFonts w:ascii="Times New Roman" w:eastAsia="Times New Roman" w:hAnsi="Times New Roman" w:cs="Times New Roman"/>
          <w:sz w:val="28"/>
          <w:szCs w:val="28"/>
        </w:rPr>
        <w:t>комплексов,</w:t>
      </w:r>
      <w:r w:rsidR="007132D9">
        <w:rPr>
          <w:rFonts w:ascii="Times New Roman" w:eastAsia="Times New Roman" w:hAnsi="Times New Roman" w:cs="Times New Roman"/>
          <w:sz w:val="28"/>
          <w:szCs w:val="28"/>
        </w:rPr>
        <w:t xml:space="preserve"> озеленение, опиловка </w:t>
      </w:r>
      <w:r w:rsidR="00C56D68">
        <w:rPr>
          <w:rFonts w:ascii="Times New Roman" w:eastAsia="Times New Roman" w:hAnsi="Times New Roman" w:cs="Times New Roman"/>
          <w:sz w:val="28"/>
          <w:szCs w:val="28"/>
        </w:rPr>
        <w:t xml:space="preserve">и обрезка деревьев, </w:t>
      </w:r>
      <w:r w:rsidR="00C56D68">
        <w:rPr>
          <w:rFonts w:ascii="Times New Roman" w:hAnsi="Times New Roman" w:cs="Times New Roman"/>
          <w:sz w:val="28"/>
          <w:szCs w:val="28"/>
        </w:rPr>
        <w:t>укладка а</w:t>
      </w:r>
      <w:r w:rsidR="00C56D68" w:rsidRPr="004A799F">
        <w:rPr>
          <w:rFonts w:ascii="Times New Roman" w:hAnsi="Times New Roman" w:cs="Times New Roman"/>
          <w:sz w:val="28"/>
          <w:szCs w:val="28"/>
        </w:rPr>
        <w:t>сфальтово</w:t>
      </w:r>
      <w:r w:rsidR="00C56D68">
        <w:rPr>
          <w:rFonts w:ascii="Times New Roman" w:hAnsi="Times New Roman" w:cs="Times New Roman"/>
          <w:sz w:val="28"/>
          <w:szCs w:val="28"/>
        </w:rPr>
        <w:t>го</w:t>
      </w:r>
      <w:r w:rsidR="00C56D68" w:rsidRPr="004A799F">
        <w:rPr>
          <w:rFonts w:ascii="Times New Roman" w:hAnsi="Times New Roman" w:cs="Times New Roman"/>
          <w:sz w:val="28"/>
          <w:szCs w:val="28"/>
        </w:rPr>
        <w:t xml:space="preserve"> покрыти</w:t>
      </w:r>
      <w:r w:rsidR="00C56D68">
        <w:rPr>
          <w:rFonts w:ascii="Times New Roman" w:hAnsi="Times New Roman" w:cs="Times New Roman"/>
          <w:sz w:val="28"/>
          <w:szCs w:val="28"/>
        </w:rPr>
        <w:t>я</w:t>
      </w:r>
      <w:r w:rsidR="000F4DDB">
        <w:rPr>
          <w:rFonts w:ascii="Times New Roman" w:hAnsi="Times New Roman" w:cs="Times New Roman"/>
          <w:sz w:val="28"/>
          <w:szCs w:val="28"/>
        </w:rPr>
        <w:t>, открытые канализационные люки вблизи домов.</w:t>
      </w:r>
      <w:r w:rsidR="000F0A2D">
        <w:rPr>
          <w:rFonts w:ascii="Times New Roman" w:hAnsi="Times New Roman" w:cs="Times New Roman"/>
          <w:sz w:val="28"/>
          <w:szCs w:val="28"/>
        </w:rPr>
        <w:t xml:space="preserve"> </w:t>
      </w:r>
    </w:p>
    <w:p w:rsidR="008F68ED" w:rsidRDefault="007132D9" w:rsidP="0086315C">
      <w:pPr>
        <w:spacing w:after="0"/>
        <w:ind w:firstLine="36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 В частном секторе обращения граждан были по  проблемным вопросам, связанным с отсутствием уличного освещения,</w:t>
      </w:r>
      <w:r>
        <w:rPr>
          <w:rFonts w:ascii="Times New Roman" w:hAnsi="Times New Roman" w:cs="Times New Roman"/>
          <w:sz w:val="28"/>
          <w:szCs w:val="28"/>
        </w:rPr>
        <w:t xml:space="preserve"> мусорных контейнеров, общественного транспорта,</w:t>
      </w:r>
      <w:r w:rsidRPr="00713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размещение пешеходных переходов,</w:t>
      </w:r>
      <w:r w:rsidRPr="0017409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искусственных дорожных препятствий для снижения скорости транспортных средств</w:t>
      </w:r>
      <w:r w:rsidR="00C56D68">
        <w:rPr>
          <w:rFonts w:ascii="Times New Roman" w:hAnsi="Times New Roman" w:cs="Times New Roman"/>
          <w:sz w:val="28"/>
          <w:szCs w:val="28"/>
        </w:rPr>
        <w:t>,  подсыпка инертными материалами дорог и мест передвижения пешеходов</w:t>
      </w:r>
      <w:r w:rsidR="004E42DA">
        <w:rPr>
          <w:rFonts w:ascii="Times New Roman" w:hAnsi="Times New Roman" w:cs="Times New Roman"/>
          <w:sz w:val="28"/>
          <w:szCs w:val="28"/>
        </w:rPr>
        <w:t xml:space="preserve">, </w:t>
      </w:r>
      <w:r w:rsidR="004E42DA">
        <w:rPr>
          <w:rFonts w:ascii="Times New Roman" w:eastAsia="Times New Roman" w:hAnsi="Times New Roman" w:cs="Times New Roman"/>
          <w:sz w:val="28"/>
          <w:szCs w:val="28"/>
        </w:rPr>
        <w:t>оказание материальной помощи</w:t>
      </w:r>
      <w:r w:rsidR="005D36A7">
        <w:rPr>
          <w:rFonts w:ascii="Times New Roman" w:eastAsia="Times New Roman" w:hAnsi="Times New Roman" w:cs="Times New Roman"/>
          <w:sz w:val="28"/>
          <w:szCs w:val="28"/>
        </w:rPr>
        <w:t>,</w:t>
      </w:r>
      <w:r w:rsidR="005D36A7" w:rsidRPr="005D36A7">
        <w:rPr>
          <w:rFonts w:ascii="Times New Roman" w:hAnsi="Times New Roman" w:cs="Times New Roman"/>
          <w:sz w:val="28"/>
          <w:szCs w:val="28"/>
        </w:rPr>
        <w:t xml:space="preserve"> </w:t>
      </w:r>
      <w:r w:rsidR="005D36A7">
        <w:rPr>
          <w:rFonts w:ascii="Times New Roman" w:hAnsi="Times New Roman" w:cs="Times New Roman"/>
          <w:sz w:val="28"/>
          <w:szCs w:val="28"/>
        </w:rPr>
        <w:t xml:space="preserve"> осуществление технологического присоединения к электрическим сетям. </w:t>
      </w:r>
    </w:p>
    <w:p w:rsidR="005A0FA2" w:rsidRDefault="008F68ED" w:rsidP="0086315C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0271ED">
        <w:rPr>
          <w:rFonts w:ascii="Times New Roman" w:hAnsi="Times New Roman"/>
          <w:color w:val="00000A"/>
          <w:sz w:val="28"/>
          <w:szCs w:val="28"/>
        </w:rPr>
        <w:t>Все поступившие устные и письменные обращения граждан рассматривались в установленные федеральным законодательством сроки, в случае необходимости решались оперативным путем</w:t>
      </w:r>
      <w:r>
        <w:rPr>
          <w:rFonts w:ascii="Times New Roman" w:hAnsi="Times New Roman"/>
          <w:color w:val="00000A"/>
          <w:sz w:val="28"/>
          <w:szCs w:val="28"/>
        </w:rPr>
        <w:t>. В целях оказания помощи обратившимся гражданам</w:t>
      </w:r>
      <w:r w:rsidR="005510B0" w:rsidRPr="008F68ED">
        <w:rPr>
          <w:rFonts w:ascii="Times New Roman" w:hAnsi="Times New Roman" w:cs="Times New Roman"/>
          <w:sz w:val="28"/>
          <w:szCs w:val="28"/>
        </w:rPr>
        <w:t xml:space="preserve"> </w:t>
      </w:r>
      <w:r w:rsidR="007661D0" w:rsidRPr="008F68ED">
        <w:rPr>
          <w:rFonts w:ascii="Times New Roman" w:hAnsi="Times New Roman" w:cs="Times New Roman"/>
          <w:sz w:val="28"/>
          <w:szCs w:val="28"/>
        </w:rPr>
        <w:t xml:space="preserve">  направл</w:t>
      </w:r>
      <w:r>
        <w:rPr>
          <w:rFonts w:ascii="Times New Roman" w:hAnsi="Times New Roman" w:cs="Times New Roman"/>
          <w:sz w:val="28"/>
          <w:szCs w:val="28"/>
        </w:rPr>
        <w:t>ялись депутатские</w:t>
      </w:r>
      <w:r w:rsidR="007661D0" w:rsidRPr="008F68ED">
        <w:rPr>
          <w:rFonts w:ascii="Times New Roman" w:hAnsi="Times New Roman" w:cs="Times New Roman"/>
          <w:sz w:val="28"/>
          <w:szCs w:val="28"/>
        </w:rPr>
        <w:t xml:space="preserve"> запросы в органы местного самоуправления,  </w:t>
      </w:r>
      <w:r w:rsidR="007661D0" w:rsidRPr="008F68ED">
        <w:rPr>
          <w:rFonts w:ascii="Times New Roman" w:hAnsi="Times New Roman" w:cs="Times New Roman"/>
          <w:color w:val="000000" w:themeColor="text1"/>
          <w:sz w:val="28"/>
          <w:szCs w:val="28"/>
        </w:rPr>
        <w:t xml:space="preserve">МБУ г. Астрахани "Зеленый город», ПАО «МРСК Юга»  Астраханьэнерго», </w:t>
      </w:r>
      <w:r w:rsidR="005510B0" w:rsidRPr="008F6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Муниципальное </w:t>
      </w:r>
      <w:r w:rsidR="007661D0" w:rsidRPr="008F6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унитарно</w:t>
      </w:r>
      <w:r w:rsidR="005510B0" w:rsidRPr="008F6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61D0" w:rsidRPr="008F6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</w:t>
      </w:r>
      <w:r w:rsidR="005510B0" w:rsidRPr="008F6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="007661D0" w:rsidRPr="008F6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г. Астрахани «</w:t>
      </w:r>
      <w:proofErr w:type="spellStart"/>
      <w:r w:rsidR="007661D0" w:rsidRPr="008F6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Астрводоканал</w:t>
      </w:r>
      <w:proofErr w:type="spellEnd"/>
      <w:r w:rsidR="007661D0" w:rsidRPr="008F68ED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 w:rsidR="005510B0" w:rsidRPr="008F68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="005D36A7" w:rsidRPr="008F68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Всем г</w:t>
      </w:r>
      <w:r w:rsidR="008A3916" w:rsidRPr="008F68ED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ражданам оказано содействие в решении поставленных вопросов в обращениях.</w:t>
      </w:r>
    </w:p>
    <w:p w:rsidR="0086315C" w:rsidRDefault="0086315C" w:rsidP="0086315C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86315C" w:rsidRPr="008F68ED" w:rsidRDefault="0086315C" w:rsidP="0086315C">
      <w:pPr>
        <w:spacing w:after="0"/>
        <w:ind w:firstLine="567"/>
        <w:jc w:val="both"/>
        <w:rPr>
          <w:rStyle w:val="apple-converted-space"/>
          <w:rFonts w:ascii="Times New Roman" w:hAnsi="Times New Roman" w:cs="Times New Roman"/>
          <w:color w:val="00000A"/>
        </w:rPr>
      </w:pPr>
    </w:p>
    <w:p w:rsidR="003F1AF0" w:rsidRDefault="00D77F4B" w:rsidP="00BD13F8">
      <w:pPr>
        <w:ind w:left="-142" w:right="-144"/>
        <w:rPr>
          <w:rStyle w:val="apple-converted-space"/>
          <w:b/>
          <w:color w:val="000000"/>
          <w:sz w:val="28"/>
          <w:szCs w:val="28"/>
          <w:shd w:val="clear" w:color="auto" w:fill="FFFFFF"/>
        </w:rPr>
      </w:pPr>
      <w:r>
        <w:rPr>
          <w:rStyle w:val="apple-converted-space"/>
          <w:b/>
          <w:noProof/>
          <w:color w:val="000000"/>
          <w:sz w:val="28"/>
          <w:szCs w:val="28"/>
          <w:shd w:val="clear" w:color="auto" w:fill="FFFFFF"/>
        </w:rPr>
        <w:lastRenderedPageBreak/>
        <w:drawing>
          <wp:inline distT="0" distB="0" distL="0" distR="0">
            <wp:extent cx="3068127" cy="2430000"/>
            <wp:effectExtent l="0" t="0" r="0" b="0"/>
            <wp:docPr id="9" name="Рисунок 9" descr="C:\Users\llobacheva\Downloads\IMG-20210128-WA0002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llobacheva\Downloads\IMG-20210128-WA0002 (1)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68127" cy="243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b/>
          <w:noProof/>
          <w:color w:val="000000"/>
          <w:sz w:val="28"/>
          <w:szCs w:val="28"/>
          <w:shd w:val="clear" w:color="auto" w:fill="FFFFFF"/>
        </w:rPr>
        <w:drawing>
          <wp:inline distT="0" distB="0" distL="0" distR="0">
            <wp:extent cx="3018602" cy="2428875"/>
            <wp:effectExtent l="0" t="0" r="0" b="0"/>
            <wp:docPr id="4" name="Рисунок 4" descr="C:\Users\llobacheva\Downloads\IMG-20210128-WA000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lobacheva\Downloads\IMG-20210128-WA0003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1="http://schemas.microsoft.com/office/drawing/2015/9/8/chartex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20942" cy="24307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F1AF0" w:rsidRPr="008F68ED" w:rsidRDefault="003F1AF0" w:rsidP="008F68ED">
      <w:pPr>
        <w:pStyle w:val="1"/>
        <w:shd w:val="clear" w:color="auto" w:fill="FFFFFF"/>
        <w:spacing w:before="0" w:beforeAutospacing="0" w:after="0" w:afterAutospacing="0"/>
        <w:ind w:firstLine="567"/>
        <w:rPr>
          <w:rStyle w:val="apple-converted-space"/>
          <w:b w:val="0"/>
          <w:color w:val="000000"/>
          <w:sz w:val="28"/>
          <w:szCs w:val="28"/>
          <w:u w:val="single"/>
          <w:shd w:val="clear" w:color="auto" w:fill="FFFFFF"/>
        </w:rPr>
      </w:pPr>
      <w:r w:rsidRPr="008F68ED">
        <w:rPr>
          <w:rStyle w:val="apple-converted-space"/>
          <w:b w:val="0"/>
          <w:color w:val="000000"/>
          <w:sz w:val="28"/>
          <w:szCs w:val="28"/>
          <w:u w:val="single"/>
          <w:shd w:val="clear" w:color="auto" w:fill="FFFFFF"/>
        </w:rPr>
        <w:t>По наказам избирателей на округе проведены работы:</w:t>
      </w:r>
    </w:p>
    <w:p w:rsidR="005A0FA2" w:rsidRDefault="005A0FA2" w:rsidP="003F1AF0">
      <w:pPr>
        <w:pStyle w:val="1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  <w:r>
        <w:rPr>
          <w:b w:val="0"/>
          <w:color w:val="000000" w:themeColor="text1"/>
          <w:sz w:val="28"/>
          <w:szCs w:val="28"/>
        </w:rPr>
        <w:t>- При взаимодействии с МБУ г. Астрахани "Зеленый город»</w:t>
      </w:r>
      <w:r w:rsidRPr="00AB4873">
        <w:rPr>
          <w:color w:val="000000"/>
          <w:sz w:val="28"/>
          <w:szCs w:val="28"/>
          <w:shd w:val="clear" w:color="auto" w:fill="FFFFFF"/>
        </w:rPr>
        <w:t xml:space="preserve"> </w:t>
      </w:r>
      <w:r w:rsidRPr="00AB4873">
        <w:rPr>
          <w:b w:val="0"/>
          <w:color w:val="000000"/>
          <w:sz w:val="28"/>
          <w:szCs w:val="28"/>
          <w:shd w:val="clear" w:color="auto" w:fill="FFFFFF"/>
        </w:rPr>
        <w:t xml:space="preserve">во дворе домов по адресу: Энергетическая д. 13, корп. 1, Энергетическая д. 13, корп.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2, Энергетическая д.13, корп. 3 </w:t>
      </w:r>
      <w:r w:rsidRPr="00AB4873">
        <w:rPr>
          <w:b w:val="0"/>
          <w:color w:val="000000"/>
          <w:sz w:val="28"/>
          <w:szCs w:val="28"/>
          <w:shd w:val="clear" w:color="auto" w:fill="FFFFFF"/>
        </w:rPr>
        <w:t xml:space="preserve"> </w:t>
      </w:r>
      <w:r>
        <w:rPr>
          <w:b w:val="0"/>
          <w:color w:val="000000"/>
          <w:sz w:val="28"/>
          <w:szCs w:val="28"/>
          <w:shd w:val="clear" w:color="auto" w:fill="FFFFFF"/>
        </w:rPr>
        <w:t>п</w:t>
      </w:r>
      <w:r w:rsidRPr="00AB4873">
        <w:rPr>
          <w:b w:val="0"/>
          <w:color w:val="000000"/>
          <w:sz w:val="28"/>
          <w:szCs w:val="28"/>
          <w:shd w:val="clear" w:color="auto" w:fill="FFFFFF"/>
        </w:rPr>
        <w:t xml:space="preserve">роизведена опиловка деревьев. </w:t>
      </w:r>
      <w:r>
        <w:rPr>
          <w:b w:val="0"/>
          <w:color w:val="000000"/>
          <w:sz w:val="28"/>
          <w:szCs w:val="28"/>
          <w:shd w:val="clear" w:color="auto" w:fill="FFFFFF"/>
        </w:rPr>
        <w:t xml:space="preserve">Данный вопрос не решался с 2016 года. По депутатскому запросу в </w:t>
      </w:r>
      <w:r>
        <w:rPr>
          <w:b w:val="0"/>
          <w:color w:val="000000" w:themeColor="text1"/>
          <w:sz w:val="28"/>
          <w:szCs w:val="28"/>
        </w:rPr>
        <w:t>МБУ г. Астрахани "Зеленый город» работы выполнены.</w:t>
      </w:r>
    </w:p>
    <w:p w:rsidR="003F1AF0" w:rsidRDefault="003F1AF0" w:rsidP="003F1AF0">
      <w:pPr>
        <w:pStyle w:val="1"/>
        <w:shd w:val="clear" w:color="auto" w:fill="FFFFFF"/>
        <w:spacing w:before="0" w:beforeAutospacing="0" w:after="0" w:afterAutospacing="0"/>
        <w:rPr>
          <w:b w:val="0"/>
          <w:color w:val="000000" w:themeColor="text1"/>
          <w:sz w:val="28"/>
          <w:szCs w:val="28"/>
        </w:rPr>
      </w:pPr>
    </w:p>
    <w:p w:rsidR="005A0FA2" w:rsidRDefault="005A0FA2" w:rsidP="003F1AF0">
      <w:pPr>
        <w:pStyle w:val="a8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proofErr w:type="gramStart"/>
      <w:r>
        <w:rPr>
          <w:b/>
          <w:color w:val="000000" w:themeColor="text1"/>
          <w:sz w:val="28"/>
          <w:szCs w:val="28"/>
        </w:rPr>
        <w:t xml:space="preserve">- </w:t>
      </w:r>
      <w:r w:rsidRPr="000148AE">
        <w:rPr>
          <w:rFonts w:ascii="Times New Roman" w:hAnsi="Times New Roman" w:cs="Times New Roman"/>
          <w:color w:val="000000" w:themeColor="text1"/>
          <w:sz w:val="28"/>
          <w:szCs w:val="28"/>
        </w:rPr>
        <w:t>По обращению жителей</w:t>
      </w:r>
      <w:r>
        <w:rPr>
          <w:b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 вопросу  открытого канализационного люка по адресу: г. Астрахань, ул. Бульварная д. 14а. направлен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депутатский</w:t>
      </w:r>
      <w:r w:rsidRPr="0001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запрос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в Муниципальное</w:t>
      </w:r>
      <w:r w:rsidRPr="00C5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унитарно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го</w:t>
      </w:r>
      <w:r w:rsidRPr="00C5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предприяти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е</w:t>
      </w:r>
      <w:r w:rsidRPr="00C5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 г. Астрахани </w:t>
      </w:r>
      <w:r w:rsidRPr="00C5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«</w:t>
      </w:r>
      <w:proofErr w:type="spellStart"/>
      <w:r w:rsidRPr="00C5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Астрводоканал</w:t>
      </w:r>
      <w:proofErr w:type="spellEnd"/>
      <w:r w:rsidRPr="00C50AC2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C50AC2"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  <w:r>
        <w:rPr>
          <w:rStyle w:val="apple-converted-space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П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риняты меры по устранению выявленного нарушения.</w:t>
      </w:r>
    </w:p>
    <w:p w:rsidR="00E146BA" w:rsidRDefault="00E146BA" w:rsidP="00E146BA">
      <w:pPr>
        <w:pStyle w:val="a8"/>
        <w:spacing w:line="360" w:lineRule="auto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p w:rsidR="007343AB" w:rsidRDefault="005A0FA2" w:rsidP="003F1AF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285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BA6285">
        <w:rPr>
          <w:rFonts w:ascii="Times New Roman" w:hAnsi="Times New Roman" w:cs="Times New Roman"/>
          <w:sz w:val="28"/>
          <w:szCs w:val="28"/>
        </w:rPr>
        <w:t xml:space="preserve">роизведен </w:t>
      </w:r>
      <w:r w:rsidRPr="00BA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ремонт детской площадки во дворе домов по адресу: Энергетическая д. 13, корп. 1, Энергетическая д. 13, корп. 2, Энергетическая д.13, корп. 3. Проведены работы: </w:t>
      </w:r>
      <w:r w:rsidRPr="00BA6285"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 w:rsidRPr="00BA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ремонт беседок, замена кровли на крышах беседок от течи, ремонт</w:t>
      </w:r>
      <w:r w:rsidRPr="00BA6285">
        <w:rPr>
          <w:rFonts w:ascii="Times New Roman" w:hAnsi="Times New Roman" w:cs="Times New Roman"/>
          <w:sz w:val="28"/>
          <w:szCs w:val="28"/>
        </w:rPr>
        <w:t xml:space="preserve">  </w:t>
      </w:r>
      <w:r w:rsidRPr="00BA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горки, 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срез аварийной</w:t>
      </w:r>
      <w:r w:rsidRPr="00BA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качели, покраска игрового оборудования и мест отдыха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r w:rsidRPr="00BA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5A0FA2" w:rsidRPr="000148AE" w:rsidRDefault="005A0FA2" w:rsidP="003F1AF0">
      <w:pPr>
        <w:spacing w:line="240" w:lineRule="auto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BA6285">
        <w:rPr>
          <w:rFonts w:ascii="Times New Roman" w:hAnsi="Times New Roman" w:cs="Times New Roman"/>
          <w:sz w:val="28"/>
          <w:szCs w:val="28"/>
        </w:rPr>
        <w:t xml:space="preserve">- </w:t>
      </w:r>
      <w:r w:rsidRPr="00A67192">
        <w:rPr>
          <w:rFonts w:ascii="Times New Roman" w:hAnsi="Times New Roman" w:cs="Times New Roman"/>
          <w:sz w:val="28"/>
          <w:szCs w:val="28"/>
        </w:rPr>
        <w:t>Проведены переговоры с подрядчиком по устранению недостатков при благ</w:t>
      </w:r>
      <w:r>
        <w:rPr>
          <w:rFonts w:ascii="Times New Roman" w:hAnsi="Times New Roman" w:cs="Times New Roman"/>
          <w:sz w:val="28"/>
          <w:szCs w:val="28"/>
        </w:rPr>
        <w:t>оустройстве дворовой территории</w:t>
      </w:r>
      <w:r w:rsidRPr="000148A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</w:t>
      </w:r>
      <w:r w:rsidRPr="00BA6285">
        <w:rPr>
          <w:rFonts w:ascii="Times New Roman" w:hAnsi="Times New Roman" w:cs="Times New Roman"/>
          <w:sz w:val="28"/>
          <w:szCs w:val="28"/>
        </w:rPr>
        <w:t xml:space="preserve"> 4-я Черниговская 20</w:t>
      </w:r>
      <w:r>
        <w:rPr>
          <w:rFonts w:ascii="Times New Roman" w:hAnsi="Times New Roman" w:cs="Times New Roman"/>
          <w:sz w:val="28"/>
          <w:szCs w:val="28"/>
        </w:rPr>
        <w:t>.  Недостатки</w:t>
      </w:r>
      <w:r w:rsidRPr="00A67192">
        <w:rPr>
          <w:rFonts w:ascii="Times New Roman" w:hAnsi="Times New Roman" w:cs="Times New Roman"/>
          <w:sz w:val="28"/>
          <w:szCs w:val="28"/>
        </w:rPr>
        <w:t xml:space="preserve"> устранен</w:t>
      </w:r>
      <w:r>
        <w:rPr>
          <w:rFonts w:ascii="Times New Roman" w:hAnsi="Times New Roman" w:cs="Times New Roman"/>
          <w:sz w:val="28"/>
          <w:szCs w:val="28"/>
        </w:rPr>
        <w:t>ы.</w:t>
      </w:r>
    </w:p>
    <w:p w:rsidR="005A0FA2" w:rsidRDefault="005A0FA2" w:rsidP="003F1AF0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З</w:t>
      </w:r>
      <w:r w:rsidRPr="00BA6285">
        <w:rPr>
          <w:rFonts w:ascii="Times New Roman" w:hAnsi="Times New Roman" w:cs="Times New Roman"/>
          <w:sz w:val="28"/>
          <w:szCs w:val="28"/>
        </w:rPr>
        <w:t>авезено 3 (</w:t>
      </w:r>
      <w:proofErr w:type="spellStart"/>
      <w:r w:rsidRPr="00BA6285">
        <w:rPr>
          <w:rFonts w:ascii="Times New Roman" w:hAnsi="Times New Roman" w:cs="Times New Roman"/>
          <w:sz w:val="28"/>
          <w:szCs w:val="28"/>
        </w:rPr>
        <w:t>шахмана</w:t>
      </w:r>
      <w:proofErr w:type="spellEnd"/>
      <w:r w:rsidRPr="00BA6285">
        <w:rPr>
          <w:rFonts w:ascii="Times New Roman" w:hAnsi="Times New Roman" w:cs="Times New Roman"/>
          <w:sz w:val="28"/>
          <w:szCs w:val="28"/>
        </w:rPr>
        <w:t xml:space="preserve">)  земли для засыпки площадки </w:t>
      </w:r>
      <w:r w:rsidRPr="00BA6285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по адресу: 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ул.</w:t>
      </w:r>
      <w:r w:rsidRPr="00BA6285">
        <w:rPr>
          <w:rFonts w:ascii="Times New Roman" w:hAnsi="Times New Roman" w:cs="Times New Roman"/>
          <w:sz w:val="28"/>
          <w:szCs w:val="28"/>
        </w:rPr>
        <w:t xml:space="preserve"> 4-я </w:t>
      </w:r>
      <w:proofErr w:type="gramStart"/>
      <w:r w:rsidRPr="00BA6285">
        <w:rPr>
          <w:rFonts w:ascii="Times New Roman" w:hAnsi="Times New Roman" w:cs="Times New Roman"/>
          <w:sz w:val="28"/>
          <w:szCs w:val="28"/>
        </w:rPr>
        <w:t>Черниговская</w:t>
      </w:r>
      <w:proofErr w:type="gramEnd"/>
      <w:r w:rsidRPr="00BA6285">
        <w:rPr>
          <w:rFonts w:ascii="Times New Roman" w:hAnsi="Times New Roman" w:cs="Times New Roman"/>
          <w:sz w:val="28"/>
          <w:szCs w:val="28"/>
        </w:rPr>
        <w:t xml:space="preserve"> 20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5A0FA2" w:rsidRPr="00BA6285" w:rsidRDefault="005A0FA2" w:rsidP="003F1AF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- Приобретена краска и принадлежности для покрасочных работ на придомовую территорию по ул. Аксакова 12</w:t>
      </w:r>
      <w:r w:rsidR="009D48FB">
        <w:rPr>
          <w:rFonts w:ascii="Times New Roman" w:hAnsi="Times New Roman" w:cs="Times New Roman"/>
          <w:sz w:val="28"/>
          <w:szCs w:val="28"/>
        </w:rPr>
        <w:t>.</w:t>
      </w:r>
    </w:p>
    <w:p w:rsidR="009D48FB" w:rsidRDefault="005A0FA2" w:rsidP="003F1AF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AB4873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A83ED3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роизведен ремонт качели на детской площадке в СНТ «Электрон»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 Подарен новый детский спортивный уличный  комплекс.</w:t>
      </w:r>
      <w:r w:rsidRPr="00AE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F1AF0" w:rsidRPr="003F1AF0" w:rsidRDefault="005A0FA2" w:rsidP="003F1AF0">
      <w:pPr>
        <w:spacing w:line="240" w:lineRule="auto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 Н</w:t>
      </w:r>
      <w:r>
        <w:rPr>
          <w:rFonts w:ascii="Times New Roman" w:hAnsi="Times New Roman" w:cs="Times New Roman"/>
          <w:sz w:val="28"/>
          <w:szCs w:val="28"/>
        </w:rPr>
        <w:t xml:space="preserve">а ул. </w:t>
      </w:r>
      <w:proofErr w:type="gramStart"/>
      <w:r>
        <w:rPr>
          <w:rFonts w:ascii="Times New Roman" w:hAnsi="Times New Roman" w:cs="Times New Roman"/>
          <w:sz w:val="28"/>
          <w:szCs w:val="28"/>
        </w:rPr>
        <w:t>Бульварная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д. 15 </w:t>
      </w:r>
      <w:r w:rsidRPr="00A83ED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 просьбе старшей по дому и жителей произведен демонтаж старой горки,  качели и спортивного бревна. Все спортивные сооружения были в ве</w:t>
      </w:r>
      <w:r w:rsidRPr="00977285">
        <w:rPr>
          <w:rFonts w:ascii="Times New Roman" w:hAnsi="Times New Roman" w:cs="Times New Roman"/>
          <w:sz w:val="28"/>
          <w:szCs w:val="28"/>
        </w:rPr>
        <w:t>т</w:t>
      </w:r>
      <w:r>
        <w:rPr>
          <w:rFonts w:ascii="Times New Roman" w:hAnsi="Times New Roman" w:cs="Times New Roman"/>
          <w:sz w:val="28"/>
          <w:szCs w:val="28"/>
        </w:rPr>
        <w:t>хом состоянии, опасные для использования детьми.</w:t>
      </w:r>
      <w:r w:rsidRPr="00DD0D8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Проведены работы по изготовлению,  установке и покраске песочницы.</w:t>
      </w:r>
      <w:r w:rsidRPr="00AE02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</w:p>
    <w:p w:rsidR="003F1AF0" w:rsidRDefault="003F1AF0" w:rsidP="009D737B">
      <w:pPr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Принимал активное участие в работе Ассоциации «Координационный совет социально ориентированных некоммерческих организаций Астраханской области», астраханских региональных отделений «Боевое братство»,  Российский Союз ветеранов Афганистана, ветеранов Внутренних войск и </w:t>
      </w:r>
      <w:proofErr w:type="spellStart"/>
      <w:r>
        <w:rPr>
          <w:rFonts w:ascii="Times New Roman" w:hAnsi="Times New Roman" w:cs="Times New Roman"/>
          <w:sz w:val="28"/>
          <w:szCs w:val="28"/>
        </w:rPr>
        <w:t>Росгвардии</w:t>
      </w:r>
      <w:proofErr w:type="spellEnd"/>
      <w:r>
        <w:rPr>
          <w:rFonts w:ascii="Times New Roman" w:hAnsi="Times New Roman" w:cs="Times New Roman"/>
          <w:sz w:val="28"/>
          <w:szCs w:val="28"/>
        </w:rPr>
        <w:t>, войск и сил спецназначения «Краповые береты», областного и городского Совета ветеранов), общественных («Поисковое движение России», ДОСААФ, движении «</w:t>
      </w:r>
      <w:proofErr w:type="spellStart"/>
      <w:r>
        <w:rPr>
          <w:rFonts w:ascii="Times New Roman" w:hAnsi="Times New Roman" w:cs="Times New Roman"/>
          <w:sz w:val="28"/>
          <w:szCs w:val="28"/>
        </w:rPr>
        <w:t>Юнармия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», ФАРБ, Ассоциации замещающих семей ) и других  организаций  региона. </w:t>
      </w:r>
    </w:p>
    <w:p w:rsidR="005D5536" w:rsidRDefault="00312148" w:rsidP="00FC6DF7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Организовал торжественное открытие мемориальных досок на фасаде Регионального отделения ДОСААФ России Астраханской области, посвященных героям Великой Отечественной войны, воспитанникам Астраханского аэроклуба ОСОАВИАХИМ. </w:t>
      </w:r>
      <w:r w:rsidR="00FC6DF7">
        <w:rPr>
          <w:rFonts w:ascii="Times New Roman" w:hAnsi="Times New Roman" w:cs="Times New Roman"/>
          <w:sz w:val="28"/>
          <w:szCs w:val="28"/>
        </w:rPr>
        <w:t>Инициировал подготовку проекта</w:t>
      </w:r>
      <w:r w:rsidR="008C774F">
        <w:rPr>
          <w:rFonts w:ascii="Times New Roman" w:hAnsi="Times New Roman" w:cs="Times New Roman"/>
          <w:sz w:val="28"/>
          <w:szCs w:val="28"/>
        </w:rPr>
        <w:t xml:space="preserve"> и открытия </w:t>
      </w:r>
      <w:r w:rsidR="00FC6DF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«Алле</w:t>
      </w:r>
      <w:r w:rsidR="008C774F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воинской славы». В ходе проекта установлены 16 памятных планшетов </w:t>
      </w:r>
      <w:proofErr w:type="spellStart"/>
      <w:r w:rsidR="005D5536">
        <w:rPr>
          <w:rFonts w:ascii="Times New Roman" w:hAnsi="Times New Roman" w:cs="Times New Roman"/>
          <w:sz w:val="28"/>
          <w:szCs w:val="28"/>
        </w:rPr>
        <w:t>астраханцам</w:t>
      </w:r>
      <w:proofErr w:type="spellEnd"/>
      <w:r w:rsidR="005D5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-</w:t>
      </w:r>
      <w:r w:rsidR="005D5536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Геро</w:t>
      </w:r>
      <w:r w:rsidR="005D5536">
        <w:rPr>
          <w:rFonts w:ascii="Times New Roman" w:hAnsi="Times New Roman" w:cs="Times New Roman"/>
          <w:sz w:val="28"/>
          <w:szCs w:val="28"/>
        </w:rPr>
        <w:t>ям</w:t>
      </w:r>
      <w:r>
        <w:rPr>
          <w:rFonts w:ascii="Times New Roman" w:hAnsi="Times New Roman" w:cs="Times New Roman"/>
          <w:sz w:val="28"/>
          <w:szCs w:val="28"/>
        </w:rPr>
        <w:t xml:space="preserve"> Советского Союза. Принимал участие в церемонии закрытия «Вахты Памяти-2020».  Организовал и провел фестиваль рыбной ловли «Ветеран-2020» для участников боевых действий и ветеранов локальных конфликтов. Принял участие в акции по увековечиванию памяти Героя Советского Союза Н.Ф. </w:t>
      </w:r>
      <w:proofErr w:type="spellStart"/>
      <w:r>
        <w:rPr>
          <w:rFonts w:ascii="Times New Roman" w:hAnsi="Times New Roman" w:cs="Times New Roman"/>
          <w:sz w:val="28"/>
          <w:szCs w:val="28"/>
        </w:rPr>
        <w:t>Коленникова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(выпуск памятного конверта</w:t>
      </w:r>
      <w:r w:rsidR="005D5536">
        <w:rPr>
          <w:rFonts w:ascii="Times New Roman" w:hAnsi="Times New Roman" w:cs="Times New Roman"/>
          <w:sz w:val="28"/>
          <w:szCs w:val="28"/>
        </w:rPr>
        <w:t xml:space="preserve"> и календаря,</w:t>
      </w:r>
      <w:r>
        <w:rPr>
          <w:rFonts w:ascii="Times New Roman" w:hAnsi="Times New Roman" w:cs="Times New Roman"/>
          <w:sz w:val="28"/>
          <w:szCs w:val="28"/>
        </w:rPr>
        <w:t xml:space="preserve"> посвященного 100-летию со дня рождения героя). Принимал участие и проводил Уроки мужества для курсантов Астраханской автомобильной школы ДОСААФ России, проходящи</w:t>
      </w:r>
      <w:r w:rsidR="005D5536">
        <w:rPr>
          <w:rFonts w:ascii="Times New Roman" w:hAnsi="Times New Roman" w:cs="Times New Roman"/>
          <w:sz w:val="28"/>
          <w:szCs w:val="28"/>
        </w:rPr>
        <w:t>х</w:t>
      </w:r>
      <w:r>
        <w:rPr>
          <w:rFonts w:ascii="Times New Roman" w:hAnsi="Times New Roman" w:cs="Times New Roman"/>
          <w:sz w:val="28"/>
          <w:szCs w:val="28"/>
        </w:rPr>
        <w:t xml:space="preserve"> подготовку по </w:t>
      </w:r>
      <w:r w:rsidR="008D29DA">
        <w:rPr>
          <w:rFonts w:ascii="Times New Roman" w:hAnsi="Times New Roman" w:cs="Times New Roman"/>
          <w:sz w:val="28"/>
          <w:szCs w:val="28"/>
        </w:rPr>
        <w:t>военно-учетным специальностям (</w:t>
      </w:r>
      <w:r>
        <w:rPr>
          <w:rFonts w:ascii="Times New Roman" w:hAnsi="Times New Roman" w:cs="Times New Roman"/>
          <w:sz w:val="28"/>
          <w:szCs w:val="28"/>
        </w:rPr>
        <w:t>урок</w:t>
      </w:r>
      <w:r w:rsidR="005D5536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 xml:space="preserve"> посвящен</w:t>
      </w:r>
      <w:r w:rsidR="005D5536">
        <w:rPr>
          <w:rFonts w:ascii="Times New Roman" w:hAnsi="Times New Roman" w:cs="Times New Roman"/>
          <w:sz w:val="28"/>
          <w:szCs w:val="28"/>
        </w:rPr>
        <w:t>ы</w:t>
      </w:r>
      <w:r>
        <w:rPr>
          <w:rFonts w:ascii="Times New Roman" w:hAnsi="Times New Roman" w:cs="Times New Roman"/>
          <w:sz w:val="28"/>
          <w:szCs w:val="28"/>
        </w:rPr>
        <w:t xml:space="preserve"> дважды Герою Советского Союза </w:t>
      </w:r>
      <w:r w:rsidR="008D29DA">
        <w:rPr>
          <w:rFonts w:ascii="Times New Roman" w:hAnsi="Times New Roman" w:cs="Times New Roman"/>
          <w:sz w:val="28"/>
          <w:szCs w:val="28"/>
        </w:rPr>
        <w:t>Н.М.</w:t>
      </w:r>
      <w:r w:rsidR="005D5536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  <w:szCs w:val="28"/>
        </w:rPr>
        <w:t>Скоморохов</w:t>
      </w:r>
      <w:r w:rsidR="008D29DA">
        <w:rPr>
          <w:rFonts w:ascii="Times New Roman" w:hAnsi="Times New Roman" w:cs="Times New Roman"/>
          <w:sz w:val="28"/>
          <w:szCs w:val="28"/>
        </w:rPr>
        <w:t>у</w:t>
      </w:r>
      <w:proofErr w:type="spellEnd"/>
      <w:r w:rsidR="005D5536">
        <w:rPr>
          <w:rFonts w:ascii="Times New Roman" w:hAnsi="Times New Roman" w:cs="Times New Roman"/>
          <w:sz w:val="28"/>
          <w:szCs w:val="28"/>
        </w:rPr>
        <w:t xml:space="preserve"> и памятным датам России</w:t>
      </w:r>
      <w:r w:rsidR="008D29DA">
        <w:rPr>
          <w:rFonts w:ascii="Times New Roman" w:hAnsi="Times New Roman" w:cs="Times New Roman"/>
          <w:sz w:val="28"/>
          <w:szCs w:val="28"/>
        </w:rPr>
        <w:t xml:space="preserve">). Принимал участие в церемониях возложения венков и цветов к Вечному огню </w:t>
      </w:r>
      <w:r w:rsidR="005D5536">
        <w:rPr>
          <w:rFonts w:ascii="Times New Roman" w:hAnsi="Times New Roman" w:cs="Times New Roman"/>
          <w:sz w:val="28"/>
          <w:szCs w:val="28"/>
        </w:rPr>
        <w:t xml:space="preserve">в </w:t>
      </w:r>
      <w:r w:rsidR="008D29DA">
        <w:rPr>
          <w:rFonts w:ascii="Times New Roman" w:hAnsi="Times New Roman" w:cs="Times New Roman"/>
          <w:sz w:val="28"/>
          <w:szCs w:val="28"/>
        </w:rPr>
        <w:t>Братск</w:t>
      </w:r>
      <w:r w:rsidR="005D5536">
        <w:rPr>
          <w:rFonts w:ascii="Times New Roman" w:hAnsi="Times New Roman" w:cs="Times New Roman"/>
          <w:sz w:val="28"/>
          <w:szCs w:val="28"/>
        </w:rPr>
        <w:t>ом</w:t>
      </w:r>
      <w:r w:rsidR="008D29DA">
        <w:rPr>
          <w:rFonts w:ascii="Times New Roman" w:hAnsi="Times New Roman" w:cs="Times New Roman"/>
          <w:sz w:val="28"/>
          <w:szCs w:val="28"/>
        </w:rPr>
        <w:t xml:space="preserve"> сад</w:t>
      </w:r>
      <w:r w:rsidR="005D5536">
        <w:rPr>
          <w:rFonts w:ascii="Times New Roman" w:hAnsi="Times New Roman" w:cs="Times New Roman"/>
          <w:sz w:val="28"/>
          <w:szCs w:val="28"/>
        </w:rPr>
        <w:t>у, обелискам и мемориалам</w:t>
      </w:r>
      <w:r w:rsidR="008D29DA">
        <w:rPr>
          <w:rFonts w:ascii="Times New Roman" w:hAnsi="Times New Roman" w:cs="Times New Roman"/>
          <w:sz w:val="28"/>
          <w:szCs w:val="28"/>
        </w:rPr>
        <w:t xml:space="preserve"> в памятные даты. </w:t>
      </w:r>
    </w:p>
    <w:p w:rsidR="005D5536" w:rsidRDefault="008D29DA" w:rsidP="00863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Неоднократно участвовал в церемониях награждения спортсменов по видам спорта (пулевая стрельба, авиамодельный спорт, судомодельный спорт, комплексное единоборство). Принимал участие и оказывал содействие в проведении Всероссийского этапа Кубка России по судомодельному спорту «Нижневолжская регата-2020», Кубков Астраханской области и города Астрахани по стрельбе из пневматического оружия, соревнований школьников «Юный стрелок», на протяжении 2020 года. </w:t>
      </w:r>
    </w:p>
    <w:p w:rsidR="005D5536" w:rsidRDefault="008D29DA" w:rsidP="00863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Оказал помощь в вопросах проведения занятий по парашютной подготовке для участников патриотических смен в военно-историческом лагере «Страна героев».  </w:t>
      </w:r>
    </w:p>
    <w:p w:rsidR="005D5536" w:rsidRDefault="008D29DA" w:rsidP="00863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Давал интервью телекомпании ГТРК «Лотос», «Астрахань-24», по вопросам патриотического воспитания молодежи города А</w:t>
      </w:r>
      <w:r w:rsidR="006B34E5">
        <w:rPr>
          <w:rFonts w:ascii="Times New Roman" w:hAnsi="Times New Roman" w:cs="Times New Roman"/>
          <w:sz w:val="28"/>
          <w:szCs w:val="28"/>
        </w:rPr>
        <w:t>страхани и Астраханской области, благоустройству Ленинского 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312148" w:rsidRDefault="008D29DA" w:rsidP="0086315C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Вручал новогодние и рождественские подарки детям из малоимущих и поп</w:t>
      </w:r>
      <w:r w:rsidR="00C853B9">
        <w:rPr>
          <w:rFonts w:ascii="Times New Roman" w:hAnsi="Times New Roman" w:cs="Times New Roman"/>
          <w:sz w:val="28"/>
          <w:szCs w:val="28"/>
        </w:rPr>
        <w:t xml:space="preserve">авших в тяжелое материальное положение семей. </w:t>
      </w:r>
    </w:p>
    <w:p w:rsidR="00D12BB7" w:rsidRDefault="003F1AF0" w:rsidP="00FC6DF7">
      <w:pPr>
        <w:ind w:firstLine="708"/>
      </w:pPr>
      <w:r>
        <w:rPr>
          <w:rFonts w:ascii="Times New Roman" w:hAnsi="Times New Roman" w:cs="Times New Roman"/>
          <w:sz w:val="28"/>
          <w:szCs w:val="28"/>
        </w:rPr>
        <w:t xml:space="preserve">Осуществлял организацию  </w:t>
      </w:r>
      <w:r w:rsidR="00683FE1">
        <w:rPr>
          <w:rFonts w:ascii="Times New Roman" w:hAnsi="Times New Roman" w:cs="Times New Roman"/>
          <w:sz w:val="28"/>
          <w:szCs w:val="28"/>
        </w:rPr>
        <w:t>вручение подарков</w:t>
      </w:r>
      <w:r>
        <w:rPr>
          <w:rFonts w:ascii="Times New Roman" w:hAnsi="Times New Roman" w:cs="Times New Roman"/>
          <w:sz w:val="28"/>
          <w:szCs w:val="28"/>
        </w:rPr>
        <w:t xml:space="preserve"> ветеранам Великой Отечественной войны</w:t>
      </w:r>
      <w:r w:rsidR="000D2720">
        <w:rPr>
          <w:rFonts w:ascii="Times New Roman" w:hAnsi="Times New Roman" w:cs="Times New Roman"/>
          <w:sz w:val="28"/>
          <w:szCs w:val="28"/>
        </w:rPr>
        <w:t>.</w:t>
      </w:r>
      <w:r w:rsidR="000D2720">
        <w:t xml:space="preserve">              </w:t>
      </w:r>
    </w:p>
    <w:tbl>
      <w:tblPr>
        <w:tblStyle w:val="a7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4845"/>
        <w:gridCol w:w="4725"/>
      </w:tblGrid>
      <w:tr w:rsidR="00D12BB7" w:rsidTr="00BD13F8">
        <w:tc>
          <w:tcPr>
            <w:tcW w:w="4845" w:type="dxa"/>
          </w:tcPr>
          <w:p w:rsidR="00D12BB7" w:rsidRDefault="00D12BB7" w:rsidP="0086315C">
            <w:r>
              <w:rPr>
                <w:noProof/>
              </w:rPr>
              <w:lastRenderedPageBreak/>
              <w:drawing>
                <wp:inline distT="0" distB="0" distL="0" distR="0">
                  <wp:extent cx="2990850" cy="2762250"/>
                  <wp:effectExtent l="19050" t="0" r="0" b="0"/>
                  <wp:docPr id="5" name="Рисунок 4" descr="C:\Documents and Settings\user 2004\Мои документы\ДЕПУТАТ ГОР.ДУМА\2020\ФОТО ОТЧЕТ\IMG-20210128-WA001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Documents and Settings\user 2004\Мои документы\ДЕПУТАТ ГОР.ДУМА\2020\ФОТО ОТЧЕТ\IMG-20210128-WA001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08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D12BB7" w:rsidRDefault="00FB1838" w:rsidP="00BD13F8">
            <w:pPr>
              <w:ind w:hanging="167"/>
            </w:pPr>
            <w:r>
              <w:rPr>
                <w:noProof/>
              </w:rPr>
              <w:drawing>
                <wp:inline distT="0" distB="0" distL="0" distR="0">
                  <wp:extent cx="3028950" cy="2762250"/>
                  <wp:effectExtent l="19050" t="0" r="0" b="0"/>
                  <wp:docPr id="6" name="Рисунок 5" descr="C:\Documents and Settings\user 2004\Мои документы\ДЕПУТАТ ГОР.ДУМА\2020\ФОТО ОТЧЕТ\IMG-20210128-WA00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Documents and Settings\user 2004\Мои документы\ДЕПУТАТ ГОР.ДУМА\2020\ФОТО ОТЧЕТ\IMG-20210128-WA00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028950" cy="276225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12BB7" w:rsidTr="00BD13F8">
        <w:tc>
          <w:tcPr>
            <w:tcW w:w="4845" w:type="dxa"/>
          </w:tcPr>
          <w:p w:rsidR="00D12BB7" w:rsidRDefault="00FB1838" w:rsidP="0086315C">
            <w:r>
              <w:rPr>
                <w:noProof/>
              </w:rPr>
              <w:drawing>
                <wp:inline distT="0" distB="0" distL="0" distR="0">
                  <wp:extent cx="3724275" cy="2797690"/>
                  <wp:effectExtent l="19050" t="0" r="9525" b="0"/>
                  <wp:docPr id="7" name="Рисунок 6" descr="C:\Documents and Settings\user 2004\Мои документы\ДЕПУТАТ ГОР.ДУМА\2020\ФОТО ОТЧЕТ\IMG-20210128-WA00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Documents and Settings\user 2004\Мои документы\ДЕПУТАТ ГОР.ДУМА\2020\ФОТО ОТЧЕТ\IMG-20210128-WA00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24275" cy="279769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D12BB7" w:rsidRDefault="00FB1838" w:rsidP="0086315C">
            <w:pPr>
              <w:ind w:hanging="122"/>
            </w:pPr>
            <w:r>
              <w:rPr>
                <w:noProof/>
              </w:rPr>
              <w:drawing>
                <wp:inline distT="0" distB="0" distL="0" distR="0">
                  <wp:extent cx="3714750" cy="2784572"/>
                  <wp:effectExtent l="19050" t="0" r="0" b="0"/>
                  <wp:docPr id="8" name="Рисунок 7" descr="C:\Documents and Settings\user 2004\Мои документы\ДЕПУТАТ ГОР.ДУМА\2020\ФОТО ОТЧЕТ\IMG-20210128-WA00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Documents and Settings\user 2004\Мои документы\ДЕПУТАТ ГОР.ДУМА\2020\ФОТО ОТЧЕТ\IMG-20210128-WA00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714750" cy="2784572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FB1838" w:rsidTr="00BD13F8">
        <w:tc>
          <w:tcPr>
            <w:tcW w:w="4845" w:type="dxa"/>
          </w:tcPr>
          <w:p w:rsidR="00FB1838" w:rsidRDefault="00FB1838" w:rsidP="0086315C">
            <w:pPr>
              <w:rPr>
                <w:noProof/>
              </w:rPr>
            </w:pPr>
            <w:r>
              <w:rPr>
                <w:noProof/>
              </w:rPr>
              <w:drawing>
                <wp:inline distT="0" distB="0" distL="0" distR="0">
                  <wp:extent cx="2990215" cy="2486025"/>
                  <wp:effectExtent l="19050" t="0" r="635" b="0"/>
                  <wp:docPr id="10" name="Рисунок 9" descr="C:\Documents and Settings\user 2004\Мои документы\ДЕПУТАТ ГОР.ДУМА\2020\ФОТО ОТЧЕТ\IMG-20210128-WA0013 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Documents and Settings\user 2004\Мои документы\ДЕПУТАТ ГОР.ДУМА\2020\ФОТО ОТЧЕТ\IMG-20210128-WA0013 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93040" cy="248837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25" w:type="dxa"/>
          </w:tcPr>
          <w:p w:rsidR="00FB1838" w:rsidRDefault="00FB1838" w:rsidP="00D77F4B">
            <w:pPr>
              <w:ind w:hanging="167"/>
              <w:rPr>
                <w:noProof/>
              </w:rPr>
            </w:pPr>
            <w:r w:rsidRPr="00FB1838">
              <w:rPr>
                <w:noProof/>
              </w:rPr>
              <w:drawing>
                <wp:inline distT="0" distB="0" distL="0" distR="0">
                  <wp:extent cx="2952750" cy="2486025"/>
                  <wp:effectExtent l="19050" t="0" r="0" b="0"/>
                  <wp:docPr id="12" name="Рисунок 10" descr="C:\Documents and Settings\user 2004\Мои документы\ДЕПУТАТ ГОР.ДУМА\2020\ФОТО ОТЧЕТ\IMG-20210128-WA001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Documents and Settings\user 2004\Мои документы\ДЕПУТАТ ГОР.ДУМА\2020\ФОТО ОТЧЕТ\IMG-20210128-WA001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63319" cy="249492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273FEF" w:rsidRDefault="00171F82" w:rsidP="00D77F4B">
      <w:pPr>
        <w:jc w:val="both"/>
      </w:pPr>
      <w:r>
        <w:t xml:space="preserve">  </w:t>
      </w:r>
      <w:r w:rsidR="008A6285">
        <w:t xml:space="preserve">           </w:t>
      </w:r>
    </w:p>
    <w:p w:rsidR="00152C56" w:rsidRDefault="00171F82" w:rsidP="00D77F4B">
      <w:pPr>
        <w:jc w:val="both"/>
        <w:rPr>
          <w:rFonts w:ascii="Times New Roman" w:hAnsi="Times New Roman" w:cs="Times New Roman"/>
          <w:b/>
          <w:sz w:val="28"/>
          <w:szCs w:val="28"/>
        </w:rPr>
      </w:pPr>
      <w:r>
        <w:t xml:space="preserve"> </w:t>
      </w:r>
      <w:bookmarkStart w:id="0" w:name="_GoBack"/>
      <w:bookmarkEnd w:id="0"/>
      <w:r w:rsidR="00A375CE">
        <w:rPr>
          <w:rFonts w:ascii="Times New Roman" w:hAnsi="Times New Roman" w:cs="Times New Roman"/>
          <w:sz w:val="28"/>
          <w:szCs w:val="28"/>
        </w:rPr>
        <w:t>В о</w:t>
      </w:r>
      <w:r w:rsidR="000D2720">
        <w:rPr>
          <w:rFonts w:ascii="Times New Roman" w:hAnsi="Times New Roman" w:cs="Times New Roman"/>
          <w:sz w:val="28"/>
          <w:szCs w:val="28"/>
        </w:rPr>
        <w:t xml:space="preserve">тчетный период принял участие во всех </w:t>
      </w:r>
      <w:r w:rsidR="00D77F4B">
        <w:rPr>
          <w:rFonts w:ascii="Times New Roman" w:hAnsi="Times New Roman" w:cs="Times New Roman"/>
          <w:sz w:val="28"/>
          <w:szCs w:val="28"/>
        </w:rPr>
        <w:t>проводимых заседаниях</w:t>
      </w:r>
      <w:r w:rsidR="00A375CE">
        <w:rPr>
          <w:rFonts w:ascii="Times New Roman" w:hAnsi="Times New Roman" w:cs="Times New Roman"/>
          <w:sz w:val="28"/>
          <w:szCs w:val="28"/>
        </w:rPr>
        <w:t xml:space="preserve"> </w:t>
      </w:r>
      <w:r w:rsidR="00A375CE" w:rsidRPr="00BE4CAD">
        <w:rPr>
          <w:rFonts w:ascii="Times New Roman" w:hAnsi="Times New Roman" w:cs="Times New Roman"/>
          <w:sz w:val="28"/>
          <w:szCs w:val="28"/>
        </w:rPr>
        <w:t>Городской Думы муниципального образования «Город Астрахань»</w:t>
      </w:r>
      <w:r w:rsidR="005D7EC2">
        <w:rPr>
          <w:rFonts w:ascii="Times New Roman" w:hAnsi="Times New Roman" w:cs="Times New Roman"/>
          <w:sz w:val="28"/>
          <w:szCs w:val="28"/>
        </w:rPr>
        <w:t>.</w:t>
      </w:r>
    </w:p>
    <w:sectPr w:rsidR="00152C56" w:rsidSect="00FB1838">
      <w:pgSz w:w="11906" w:h="16838"/>
      <w:pgMar w:top="567" w:right="851" w:bottom="567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47919F8"/>
    <w:multiLevelType w:val="hybridMultilevel"/>
    <w:tmpl w:val="CCFED5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B610C3A"/>
    <w:multiLevelType w:val="hybridMultilevel"/>
    <w:tmpl w:val="6D6E9E82"/>
    <w:lvl w:ilvl="0" w:tplc="30CC65BC">
      <w:numFmt w:val="bullet"/>
      <w:lvlText w:val="-"/>
      <w:lvlJc w:val="left"/>
      <w:pPr>
        <w:ind w:left="720" w:hanging="360"/>
      </w:pPr>
      <w:rPr>
        <w:rFonts w:ascii="Times New Roman" w:eastAsiaTheme="minorEastAsia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CF7B58"/>
    <w:rsid w:val="000148AE"/>
    <w:rsid w:val="00024573"/>
    <w:rsid w:val="00050F99"/>
    <w:rsid w:val="000D2720"/>
    <w:rsid w:val="000D3333"/>
    <w:rsid w:val="000F0A2D"/>
    <w:rsid w:val="000F4DDB"/>
    <w:rsid w:val="001451DD"/>
    <w:rsid w:val="00152C56"/>
    <w:rsid w:val="00154881"/>
    <w:rsid w:val="00171F82"/>
    <w:rsid w:val="00220075"/>
    <w:rsid w:val="00242E84"/>
    <w:rsid w:val="0025137E"/>
    <w:rsid w:val="00273FEF"/>
    <w:rsid w:val="0028104C"/>
    <w:rsid w:val="00312148"/>
    <w:rsid w:val="0031249F"/>
    <w:rsid w:val="00326D34"/>
    <w:rsid w:val="00351D23"/>
    <w:rsid w:val="003536EA"/>
    <w:rsid w:val="0035487D"/>
    <w:rsid w:val="0038604E"/>
    <w:rsid w:val="00386175"/>
    <w:rsid w:val="003C1841"/>
    <w:rsid w:val="003F1AF0"/>
    <w:rsid w:val="00407688"/>
    <w:rsid w:val="00432217"/>
    <w:rsid w:val="0043763E"/>
    <w:rsid w:val="004E27DA"/>
    <w:rsid w:val="004E42DA"/>
    <w:rsid w:val="00506FAE"/>
    <w:rsid w:val="0051760D"/>
    <w:rsid w:val="005510B0"/>
    <w:rsid w:val="0056167F"/>
    <w:rsid w:val="0059467D"/>
    <w:rsid w:val="005A0FA2"/>
    <w:rsid w:val="005C6469"/>
    <w:rsid w:val="005D36A7"/>
    <w:rsid w:val="005D5536"/>
    <w:rsid w:val="005D7EC2"/>
    <w:rsid w:val="00660CCC"/>
    <w:rsid w:val="006758D2"/>
    <w:rsid w:val="00683FE1"/>
    <w:rsid w:val="006B34E5"/>
    <w:rsid w:val="006F1FCB"/>
    <w:rsid w:val="006F5E0E"/>
    <w:rsid w:val="007132D9"/>
    <w:rsid w:val="007343AB"/>
    <w:rsid w:val="007661D0"/>
    <w:rsid w:val="007B40A5"/>
    <w:rsid w:val="0084594C"/>
    <w:rsid w:val="0086315C"/>
    <w:rsid w:val="00894E6B"/>
    <w:rsid w:val="008A3916"/>
    <w:rsid w:val="008A6285"/>
    <w:rsid w:val="008C774F"/>
    <w:rsid w:val="008D29DA"/>
    <w:rsid w:val="008F68ED"/>
    <w:rsid w:val="00901D5B"/>
    <w:rsid w:val="00913EFC"/>
    <w:rsid w:val="00943026"/>
    <w:rsid w:val="00962F9B"/>
    <w:rsid w:val="0096695D"/>
    <w:rsid w:val="00993A24"/>
    <w:rsid w:val="009C1B16"/>
    <w:rsid w:val="009D48FB"/>
    <w:rsid w:val="009D737B"/>
    <w:rsid w:val="00A375CE"/>
    <w:rsid w:val="00A53D62"/>
    <w:rsid w:val="00AB4873"/>
    <w:rsid w:val="00AE0248"/>
    <w:rsid w:val="00BA6285"/>
    <w:rsid w:val="00BD13F8"/>
    <w:rsid w:val="00C5425A"/>
    <w:rsid w:val="00C56D68"/>
    <w:rsid w:val="00C853B9"/>
    <w:rsid w:val="00CD0944"/>
    <w:rsid w:val="00CD390E"/>
    <w:rsid w:val="00CF7B58"/>
    <w:rsid w:val="00D12BB7"/>
    <w:rsid w:val="00D77F4B"/>
    <w:rsid w:val="00DD0D87"/>
    <w:rsid w:val="00E146BA"/>
    <w:rsid w:val="00F70172"/>
    <w:rsid w:val="00FB1838"/>
    <w:rsid w:val="00FC6DF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3A24"/>
  </w:style>
  <w:style w:type="paragraph" w:styleId="1">
    <w:name w:val="heading 1"/>
    <w:basedOn w:val="a"/>
    <w:link w:val="10"/>
    <w:uiPriority w:val="9"/>
    <w:qFormat/>
    <w:rsid w:val="00AB4873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CF7B58"/>
    <w:rPr>
      <w:rFonts w:ascii="Times New Roman" w:hAnsi="Times New Roman" w:cs="Times New Roman" w:hint="default"/>
      <w:b/>
      <w:bCs w:val="0"/>
    </w:rPr>
  </w:style>
  <w:style w:type="paragraph" w:styleId="a4">
    <w:name w:val="List Paragraph"/>
    <w:basedOn w:val="a"/>
    <w:uiPriority w:val="34"/>
    <w:qFormat/>
    <w:rsid w:val="00CF7B58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D39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D390E"/>
    <w:rPr>
      <w:rFonts w:ascii="Tahoma" w:hAnsi="Tahoma" w:cs="Tahoma"/>
      <w:sz w:val="16"/>
      <w:szCs w:val="16"/>
    </w:rPr>
  </w:style>
  <w:style w:type="table" w:styleId="a7">
    <w:name w:val="Table Grid"/>
    <w:basedOn w:val="a1"/>
    <w:uiPriority w:val="59"/>
    <w:rsid w:val="00CD390E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AB4873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paragraph" w:styleId="a8">
    <w:name w:val="No Spacing"/>
    <w:uiPriority w:val="1"/>
    <w:qFormat/>
    <w:rsid w:val="000148AE"/>
    <w:pPr>
      <w:spacing w:after="0" w:line="240" w:lineRule="auto"/>
    </w:pPr>
  </w:style>
  <w:style w:type="character" w:customStyle="1" w:styleId="apple-converted-space">
    <w:name w:val="apple-converted-space"/>
    <w:basedOn w:val="a0"/>
    <w:rsid w:val="000148AE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image" Target="media/image8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12" Type="http://schemas.openxmlformats.org/officeDocument/2006/relationships/image" Target="media/image7.jpeg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Relationship Id="rId14" Type="http://schemas.openxmlformats.org/officeDocument/2006/relationships/image" Target="media/image9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914440C-1696-4F1B-BDE0-823A490BDC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</TotalTime>
  <Pages>4</Pages>
  <Words>956</Words>
  <Characters>5452</Characters>
  <Application>Microsoft Office Word</Application>
  <DocSecurity>0</DocSecurity>
  <Lines>45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comp</dc:creator>
  <cp:keywords/>
  <dc:description/>
  <cp:lastModifiedBy>comp</cp:lastModifiedBy>
  <cp:revision>6</cp:revision>
  <cp:lastPrinted>2021-01-28T08:20:00Z</cp:lastPrinted>
  <dcterms:created xsi:type="dcterms:W3CDTF">2021-01-28T11:27:00Z</dcterms:created>
  <dcterms:modified xsi:type="dcterms:W3CDTF">2021-01-28T11:58:00Z</dcterms:modified>
</cp:coreProperties>
</file>