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063C" w:rsidRDefault="0081063C" w:rsidP="00286CF7">
      <w:pPr>
        <w:spacing w:line="276" w:lineRule="auto"/>
        <w:jc w:val="center"/>
        <w:rPr>
          <w:sz w:val="32"/>
        </w:rPr>
      </w:pPr>
      <w:r>
        <w:rPr>
          <w:b/>
          <w:bCs/>
          <w:sz w:val="36"/>
          <w:szCs w:val="28"/>
        </w:rPr>
        <w:t>Отчет</w:t>
      </w:r>
    </w:p>
    <w:p w:rsidR="0081063C" w:rsidRDefault="0081063C" w:rsidP="00286CF7">
      <w:pPr>
        <w:pStyle w:val="1"/>
        <w:spacing w:before="0" w:after="0" w:line="276" w:lineRule="auto"/>
        <w:jc w:val="center"/>
      </w:pPr>
      <w:r>
        <w:rPr>
          <w:b/>
          <w:color w:val="000000"/>
          <w:sz w:val="28"/>
          <w:szCs w:val="28"/>
        </w:rPr>
        <w:t>о проделанной работе за 2019 год</w:t>
      </w:r>
    </w:p>
    <w:p w:rsidR="0081063C" w:rsidRDefault="0081063C" w:rsidP="00286CF7">
      <w:pPr>
        <w:pStyle w:val="1"/>
        <w:spacing w:before="0" w:after="0" w:line="276" w:lineRule="auto"/>
        <w:jc w:val="center"/>
      </w:pPr>
      <w:r>
        <w:rPr>
          <w:b/>
          <w:color w:val="000000"/>
          <w:sz w:val="28"/>
          <w:szCs w:val="28"/>
        </w:rPr>
        <w:t>депутата Городской Думы</w:t>
      </w:r>
    </w:p>
    <w:p w:rsidR="0081063C" w:rsidRDefault="0081063C" w:rsidP="00286CF7">
      <w:pPr>
        <w:pStyle w:val="1"/>
        <w:spacing w:before="0" w:after="0" w:line="276" w:lineRule="auto"/>
        <w:jc w:val="center"/>
      </w:pPr>
      <w:r>
        <w:rPr>
          <w:b/>
          <w:color w:val="000000"/>
          <w:sz w:val="28"/>
          <w:szCs w:val="28"/>
        </w:rPr>
        <w:t>муниципального образования «Город Астрахань»</w:t>
      </w:r>
    </w:p>
    <w:p w:rsidR="0081063C" w:rsidRDefault="0081063C" w:rsidP="00286CF7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одномандатному округу №10</w:t>
      </w:r>
    </w:p>
    <w:p w:rsidR="0081063C" w:rsidRDefault="0081063C" w:rsidP="00286CF7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Витковского Артура Ярославовича</w:t>
      </w:r>
    </w:p>
    <w:p w:rsidR="0081063C" w:rsidRDefault="0081063C" w:rsidP="00286CF7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1"/>
          <w:shd w:val="clear" w:color="auto" w:fill="FDFDFD"/>
        </w:rPr>
        <w:t xml:space="preserve">  </w:t>
      </w:r>
      <w:r>
        <w:rPr>
          <w:rFonts w:cs="Times New Roman"/>
          <w:sz w:val="28"/>
          <w:szCs w:val="28"/>
        </w:rPr>
        <w:t xml:space="preserve">  За период депутатской деятельности участвовал в 15 из 15 заседаниях Городской Думы муниципального образования «Город Астрахань». В том числе в комитетах: по городскому хозяйству и благоустройству города, по экономическому развитию города, по бюджету, финансам и налогам, по нормотворчеству, законности и правопорядку. Принимал участие в заседаниях Фракции «Единая Россия»</w:t>
      </w:r>
    </w:p>
    <w:p w:rsidR="0012320E" w:rsidRPr="0081063C" w:rsidRDefault="000611CB" w:rsidP="00286CF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</w:t>
      </w:r>
      <w:r w:rsidRPr="000611C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Осуществлялся прием граждан в общественной приемной, а также в приемной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партии</w:t>
      </w:r>
      <w:r w:rsidRPr="000611C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«Единая Россия». В общественной приемной мной и моими помощниками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</w:t>
      </w:r>
      <w:r w:rsidR="0091147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25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1147D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приемах было принято 46</w:t>
      </w:r>
      <w:r w:rsidRPr="000611C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избирателей, основная форма работы на этих</w:t>
      </w: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611C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встречах – разъяснительные беседы и юридические консультации.</w:t>
      </w:r>
      <w:r w:rsidR="0012320E" w:rsidRPr="0012320E"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  <w:t xml:space="preserve"> </w:t>
      </w:r>
      <w:r w:rsidR="0012320E" w:rsidRPr="0081063C"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  <w:t>В мою депутатскую приемную поступали</w:t>
      </w:r>
    </w:p>
    <w:p w:rsidR="0012320E" w:rsidRPr="0081063C" w:rsidRDefault="0012320E" w:rsidP="00286CF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</w:pPr>
      <w:r w:rsidRPr="0081063C"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  <w:t xml:space="preserve">обращения не только от жителей города, но и </w:t>
      </w:r>
      <w:r w:rsidR="00286CF7"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  <w:t xml:space="preserve">от администраций школ, детских </w:t>
      </w:r>
      <w:r w:rsidRPr="0081063C"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  <w:t>садов, общественных организаций.</w:t>
      </w:r>
    </w:p>
    <w:p w:rsidR="0081063C" w:rsidRDefault="0091147D" w:rsidP="00286CF7">
      <w:pPr>
        <w:spacing w:line="276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Была проведена работа по 56 </w:t>
      </w:r>
      <w:r w:rsidR="0081063C">
        <w:rPr>
          <w:sz w:val="28"/>
          <w:szCs w:val="28"/>
        </w:rPr>
        <w:t xml:space="preserve">письменным запросам </w:t>
      </w:r>
      <w:r>
        <w:rPr>
          <w:sz w:val="28"/>
          <w:szCs w:val="28"/>
        </w:rPr>
        <w:t xml:space="preserve">от </w:t>
      </w:r>
      <w:r w:rsidR="0081063C">
        <w:rPr>
          <w:sz w:val="28"/>
          <w:szCs w:val="28"/>
        </w:rPr>
        <w:t>граждан, а также заявлениям, отправленным по электронной почте.</w:t>
      </w:r>
      <w:r w:rsidR="0081063C">
        <w:rPr>
          <w:rFonts w:cs="Times New Roman"/>
          <w:sz w:val="28"/>
          <w:szCs w:val="28"/>
        </w:rPr>
        <w:t xml:space="preserve"> Подготовл</w:t>
      </w:r>
      <w:r>
        <w:rPr>
          <w:rFonts w:cs="Times New Roman"/>
          <w:sz w:val="28"/>
          <w:szCs w:val="28"/>
        </w:rPr>
        <w:t>ено и направлено 47</w:t>
      </w:r>
      <w:r w:rsidR="0081063C">
        <w:rPr>
          <w:rFonts w:cs="Times New Roman"/>
          <w:sz w:val="28"/>
          <w:szCs w:val="28"/>
        </w:rPr>
        <w:t xml:space="preserve"> запросов в структурные подразделения федеральных, областных структур, служб, ведомств и органы местного самоуправления.</w:t>
      </w:r>
    </w:p>
    <w:p w:rsidR="0091147D" w:rsidRPr="0091147D" w:rsidRDefault="0091147D" w:rsidP="00286CF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</w:pPr>
      <w:r w:rsidRPr="0091147D"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  <w:t>В отчетный период, как и в течение всей моей деятельности в статусе</w:t>
      </w:r>
    </w:p>
    <w:p w:rsidR="0091147D" w:rsidRPr="0091147D" w:rsidRDefault="0091147D" w:rsidP="00286CF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</w:pPr>
      <w:r w:rsidRPr="0091147D"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  <w:t>депутата городской Думы, моя работа была направлена на повышение</w:t>
      </w:r>
    </w:p>
    <w:p w:rsidR="0091147D" w:rsidRDefault="0091147D" w:rsidP="00286CF7">
      <w:pPr>
        <w:spacing w:line="276" w:lineRule="auto"/>
        <w:rPr>
          <w:rFonts w:cs="Times New Roman"/>
          <w:sz w:val="28"/>
          <w:szCs w:val="28"/>
        </w:rPr>
      </w:pPr>
      <w:r w:rsidRPr="0091147D"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  <w:t>комфортности проживания жителей города</w:t>
      </w:r>
      <w:r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  <w:t>.</w:t>
      </w:r>
    </w:p>
    <w:p w:rsidR="0081063C" w:rsidRDefault="0081063C" w:rsidP="00286CF7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По </w:t>
      </w:r>
      <w:r w:rsidR="00A61B5B">
        <w:rPr>
          <w:rFonts w:cs="Times New Roman"/>
          <w:sz w:val="28"/>
          <w:szCs w:val="28"/>
        </w:rPr>
        <w:t>обращениям граждан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были освоены средства на:</w:t>
      </w:r>
    </w:p>
    <w:p w:rsidR="0081063C" w:rsidRDefault="0081063C" w:rsidP="00286CF7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-Установку малых архитектурных форм: 18 объектов</w:t>
      </w:r>
    </w:p>
    <w:p w:rsidR="0081063C" w:rsidRDefault="0081063C" w:rsidP="00286C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-Развитие материально-технической базы:</w:t>
      </w:r>
    </w:p>
    <w:p w:rsidR="0081063C" w:rsidRDefault="0081063C" w:rsidP="00286CF7">
      <w:pPr>
        <w:spacing w:line="276" w:lineRule="auto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МБОУ г. Астрахани «Средняя общеобразовательная школа № 33»</w:t>
      </w:r>
    </w:p>
    <w:p w:rsidR="0081063C" w:rsidRDefault="0081063C" w:rsidP="00286C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-Развитие материально-технической базы:</w:t>
      </w:r>
    </w:p>
    <w:p w:rsidR="0081063C" w:rsidRDefault="0081063C" w:rsidP="00286CF7">
      <w:pPr>
        <w:spacing w:line="276" w:lineRule="auto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МБОУ г. Астрахани «Средняя общеобразовательная школа № 48»</w:t>
      </w:r>
    </w:p>
    <w:p w:rsidR="0081063C" w:rsidRDefault="0081063C" w:rsidP="00286C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-Развитие материально-технической базы:</w:t>
      </w:r>
    </w:p>
    <w:p w:rsidR="0091147D" w:rsidRDefault="0081063C" w:rsidP="00286CF7">
      <w:pPr>
        <w:spacing w:line="276" w:lineRule="auto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МКУК г. «Централизованная городская библиотечная система»</w:t>
      </w:r>
    </w:p>
    <w:p w:rsidR="0081063C" w:rsidRDefault="0081063C" w:rsidP="00286C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86CF7">
        <w:rPr>
          <w:sz w:val="28"/>
          <w:szCs w:val="28"/>
        </w:rPr>
        <w:t xml:space="preserve">А </w:t>
      </w:r>
      <w:r w:rsidR="00690F81">
        <w:rPr>
          <w:sz w:val="28"/>
          <w:szCs w:val="28"/>
        </w:rPr>
        <w:t>также</w:t>
      </w:r>
      <w:r w:rsidR="00286CF7">
        <w:rPr>
          <w:sz w:val="28"/>
          <w:szCs w:val="28"/>
        </w:rPr>
        <w:t>,</w:t>
      </w:r>
    </w:p>
    <w:p w:rsidR="0081063C" w:rsidRDefault="0081063C" w:rsidP="00286C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6CF7">
        <w:rPr>
          <w:sz w:val="28"/>
          <w:szCs w:val="28"/>
        </w:rPr>
        <w:t xml:space="preserve"> Проведен ремонт</w:t>
      </w:r>
      <w:r w:rsidR="00D50925">
        <w:rPr>
          <w:sz w:val="28"/>
          <w:szCs w:val="28"/>
        </w:rPr>
        <w:t xml:space="preserve"> кабинета химии в </w:t>
      </w:r>
      <w:r>
        <w:rPr>
          <w:sz w:val="28"/>
          <w:szCs w:val="28"/>
        </w:rPr>
        <w:t>МБОУ г. Астрахани «Средняя общеобразовательная школа №48»</w:t>
      </w:r>
    </w:p>
    <w:p w:rsidR="00690F81" w:rsidRDefault="00D50925" w:rsidP="00286C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-Проведен частичный ремонт сантехнического оборудования</w:t>
      </w:r>
      <w:r w:rsidR="0081063C">
        <w:rPr>
          <w:sz w:val="28"/>
          <w:szCs w:val="28"/>
        </w:rPr>
        <w:t xml:space="preserve"> в ГБУЗ№1</w:t>
      </w:r>
    </w:p>
    <w:p w:rsidR="0081063C" w:rsidRDefault="0081063C" w:rsidP="00286CF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-Завезен чернозем для высадки зеленых насаждений.</w:t>
      </w:r>
    </w:p>
    <w:p w:rsidR="0012320E" w:rsidRDefault="00286CF7" w:rsidP="00286CF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Была оказана материальная помощь обществу слепых, для организации поездки инвалидов в зоопарк «Баба Фрося»</w:t>
      </w:r>
      <w:r w:rsidR="0012320E" w:rsidRPr="0012320E">
        <w:rPr>
          <w:sz w:val="28"/>
          <w:szCs w:val="28"/>
        </w:rPr>
        <w:t xml:space="preserve"> </w:t>
      </w:r>
    </w:p>
    <w:p w:rsidR="00D50925" w:rsidRDefault="0012320E" w:rsidP="00286CF7">
      <w:pPr>
        <w:widowControl/>
        <w:shd w:val="clear" w:color="auto" w:fill="FFFFFF"/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-Совместно с отделом Соцзащиты Советского района была организована благотворительная программа к международному женскому дню, для жителей 10 округа.</w:t>
      </w:r>
    </w:p>
    <w:p w:rsidR="00D50925" w:rsidRPr="0081063C" w:rsidRDefault="00D50925" w:rsidP="00286CF7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</w:pPr>
      <w:r w:rsidRPr="00D5092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1063C"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  <w:t>Оказана благотворительная помощь Совету ветеранов,</w:t>
      </w:r>
    </w:p>
    <w:p w:rsidR="0012320E" w:rsidRDefault="00D50925" w:rsidP="00286CF7">
      <w:pPr>
        <w:spacing w:line="276" w:lineRule="auto"/>
        <w:rPr>
          <w:sz w:val="28"/>
          <w:szCs w:val="28"/>
        </w:rPr>
      </w:pPr>
      <w:r w:rsidRPr="0081063C">
        <w:rPr>
          <w:rFonts w:eastAsia="Times New Roman" w:cs="Times New Roman"/>
          <w:color w:val="000000"/>
          <w:kern w:val="0"/>
          <w:sz w:val="28"/>
          <w:szCs w:val="23"/>
          <w:lang w:eastAsia="ru-RU" w:bidi="ar-SA"/>
        </w:rPr>
        <w:t>а также адресная помощь по личным обращениям</w:t>
      </w:r>
    </w:p>
    <w:p w:rsidR="0012320E" w:rsidRDefault="0012320E" w:rsidP="00286CF7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-Проведены следующие мероприятия: </w:t>
      </w:r>
    </w:p>
    <w:p w:rsidR="0012320E" w:rsidRDefault="0012320E" w:rsidP="00286CF7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«Здравствуй лето» ко Дню защиты детей, в микрорайоне «Юго-Восток 2»</w:t>
      </w:r>
    </w:p>
    <w:p w:rsidR="0012320E" w:rsidRDefault="0012320E" w:rsidP="00286CF7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Pr="0012320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«День знаний» в микрорайоне «Юго-Восток 3» </w:t>
      </w:r>
    </w:p>
    <w:p w:rsidR="0081063C" w:rsidRDefault="0012320E" w:rsidP="00286CF7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 w:rsidR="0081063C">
        <w:rPr>
          <w:rFonts w:cs="Times New Roman"/>
          <w:sz w:val="28"/>
          <w:szCs w:val="28"/>
        </w:rPr>
        <w:t xml:space="preserve"> «День пожилого человека» в микрорайоне «Юго-Восток 3»</w:t>
      </w:r>
    </w:p>
    <w:p w:rsidR="00A32493" w:rsidRPr="0081063C" w:rsidRDefault="00A32493" w:rsidP="00286CF7">
      <w:pPr>
        <w:spacing w:line="276" w:lineRule="auto"/>
        <w:rPr>
          <w:rFonts w:cs="Times New Roman"/>
          <w:sz w:val="28"/>
        </w:rPr>
      </w:pPr>
    </w:p>
    <w:sectPr w:rsidR="00A32493" w:rsidRPr="0081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63C"/>
    <w:rsid w:val="000611CB"/>
    <w:rsid w:val="0012320E"/>
    <w:rsid w:val="00286CF7"/>
    <w:rsid w:val="00690F81"/>
    <w:rsid w:val="0081063C"/>
    <w:rsid w:val="0091147D"/>
    <w:rsid w:val="00A32493"/>
    <w:rsid w:val="00A61B5B"/>
    <w:rsid w:val="00D5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C436D"/>
  <w15:chartTrackingRefBased/>
  <w15:docId w15:val="{2D20D577-51DF-444D-BC68-CE9942A0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6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81063C"/>
    <w:pPr>
      <w:spacing w:before="280" w:after="28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Матвеева</dc:creator>
  <cp:keywords/>
  <dc:description/>
  <cp:lastModifiedBy>Nnm</cp:lastModifiedBy>
  <cp:revision>3</cp:revision>
  <dcterms:created xsi:type="dcterms:W3CDTF">2020-01-29T06:27:00Z</dcterms:created>
  <dcterms:modified xsi:type="dcterms:W3CDTF">2020-02-14T11:47:00Z</dcterms:modified>
</cp:coreProperties>
</file>