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Руководитель фракции  СПРАВЕДЛИВАЯ  РОССИЯ в Городской Думе Ворох В.Я.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ИНИЦИАТИВЫ В ГОРДУМЕ: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39417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Внесен </w:t>
      </w:r>
      <w:r w:rsidR="0039417F">
        <w:rPr>
          <w:rFonts w:ascii="Calibri" w:eastAsia="Calibri" w:hAnsi="Calibri" w:cs="Calibri"/>
        </w:rPr>
        <w:t>проект изменений</w:t>
      </w:r>
      <w:r>
        <w:rPr>
          <w:rFonts w:ascii="Calibri" w:eastAsia="Calibri" w:hAnsi="Calibri" w:cs="Calibri"/>
        </w:rPr>
        <w:t xml:space="preserve"> в </w:t>
      </w:r>
      <w:r w:rsidR="0039417F">
        <w:rPr>
          <w:rFonts w:ascii="Calibri" w:eastAsia="Calibri" w:hAnsi="Calibri" w:cs="Calibri"/>
        </w:rPr>
        <w:t>Правила благоустройства г. Астрахани (</w:t>
      </w:r>
      <w:r>
        <w:rPr>
          <w:rFonts w:ascii="Calibri" w:eastAsia="Calibri" w:hAnsi="Calibri" w:cs="Calibri"/>
        </w:rPr>
        <w:t>образована рабочая группа, состоялось первое заседание);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39417F">
        <w:rPr>
          <w:rFonts w:ascii="Calibri" w:eastAsia="Calibri" w:hAnsi="Calibri" w:cs="Calibri"/>
        </w:rPr>
        <w:t>Внесено предложение</w:t>
      </w:r>
      <w:r>
        <w:rPr>
          <w:rFonts w:ascii="Calibri" w:eastAsia="Calibri" w:hAnsi="Calibri" w:cs="Calibri"/>
        </w:rPr>
        <w:t xml:space="preserve"> по выделению средств на </w:t>
      </w:r>
      <w:r w:rsidR="0039417F">
        <w:rPr>
          <w:rFonts w:ascii="Calibri" w:eastAsia="Calibri" w:hAnsi="Calibri" w:cs="Calibri"/>
        </w:rPr>
        <w:t>бесплатное детское</w:t>
      </w:r>
      <w:r>
        <w:rPr>
          <w:rFonts w:ascii="Calibri" w:eastAsia="Calibri" w:hAnsi="Calibri" w:cs="Calibri"/>
        </w:rPr>
        <w:t xml:space="preserve"> питание для школьников младших классов из малообеспеченных </w:t>
      </w:r>
      <w:r w:rsidR="0039417F">
        <w:rPr>
          <w:rFonts w:ascii="Calibri" w:eastAsia="Calibri" w:hAnsi="Calibri" w:cs="Calibri"/>
        </w:rPr>
        <w:t>семей (</w:t>
      </w:r>
      <w:r>
        <w:rPr>
          <w:rFonts w:ascii="Calibri" w:eastAsia="Calibri" w:hAnsi="Calibri" w:cs="Calibri"/>
        </w:rPr>
        <w:t xml:space="preserve">принято единогласное решение </w:t>
      </w:r>
      <w:r w:rsidR="0039417F">
        <w:rPr>
          <w:rFonts w:ascii="Calibri" w:eastAsia="Calibri" w:hAnsi="Calibri" w:cs="Calibri"/>
        </w:rPr>
        <w:t>об образовании межведомственной комиссии, избран ее членом.  Направлено</w:t>
      </w:r>
      <w:r>
        <w:rPr>
          <w:rFonts w:ascii="Calibri" w:eastAsia="Calibri" w:hAnsi="Calibri" w:cs="Calibri"/>
        </w:rPr>
        <w:t xml:space="preserve"> </w:t>
      </w:r>
      <w:r w:rsidR="0039417F">
        <w:rPr>
          <w:rFonts w:ascii="Calibri" w:eastAsia="Calibri" w:hAnsi="Calibri" w:cs="Calibri"/>
        </w:rPr>
        <w:t>письмо от Председателя</w:t>
      </w:r>
      <w:r>
        <w:rPr>
          <w:rFonts w:ascii="Calibri" w:eastAsia="Calibri" w:hAnsi="Calibri" w:cs="Calibri"/>
        </w:rPr>
        <w:t xml:space="preserve"> комитета по бюджету и налогам   </w:t>
      </w:r>
      <w:r w:rsidR="0039417F">
        <w:rPr>
          <w:rFonts w:ascii="Calibri" w:eastAsia="Calibri" w:hAnsi="Calibri" w:cs="Calibri"/>
        </w:rPr>
        <w:t>Председателю Правительства</w:t>
      </w:r>
      <w:r>
        <w:rPr>
          <w:rFonts w:ascii="Calibri" w:eastAsia="Calibri" w:hAnsi="Calibri" w:cs="Calibri"/>
        </w:rPr>
        <w:t xml:space="preserve"> АО)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Внесено предложения удвоить ассигнования на проведения спортивных</w:t>
      </w:r>
      <w:r w:rsidR="0039417F">
        <w:rPr>
          <w:rFonts w:ascii="Calibri" w:eastAsia="Calibri" w:hAnsi="Calibri" w:cs="Calibri"/>
        </w:rPr>
        <w:t xml:space="preserve"> соревнований в г. Астрахань (предложение</w:t>
      </w:r>
      <w:r>
        <w:rPr>
          <w:rFonts w:ascii="Calibri" w:eastAsia="Calibri" w:hAnsi="Calibri" w:cs="Calibri"/>
        </w:rPr>
        <w:t xml:space="preserve"> рассмотрено, средства будут выделены).</w:t>
      </w:r>
    </w:p>
    <w:p w:rsidR="008B6870" w:rsidRDefault="008B6870">
      <w:pPr>
        <w:rPr>
          <w:rFonts w:ascii="Calibri" w:eastAsia="Calibri" w:hAnsi="Calibri" w:cs="Calibri"/>
        </w:rPr>
      </w:pP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МЕРОПРИЯТИЯ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- 16 квартальных встреч в период август – сентябрь;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Подбор кандидатов членами с решающим голосом в УИК на территории Астраханской области;</w:t>
      </w:r>
    </w:p>
    <w:p w:rsidR="008B6870" w:rsidRPr="00CA1F1C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CA1F1C">
        <w:rPr>
          <w:rFonts w:ascii="Calibri" w:eastAsia="Calibri" w:hAnsi="Calibri" w:cs="Calibri"/>
        </w:rPr>
        <w:t xml:space="preserve">- Участие в митингах в г. Астрахань против пенсионной реформы -  </w:t>
      </w:r>
      <w:r w:rsidR="0039417F" w:rsidRPr="00CA1F1C">
        <w:rPr>
          <w:rFonts w:ascii="Calibri" w:eastAsia="Calibri" w:hAnsi="Calibri" w:cs="Calibri"/>
        </w:rPr>
        <w:t>четырежды</w:t>
      </w:r>
      <w:r w:rsidRPr="00CA1F1C">
        <w:rPr>
          <w:rFonts w:ascii="Calibri" w:eastAsia="Calibri" w:hAnsi="Calibri" w:cs="Calibri"/>
        </w:rPr>
        <w:t>;</w:t>
      </w:r>
    </w:p>
    <w:p w:rsidR="008B6870" w:rsidRPr="00CA1F1C" w:rsidRDefault="00485154">
      <w:pPr>
        <w:rPr>
          <w:rFonts w:ascii="Calibri" w:eastAsia="Calibri" w:hAnsi="Calibri" w:cs="Calibri"/>
        </w:rPr>
      </w:pPr>
      <w:r w:rsidRPr="00CA1F1C">
        <w:rPr>
          <w:rFonts w:ascii="Calibri" w:eastAsia="Calibri" w:hAnsi="Calibri" w:cs="Calibri"/>
        </w:rPr>
        <w:t xml:space="preserve"> - Участие  в митинге в г. Ахтубинск по отмене прямых выборов Главы района; </w:t>
      </w:r>
    </w:p>
    <w:p w:rsidR="008B6870" w:rsidRDefault="00485154">
      <w:pPr>
        <w:rPr>
          <w:rFonts w:ascii="Calibri" w:eastAsia="Calibri" w:hAnsi="Calibri" w:cs="Calibri"/>
        </w:rPr>
      </w:pPr>
      <w:r w:rsidRPr="00CA1F1C">
        <w:rPr>
          <w:rFonts w:ascii="Calibri" w:eastAsia="Calibri" w:hAnsi="Calibri" w:cs="Calibri"/>
        </w:rPr>
        <w:t xml:space="preserve"> - Участие в проведении митингов по ветеранским льготам;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Участие в мероприятиях День ВДВ;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День флага РФ;</w:t>
      </w:r>
    </w:p>
    <w:p w:rsidR="008B6870" w:rsidRDefault="004851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 w:rsidRPr="00CA1F1C">
        <w:rPr>
          <w:rFonts w:ascii="Calibri" w:eastAsia="Calibri" w:hAnsi="Calibri" w:cs="Calibri"/>
        </w:rPr>
        <w:t xml:space="preserve">- Участие в Х съезде </w:t>
      </w:r>
      <w:r w:rsidRPr="00CA1F1C">
        <w:rPr>
          <w:rFonts w:ascii="Calibri" w:eastAsia="Calibri" w:hAnsi="Calibri" w:cs="Calibri"/>
          <w:b/>
        </w:rPr>
        <w:t>СПРАВЕДЛИВОЙ РОССИИ</w:t>
      </w:r>
      <w:r w:rsidRPr="00CA1F1C">
        <w:rPr>
          <w:rFonts w:ascii="Calibri" w:eastAsia="Calibri" w:hAnsi="Calibri" w:cs="Calibri"/>
        </w:rPr>
        <w:t>;</w:t>
      </w:r>
      <w:bookmarkStart w:id="0" w:name="_GoBack"/>
      <w:bookmarkEnd w:id="0"/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Участие в Народных слушаниях бюджету Астраханской области;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Участие в выездном комитете по здравоохранению и предложение привлечь к проблеме  организации качественного питания  школьников  депутатов ГД РФ.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Принято 22 избирателя.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Решения: 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Подано 21 обращение в органы муниципальной и государственной службы; 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Подача заявления в налоговую  инспекцию, в трудовую инспекцию, в прокуратуру в пользу двух матерей – одиночек. Работодатель оштрафован;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оказана помощь в определении ребенка матери – одиночки в детский сад;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оказана помощь в определении трех школьников – детей многодетной семьи в СШ;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оказана помощь в устройстве на работу четырём  жителям города;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- оказана помощь избирателю  в получении лицевого счета  в МУП «</w:t>
      </w:r>
      <w:proofErr w:type="spellStart"/>
      <w:r>
        <w:rPr>
          <w:rFonts w:ascii="Calibri" w:eastAsia="Calibri" w:hAnsi="Calibri" w:cs="Calibri"/>
        </w:rPr>
        <w:t>Астрводоканал</w:t>
      </w:r>
      <w:proofErr w:type="spellEnd"/>
      <w:r>
        <w:rPr>
          <w:rFonts w:ascii="Calibri" w:eastAsia="Calibri" w:hAnsi="Calibri" w:cs="Calibri"/>
        </w:rPr>
        <w:t>»;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оказана помощь избирателям по вопросу проведения мероприятий по прочистке системы ливне– дренажной канализации на пересечении ул. Казанская/Псковская,</w:t>
      </w:r>
      <w:r w:rsidR="0039417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5;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Оказана помощь по  обрезке и опиловке  деревьев: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Проспект Бумажников, д.1, ул. Керченская д.1а, ул.3-я Керченская, д.2 к.2,</w:t>
      </w:r>
      <w:r w:rsidR="0039417F">
        <w:rPr>
          <w:rFonts w:ascii="Calibri" w:eastAsia="Calibri" w:hAnsi="Calibri" w:cs="Calibri"/>
        </w:rPr>
        <w:t xml:space="preserve"> ул. Косарева, д.20, ул. Новая, </w:t>
      </w:r>
      <w:r>
        <w:rPr>
          <w:rFonts w:ascii="Calibri" w:eastAsia="Calibri" w:hAnsi="Calibri" w:cs="Calibri"/>
        </w:rPr>
        <w:t xml:space="preserve">д.15-17 - </w:t>
      </w:r>
      <w:proofErr w:type="spellStart"/>
      <w:r>
        <w:rPr>
          <w:rFonts w:ascii="Calibri" w:eastAsia="Calibri" w:hAnsi="Calibri" w:cs="Calibri"/>
        </w:rPr>
        <w:t>Трусовский</w:t>
      </w:r>
      <w:proofErr w:type="spellEnd"/>
      <w:r>
        <w:rPr>
          <w:rFonts w:ascii="Calibri" w:eastAsia="Calibri" w:hAnsi="Calibri" w:cs="Calibri"/>
        </w:rPr>
        <w:t xml:space="preserve"> р-н.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Проезд Воробьева, д.8,</w:t>
      </w:r>
      <w:r w:rsidR="0039417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д.12, ул. Космонавтов, д 4/3, д.6, д.8/2, 12/1, д. 14/1, ул. Н. Островского,</w:t>
      </w:r>
      <w:r w:rsidR="0039417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д.150, д.162, ул. </w:t>
      </w:r>
      <w:proofErr w:type="gramStart"/>
      <w:r>
        <w:rPr>
          <w:rFonts w:ascii="Calibri" w:eastAsia="Calibri" w:hAnsi="Calibri" w:cs="Calibri"/>
        </w:rPr>
        <w:t>Звездная,д.</w:t>
      </w:r>
      <w:proofErr w:type="gramEnd"/>
      <w:r>
        <w:rPr>
          <w:rFonts w:ascii="Calibri" w:eastAsia="Calibri" w:hAnsi="Calibri" w:cs="Calibri"/>
        </w:rPr>
        <w:t>51, д.59 ,  оказана помощь по обрезке дерева  у дома № 4 по ул. 1-я Котельная;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оказана помощь по </w:t>
      </w:r>
      <w:r w:rsidR="0039417F">
        <w:rPr>
          <w:rFonts w:ascii="Calibri" w:eastAsia="Calibri" w:hAnsi="Calibri" w:cs="Calibri"/>
        </w:rPr>
        <w:t>обрезке сваленного дерева по ул</w:t>
      </w:r>
      <w:r>
        <w:rPr>
          <w:rFonts w:ascii="Calibri" w:eastAsia="Calibri" w:hAnsi="Calibri" w:cs="Calibri"/>
        </w:rPr>
        <w:t>. Московская,89;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оказана помощь по обрезке дерева  у дома №23 по ул. Астрономическая;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оказана помощь по обрезке деревьев у дома №25а по ул. Красноармейская;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оказана помощь по обрезке деревьев у дома №18 по ул. </w:t>
      </w:r>
      <w:proofErr w:type="spellStart"/>
      <w:r>
        <w:rPr>
          <w:rFonts w:ascii="Calibri" w:eastAsia="Calibri" w:hAnsi="Calibri" w:cs="Calibri"/>
        </w:rPr>
        <w:t>Ботвина</w:t>
      </w:r>
      <w:proofErr w:type="spellEnd"/>
      <w:r>
        <w:rPr>
          <w:rFonts w:ascii="Calibri" w:eastAsia="Calibri" w:hAnsi="Calibri" w:cs="Calibri"/>
        </w:rPr>
        <w:t>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оказана помощь по обрезке деревьев у дома №19 по ул. Красноармейская;</w:t>
      </w:r>
    </w:p>
    <w:p w:rsidR="008B6870" w:rsidRDefault="008B6870">
      <w:pPr>
        <w:rPr>
          <w:rFonts w:ascii="Calibri" w:eastAsia="Calibri" w:hAnsi="Calibri" w:cs="Calibri"/>
        </w:rPr>
      </w:pP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ДЕПУТАТСКИЕ НАКАЗЫ: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Исполнено: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-ямочный ремонт дороги, прилегающей к дому № 17 по ул. Красноармейская;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ямочный  ремонт  придомовой территории  со стороны подъездов, ремонт четырех входов в подъезды дома №14 по ул. Комсомольская Набережная;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ямочный ремонт дороги  со стороны торцов дома, ремонт входов четырех подъездов дома №  2а по ул. </w:t>
      </w:r>
      <w:proofErr w:type="spellStart"/>
      <w:r>
        <w:rPr>
          <w:rFonts w:ascii="Calibri" w:eastAsia="Calibri" w:hAnsi="Calibri" w:cs="Calibri"/>
        </w:rPr>
        <w:t>Нариманово</w:t>
      </w:r>
      <w:proofErr w:type="spellEnd"/>
      <w:r>
        <w:rPr>
          <w:rFonts w:ascii="Calibri" w:eastAsia="Calibri" w:hAnsi="Calibri" w:cs="Calibri"/>
        </w:rPr>
        <w:t>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изготовление и установка  </w:t>
      </w:r>
      <w:proofErr w:type="spellStart"/>
      <w:r>
        <w:rPr>
          <w:rFonts w:ascii="Calibri" w:eastAsia="Calibri" w:hAnsi="Calibri" w:cs="Calibri"/>
        </w:rPr>
        <w:t>леерного</w:t>
      </w:r>
      <w:proofErr w:type="spellEnd"/>
      <w:r>
        <w:rPr>
          <w:rFonts w:ascii="Calibri" w:eastAsia="Calibri" w:hAnsi="Calibri" w:cs="Calibri"/>
        </w:rPr>
        <w:t xml:space="preserve"> ограждения по ул. Красноармейская, 19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цементная стяжка площадки, асфальтное покрытие на входе у дома №9 по ул. Красноармейская;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улучшение материально- технической базы детской музыкальной школы №1;</w:t>
      </w:r>
    </w:p>
    <w:p w:rsidR="008B6870" w:rsidRDefault="003941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школа № 74 – ремонтные</w:t>
      </w:r>
      <w:r w:rsidR="00485154">
        <w:rPr>
          <w:rFonts w:ascii="Calibri" w:eastAsia="Calibri" w:hAnsi="Calibri" w:cs="Calibri"/>
        </w:rPr>
        <w:t>, строительные работы;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улучшение материально – технической базы Прогимназия №2</w:t>
      </w:r>
    </w:p>
    <w:p w:rsidR="008B6870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обрезка и опиловка деревьев в </w:t>
      </w:r>
      <w:proofErr w:type="spellStart"/>
      <w:r>
        <w:rPr>
          <w:rFonts w:ascii="Calibri" w:eastAsia="Calibri" w:hAnsi="Calibri" w:cs="Calibri"/>
        </w:rPr>
        <w:t>Трусовском</w:t>
      </w:r>
      <w:proofErr w:type="spellEnd"/>
      <w:r>
        <w:rPr>
          <w:rFonts w:ascii="Calibri" w:eastAsia="Calibri" w:hAnsi="Calibri" w:cs="Calibri"/>
        </w:rPr>
        <w:t>, Ленинском и  Кировском  районах.</w:t>
      </w:r>
    </w:p>
    <w:p w:rsidR="00485154" w:rsidRDefault="004851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 проделанной работе можно почитать:  </w:t>
      </w:r>
      <w:r w:rsidRPr="00485154">
        <w:rPr>
          <w:rFonts w:ascii="Calibri" w:eastAsia="Calibri" w:hAnsi="Calibri" w:cs="Calibri"/>
        </w:rPr>
        <w:t>https://www.facebook.com/vasil.voroh</w:t>
      </w:r>
    </w:p>
    <w:p w:rsidR="008B6870" w:rsidRDefault="008B6870">
      <w:pPr>
        <w:rPr>
          <w:rFonts w:ascii="Calibri" w:eastAsia="Calibri" w:hAnsi="Calibri" w:cs="Calibri"/>
        </w:rPr>
      </w:pPr>
    </w:p>
    <w:sectPr w:rsidR="008B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870"/>
    <w:rsid w:val="0039417F"/>
    <w:rsid w:val="00485154"/>
    <w:rsid w:val="008B6870"/>
    <w:rsid w:val="00C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F7E05-9F14-40EA-80B3-E01E3BFA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5</cp:revision>
  <dcterms:created xsi:type="dcterms:W3CDTF">2018-12-21T07:46:00Z</dcterms:created>
  <dcterms:modified xsi:type="dcterms:W3CDTF">2019-02-14T11:18:00Z</dcterms:modified>
</cp:coreProperties>
</file>